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481636" w14:textId="632AC094" w:rsidR="007F6D13" w:rsidRPr="00623D5B" w:rsidRDefault="00AC5686" w:rsidP="009C4009">
      <w:pPr>
        <w:pBdr>
          <w:top w:val="single" w:sz="12" w:space="1" w:color="auto" w:shadow="1"/>
          <w:left w:val="single" w:sz="12" w:space="4" w:color="auto" w:shadow="1"/>
          <w:bottom w:val="single" w:sz="12" w:space="1" w:color="auto" w:shadow="1"/>
          <w:right w:val="single" w:sz="12" w:space="4" w:color="auto" w:shadow="1"/>
        </w:pBdr>
        <w:shd w:val="clear" w:color="auto" w:fill="00FF00"/>
        <w:ind w:left="-142" w:right="-283"/>
        <w:jc w:val="center"/>
        <w:rPr>
          <w:rFonts w:cstheme="minorHAnsi"/>
          <w:b/>
          <w:bCs/>
          <w:sz w:val="44"/>
          <w:szCs w:val="44"/>
        </w:rPr>
      </w:pPr>
      <w:r w:rsidRPr="00623D5B">
        <w:rPr>
          <w:rFonts w:cstheme="minorHAnsi"/>
          <w:b/>
          <w:bCs/>
          <w:sz w:val="44"/>
          <w:szCs w:val="44"/>
        </w:rPr>
        <w:t xml:space="preserve">Chapitre : </w:t>
      </w:r>
      <w:r w:rsidR="00623D5B" w:rsidRPr="00623D5B">
        <w:rPr>
          <w:rFonts w:cstheme="minorHAnsi"/>
          <w:b/>
          <w:bCs/>
          <w:sz w:val="44"/>
          <w:szCs w:val="44"/>
        </w:rPr>
        <w:t>stratégie en synthèse organique</w:t>
      </w:r>
    </w:p>
    <w:p w14:paraId="4CBD32FF" w14:textId="7B3FC7DF" w:rsidR="00AC5686" w:rsidRPr="00303637" w:rsidRDefault="00623D5B" w:rsidP="009C4009">
      <w:pPr>
        <w:pStyle w:val="Paragraphedeliste"/>
        <w:numPr>
          <w:ilvl w:val="0"/>
          <w:numId w:val="1"/>
        </w:numPr>
        <w:ind w:left="-142" w:right="-283" w:hanging="66"/>
        <w:rPr>
          <w:rFonts w:cstheme="minorHAnsi"/>
          <w:b/>
          <w:bCs/>
          <w:sz w:val="28"/>
          <w:szCs w:val="28"/>
          <w:highlight w:val="green"/>
        </w:rPr>
      </w:pPr>
      <w:r w:rsidRPr="00303637">
        <w:rPr>
          <w:rFonts w:cstheme="minorHAnsi"/>
          <w:b/>
          <w:bCs/>
          <w:sz w:val="28"/>
          <w:szCs w:val="28"/>
          <w:highlight w:val="green"/>
        </w:rPr>
        <w:t>Rappel : q</w:t>
      </w:r>
      <w:r w:rsidR="00AC5686" w:rsidRPr="00303637">
        <w:rPr>
          <w:rFonts w:cstheme="minorHAnsi"/>
          <w:b/>
          <w:bCs/>
          <w:sz w:val="28"/>
          <w:szCs w:val="28"/>
          <w:highlight w:val="green"/>
        </w:rPr>
        <w:t>u’est-ce-que la chimie organique ?</w:t>
      </w:r>
    </w:p>
    <w:p w14:paraId="1F5BD3CB" w14:textId="332BE08A" w:rsidR="00AC5686" w:rsidRPr="00623D5B" w:rsidRDefault="00AC5686" w:rsidP="009C4009">
      <w:pPr>
        <w:pStyle w:val="Standard"/>
        <w:pBdr>
          <w:top w:val="single" w:sz="4" w:space="1" w:color="auto"/>
          <w:left w:val="single" w:sz="4" w:space="4" w:color="auto"/>
          <w:bottom w:val="single" w:sz="4" w:space="1" w:color="auto"/>
          <w:right w:val="single" w:sz="4" w:space="4" w:color="auto"/>
        </w:pBdr>
        <w:shd w:val="clear" w:color="auto" w:fill="FFFF00"/>
        <w:ind w:left="-142" w:right="-283"/>
        <w:rPr>
          <w:rFonts w:asciiTheme="minorHAnsi" w:hAnsiTheme="minorHAnsi" w:cstheme="minorHAnsi"/>
          <w:b/>
          <w:bCs/>
          <w:sz w:val="22"/>
          <w:szCs w:val="22"/>
        </w:rPr>
      </w:pPr>
      <w:r w:rsidRPr="00623D5B">
        <w:rPr>
          <w:rFonts w:asciiTheme="minorHAnsi" w:hAnsiTheme="minorHAnsi" w:cstheme="minorHAnsi"/>
          <w:sz w:val="22"/>
          <w:szCs w:val="22"/>
        </w:rPr>
        <w:t xml:space="preserve">Les </w:t>
      </w:r>
      <w:r w:rsidRPr="00623D5B">
        <w:rPr>
          <w:rFonts w:asciiTheme="minorHAnsi" w:hAnsiTheme="minorHAnsi" w:cstheme="minorHAnsi"/>
          <w:b/>
          <w:bCs/>
          <w:sz w:val="22"/>
          <w:szCs w:val="22"/>
        </w:rPr>
        <w:t>espèces chimiques</w:t>
      </w:r>
      <w:r w:rsidRPr="00623D5B">
        <w:rPr>
          <w:rFonts w:asciiTheme="minorHAnsi" w:hAnsiTheme="minorHAnsi" w:cstheme="minorHAnsi"/>
          <w:sz w:val="22"/>
          <w:szCs w:val="22"/>
        </w:rPr>
        <w:t xml:space="preserve"> qualifiées d'</w:t>
      </w:r>
      <w:r w:rsidRPr="00623D5B">
        <w:rPr>
          <w:rFonts w:asciiTheme="minorHAnsi" w:hAnsiTheme="minorHAnsi" w:cstheme="minorHAnsi"/>
          <w:b/>
          <w:bCs/>
          <w:sz w:val="22"/>
          <w:szCs w:val="22"/>
        </w:rPr>
        <w:t>organiques</w:t>
      </w:r>
      <w:r w:rsidRPr="00623D5B">
        <w:rPr>
          <w:rFonts w:asciiTheme="minorHAnsi" w:hAnsiTheme="minorHAnsi" w:cstheme="minorHAnsi"/>
          <w:sz w:val="22"/>
          <w:szCs w:val="22"/>
        </w:rPr>
        <w:t xml:space="preserve"> sont toutes les espèces chimiques, naturelles ou de synthèse, composées majoritairement des </w:t>
      </w:r>
      <w:r w:rsidRPr="00623D5B">
        <w:rPr>
          <w:rFonts w:asciiTheme="minorHAnsi" w:hAnsiTheme="minorHAnsi" w:cstheme="minorHAnsi"/>
          <w:b/>
          <w:bCs/>
          <w:sz w:val="22"/>
          <w:szCs w:val="22"/>
        </w:rPr>
        <w:t xml:space="preserve">éléments « carbone </w:t>
      </w:r>
      <w:r w:rsidR="00836FDE">
        <w:rPr>
          <w:rFonts w:asciiTheme="minorHAnsi" w:hAnsiTheme="minorHAnsi" w:cstheme="minorHAnsi"/>
          <w:b/>
          <w:bCs/>
          <w:sz w:val="22"/>
          <w:szCs w:val="22"/>
        </w:rPr>
        <w:t xml:space="preserve">C </w:t>
      </w:r>
      <w:r w:rsidRPr="00623D5B">
        <w:rPr>
          <w:rFonts w:asciiTheme="minorHAnsi" w:hAnsiTheme="minorHAnsi" w:cstheme="minorHAnsi"/>
          <w:b/>
          <w:bCs/>
          <w:sz w:val="22"/>
          <w:szCs w:val="22"/>
        </w:rPr>
        <w:t>et hydrogène </w:t>
      </w:r>
      <w:r w:rsidR="00836FDE">
        <w:rPr>
          <w:rFonts w:asciiTheme="minorHAnsi" w:hAnsiTheme="minorHAnsi" w:cstheme="minorHAnsi"/>
          <w:b/>
          <w:bCs/>
          <w:sz w:val="22"/>
          <w:szCs w:val="22"/>
        </w:rPr>
        <w:t xml:space="preserve">H </w:t>
      </w:r>
      <w:r w:rsidRPr="00623D5B">
        <w:rPr>
          <w:rFonts w:asciiTheme="minorHAnsi" w:hAnsiTheme="minorHAnsi" w:cstheme="minorHAnsi"/>
          <w:b/>
          <w:bCs/>
          <w:sz w:val="22"/>
          <w:szCs w:val="22"/>
        </w:rPr>
        <w:t>»</w:t>
      </w:r>
      <w:r w:rsidRPr="00623D5B">
        <w:rPr>
          <w:rFonts w:asciiTheme="minorHAnsi" w:hAnsiTheme="minorHAnsi" w:cstheme="minorHAnsi"/>
          <w:sz w:val="22"/>
          <w:szCs w:val="22"/>
        </w:rPr>
        <w:t>.</w:t>
      </w:r>
      <w:r w:rsidRPr="00623D5B">
        <w:rPr>
          <w:rFonts w:asciiTheme="minorHAnsi" w:hAnsiTheme="minorHAnsi" w:cstheme="minorHAnsi"/>
          <w:sz w:val="22"/>
          <w:szCs w:val="22"/>
        </w:rPr>
        <w:br/>
      </w:r>
      <w:r w:rsidRPr="00623D5B">
        <w:rPr>
          <w:rFonts w:asciiTheme="minorHAnsi" w:hAnsiTheme="minorHAnsi" w:cstheme="minorHAnsi"/>
          <w:b/>
          <w:bCs/>
          <w:sz w:val="22"/>
          <w:szCs w:val="22"/>
        </w:rPr>
        <w:t>La chimie organique</w:t>
      </w:r>
      <w:r w:rsidRPr="00623D5B">
        <w:rPr>
          <w:rFonts w:asciiTheme="minorHAnsi" w:hAnsiTheme="minorHAnsi" w:cstheme="minorHAnsi"/>
          <w:sz w:val="22"/>
          <w:szCs w:val="22"/>
        </w:rPr>
        <w:t xml:space="preserve"> est la science qui étudie ces espèces et leurs transformations.</w:t>
      </w:r>
    </w:p>
    <w:p w14:paraId="2CBB9750" w14:textId="71BFE787" w:rsidR="00AC5686" w:rsidRPr="00623D5B" w:rsidRDefault="00AC5686" w:rsidP="009C4009">
      <w:pPr>
        <w:pStyle w:val="Standard"/>
        <w:pBdr>
          <w:top w:val="single" w:sz="4" w:space="1" w:color="auto"/>
          <w:left w:val="single" w:sz="4" w:space="4" w:color="auto"/>
          <w:bottom w:val="single" w:sz="4" w:space="1" w:color="auto"/>
          <w:right w:val="single" w:sz="4" w:space="4" w:color="auto"/>
        </w:pBdr>
        <w:shd w:val="clear" w:color="auto" w:fill="FFFF00"/>
        <w:ind w:left="-142" w:right="-283"/>
        <w:rPr>
          <w:rFonts w:asciiTheme="minorHAnsi" w:hAnsiTheme="minorHAnsi" w:cstheme="minorHAnsi"/>
          <w:b/>
          <w:bCs/>
          <w:sz w:val="22"/>
          <w:szCs w:val="22"/>
        </w:rPr>
      </w:pPr>
      <w:r w:rsidRPr="00623D5B">
        <w:rPr>
          <w:rFonts w:asciiTheme="minorHAnsi" w:hAnsiTheme="minorHAnsi" w:cstheme="minorHAnsi"/>
          <w:b/>
          <w:bCs/>
          <w:sz w:val="22"/>
          <w:szCs w:val="22"/>
        </w:rPr>
        <w:t>De ce fait, les molécules organiques sont constituées d'une chaîne carbonée</w:t>
      </w:r>
      <w:r w:rsidR="007F288D" w:rsidRPr="00623D5B">
        <w:rPr>
          <w:rFonts w:asciiTheme="minorHAnsi" w:hAnsiTheme="minorHAnsi" w:cstheme="minorHAnsi"/>
          <w:b/>
          <w:bCs/>
          <w:sz w:val="22"/>
          <w:szCs w:val="22"/>
        </w:rPr>
        <w:t xml:space="preserve"> que l’on appelle « chaine principale »</w:t>
      </w:r>
      <w:r w:rsidRPr="00623D5B">
        <w:rPr>
          <w:rFonts w:asciiTheme="minorHAnsi" w:hAnsiTheme="minorHAnsi" w:cstheme="minorHAnsi"/>
          <w:b/>
          <w:bCs/>
          <w:sz w:val="22"/>
          <w:szCs w:val="22"/>
        </w:rPr>
        <w:t>, c'est-à-dire d’un enchaînement d'atomes de carbone.</w:t>
      </w:r>
    </w:p>
    <w:p w14:paraId="58683167" w14:textId="77777777" w:rsidR="00AC5686" w:rsidRPr="00623D5B" w:rsidRDefault="00AC5686" w:rsidP="009C4009">
      <w:pPr>
        <w:pStyle w:val="Standard"/>
        <w:ind w:left="-142" w:right="-283"/>
        <w:jc w:val="both"/>
        <w:rPr>
          <w:rFonts w:asciiTheme="minorHAnsi" w:hAnsiTheme="minorHAnsi" w:cstheme="minorHAnsi"/>
          <w:bCs/>
          <w:i/>
          <w:iCs/>
          <w:sz w:val="22"/>
          <w:szCs w:val="22"/>
        </w:rPr>
      </w:pPr>
      <w:r w:rsidRPr="00623D5B">
        <w:rPr>
          <w:rFonts w:asciiTheme="minorHAnsi" w:hAnsiTheme="minorHAnsi" w:cstheme="minorHAnsi"/>
          <w:bCs/>
          <w:i/>
          <w:iCs/>
          <w:sz w:val="22"/>
          <w:szCs w:val="22"/>
        </w:rPr>
        <w:t xml:space="preserve">Rappel : </w:t>
      </w:r>
    </w:p>
    <w:p w14:paraId="33A8AD68" w14:textId="423DD02D" w:rsidR="00AC5686" w:rsidRPr="00623D5B" w:rsidRDefault="00AC5686" w:rsidP="009C4009">
      <w:pPr>
        <w:pStyle w:val="Standard"/>
        <w:numPr>
          <w:ilvl w:val="0"/>
          <w:numId w:val="2"/>
        </w:numPr>
        <w:ind w:left="-142" w:right="-283"/>
        <w:jc w:val="both"/>
        <w:rPr>
          <w:rFonts w:asciiTheme="minorHAnsi" w:hAnsiTheme="minorHAnsi" w:cstheme="minorHAnsi"/>
          <w:bCs/>
          <w:i/>
          <w:iCs/>
          <w:sz w:val="22"/>
          <w:szCs w:val="22"/>
        </w:rPr>
      </w:pPr>
      <w:r w:rsidRPr="00623D5B">
        <w:rPr>
          <w:rFonts w:asciiTheme="minorHAnsi" w:hAnsiTheme="minorHAnsi" w:cstheme="minorHAnsi"/>
          <w:bCs/>
          <w:i/>
          <w:iCs/>
          <w:sz w:val="22"/>
          <w:szCs w:val="22"/>
        </w:rPr>
        <w:t xml:space="preserve">Les atomes de carbone forment avec d'autres atomes 4 liaisons covalentes, soit par des liaisons simples, soit par des liaisons multiples (doubles ou triples). </w:t>
      </w:r>
    </w:p>
    <w:p w14:paraId="69114459" w14:textId="285921F7" w:rsidR="00AC5686" w:rsidRPr="00623D5B" w:rsidRDefault="00AC5686" w:rsidP="009C4009">
      <w:pPr>
        <w:pStyle w:val="Standard"/>
        <w:numPr>
          <w:ilvl w:val="0"/>
          <w:numId w:val="2"/>
        </w:numPr>
        <w:ind w:left="-142" w:right="-283"/>
        <w:jc w:val="both"/>
        <w:rPr>
          <w:rFonts w:asciiTheme="minorHAnsi" w:hAnsiTheme="minorHAnsi" w:cstheme="minorHAnsi"/>
          <w:bCs/>
          <w:i/>
          <w:iCs/>
          <w:sz w:val="22"/>
          <w:szCs w:val="22"/>
        </w:rPr>
      </w:pPr>
      <w:r w:rsidRPr="00623D5B">
        <w:rPr>
          <w:rFonts w:asciiTheme="minorHAnsi" w:hAnsiTheme="minorHAnsi" w:cstheme="minorHAnsi"/>
          <w:bCs/>
          <w:i/>
          <w:iCs/>
          <w:sz w:val="22"/>
          <w:szCs w:val="22"/>
        </w:rPr>
        <w:t>L'hydrogène ne forme qu'une seule liaison covalente.</w:t>
      </w:r>
    </w:p>
    <w:p w14:paraId="7E78C716" w14:textId="7A7A8655" w:rsidR="00AC5686" w:rsidRPr="00623D5B" w:rsidRDefault="00AC5686" w:rsidP="009C4009">
      <w:pPr>
        <w:pStyle w:val="Standard"/>
        <w:ind w:left="-142" w:right="-283"/>
        <w:jc w:val="both"/>
        <w:rPr>
          <w:rFonts w:asciiTheme="minorHAnsi" w:hAnsiTheme="minorHAnsi" w:cstheme="minorHAnsi"/>
          <w:bCs/>
          <w:i/>
          <w:iCs/>
          <w:sz w:val="22"/>
          <w:szCs w:val="22"/>
        </w:rPr>
      </w:pPr>
    </w:p>
    <w:p w14:paraId="49806815" w14:textId="40BD78DE" w:rsidR="00AC5686" w:rsidRPr="00303637" w:rsidRDefault="00886FEA" w:rsidP="009C4009">
      <w:pPr>
        <w:pStyle w:val="Standard"/>
        <w:numPr>
          <w:ilvl w:val="0"/>
          <w:numId w:val="1"/>
        </w:numPr>
        <w:ind w:left="-142" w:right="-283" w:firstLine="0"/>
        <w:jc w:val="both"/>
        <w:rPr>
          <w:rFonts w:asciiTheme="minorHAnsi" w:hAnsiTheme="minorHAnsi" w:cstheme="minorHAnsi"/>
          <w:b/>
          <w:sz w:val="28"/>
          <w:szCs w:val="28"/>
          <w:highlight w:val="green"/>
        </w:rPr>
      </w:pPr>
      <w:r>
        <w:rPr>
          <w:rFonts w:asciiTheme="minorHAnsi" w:hAnsiTheme="minorHAnsi" w:cstheme="minorHAnsi"/>
          <w:b/>
          <w:sz w:val="28"/>
          <w:szCs w:val="28"/>
          <w:highlight w:val="green"/>
        </w:rPr>
        <w:t>Structures des</w:t>
      </w:r>
      <w:r w:rsidR="00AC5686" w:rsidRPr="00303637">
        <w:rPr>
          <w:rFonts w:asciiTheme="minorHAnsi" w:hAnsiTheme="minorHAnsi" w:cstheme="minorHAnsi"/>
          <w:b/>
          <w:sz w:val="28"/>
          <w:szCs w:val="28"/>
          <w:highlight w:val="green"/>
        </w:rPr>
        <w:t xml:space="preserve"> molécules </w:t>
      </w:r>
    </w:p>
    <w:p w14:paraId="54BC853D" w14:textId="68E6A8BF" w:rsidR="007F288D" w:rsidRPr="00303637" w:rsidRDefault="007F288D" w:rsidP="009C4009">
      <w:pPr>
        <w:pStyle w:val="Paragraphedeliste"/>
        <w:numPr>
          <w:ilvl w:val="0"/>
          <w:numId w:val="4"/>
        </w:numPr>
        <w:ind w:left="-142" w:right="-283"/>
        <w:jc w:val="both"/>
        <w:rPr>
          <w:rFonts w:cstheme="minorHAnsi"/>
          <w:b/>
          <w:bCs/>
          <w:highlight w:val="yellow"/>
        </w:rPr>
      </w:pPr>
      <w:r w:rsidRPr="00303637">
        <w:rPr>
          <w:rFonts w:cstheme="minorHAnsi"/>
          <w:b/>
          <w:bCs/>
          <w:highlight w:val="yellow"/>
        </w:rPr>
        <w:t>Types de formule chimique</w:t>
      </w:r>
    </w:p>
    <w:p w14:paraId="665DA28D" w14:textId="0757F772" w:rsidR="00AA3050" w:rsidRPr="00623D5B" w:rsidRDefault="00AA3050" w:rsidP="009C4009">
      <w:pPr>
        <w:pStyle w:val="Paragraphedeliste"/>
        <w:ind w:left="-142" w:right="-283"/>
        <w:jc w:val="both"/>
        <w:rPr>
          <w:rFonts w:cstheme="minorHAnsi"/>
        </w:rPr>
      </w:pPr>
      <w:r w:rsidRPr="00623D5B">
        <w:rPr>
          <w:rFonts w:cstheme="minorHAnsi"/>
        </w:rPr>
        <w:t xml:space="preserve">On distingue dans ce cours trois types de formules pour représenter les molécules. </w:t>
      </w:r>
    </w:p>
    <w:p w14:paraId="0C5D92E5" w14:textId="1221BA88" w:rsidR="00AC5686" w:rsidRPr="00623D5B" w:rsidRDefault="00AA3050" w:rsidP="009C4009">
      <w:pPr>
        <w:pStyle w:val="Paragraphedeliste"/>
        <w:ind w:left="-142" w:right="-283"/>
        <w:jc w:val="both"/>
        <w:rPr>
          <w:rFonts w:cstheme="minorHAnsi"/>
          <w:i/>
          <w:iCs/>
        </w:rPr>
      </w:pPr>
      <w:r w:rsidRPr="00623D5B">
        <w:rPr>
          <w:rFonts w:cstheme="minorHAnsi"/>
        </w:rPr>
        <w:t xml:space="preserve">Pour comprendre on utilisera l’exemple suivant : la molécule d’acétone </w:t>
      </w:r>
      <w:r w:rsidRPr="00623D5B">
        <w:rPr>
          <w:rFonts w:cstheme="minorHAnsi"/>
          <w:i/>
          <w:iCs/>
        </w:rPr>
        <w:t>(couramment appelée dissolvant du vernis à ongles).</w:t>
      </w:r>
    </w:p>
    <w:p w14:paraId="7A71B8AF" w14:textId="32FDBD23" w:rsidR="00AA3050" w:rsidRPr="00623D5B" w:rsidRDefault="00AA3050" w:rsidP="009C4009">
      <w:pPr>
        <w:numPr>
          <w:ilvl w:val="0"/>
          <w:numId w:val="3"/>
        </w:numPr>
        <w:tabs>
          <w:tab w:val="clear" w:pos="720"/>
          <w:tab w:val="num" w:pos="851"/>
        </w:tabs>
        <w:spacing w:before="100" w:beforeAutospacing="1" w:after="100" w:afterAutospacing="1" w:line="240" w:lineRule="auto"/>
        <w:ind w:left="-142" w:right="-283"/>
        <w:jc w:val="both"/>
        <w:rPr>
          <w:rFonts w:eastAsia="Times New Roman" w:cstheme="minorHAnsi"/>
          <w:lang w:eastAsia="fr-FR"/>
        </w:rPr>
      </w:pPr>
      <w:r w:rsidRPr="00623D5B">
        <w:rPr>
          <w:rFonts w:eastAsia="Times New Roman" w:cstheme="minorHAnsi"/>
          <w:b/>
          <w:bCs/>
          <w:lang w:eastAsia="fr-FR"/>
        </w:rPr>
        <w:t xml:space="preserve">La </w:t>
      </w:r>
      <w:r w:rsidRPr="00623D5B">
        <w:rPr>
          <w:rFonts w:eastAsia="Times New Roman" w:cstheme="minorHAnsi"/>
          <w:b/>
          <w:bCs/>
          <w:highlight w:val="green"/>
          <w:lang w:eastAsia="fr-FR"/>
        </w:rPr>
        <w:t>formule brute</w:t>
      </w:r>
      <w:r w:rsidRPr="00623D5B">
        <w:rPr>
          <w:rFonts w:eastAsia="Times New Roman" w:cstheme="minorHAnsi"/>
          <w:lang w:eastAsia="fr-FR"/>
        </w:rPr>
        <w:t xml:space="preserve"> : elle n’indique que la composition de la molécule, sans préciser la nature des liaisons entre atomes.</w:t>
      </w:r>
    </w:p>
    <w:p w14:paraId="4B4DB75D" w14:textId="18C08C05" w:rsidR="00AA3050" w:rsidRPr="009C4009" w:rsidRDefault="00AA3050" w:rsidP="009C4009">
      <w:pPr>
        <w:spacing w:before="100" w:beforeAutospacing="1" w:after="100" w:afterAutospacing="1" w:line="240" w:lineRule="auto"/>
        <w:ind w:left="-142" w:right="-283"/>
        <w:jc w:val="both"/>
        <w:rPr>
          <w:rFonts w:eastAsia="Times New Roman" w:cstheme="minorHAnsi"/>
          <w:b/>
          <w:bCs/>
          <w:lang w:eastAsia="fr-FR"/>
        </w:rPr>
      </w:pPr>
      <w:r w:rsidRPr="009C4009">
        <w:rPr>
          <w:rFonts w:cstheme="minorHAnsi"/>
          <w:b/>
          <w:bCs/>
          <w:noProof/>
        </w:rPr>
        <w:drawing>
          <wp:anchor distT="0" distB="0" distL="114300" distR="114300" simplePos="0" relativeHeight="251658240" behindDoc="1" locked="0" layoutInCell="1" allowOverlap="1" wp14:anchorId="25B16697" wp14:editId="3654D0DB">
            <wp:simplePos x="0" y="0"/>
            <wp:positionH relativeFrom="column">
              <wp:posOffset>4777105</wp:posOffset>
            </wp:positionH>
            <wp:positionV relativeFrom="paragraph">
              <wp:posOffset>107315</wp:posOffset>
            </wp:positionV>
            <wp:extent cx="1440180" cy="1059180"/>
            <wp:effectExtent l="0" t="0" r="7620" b="7620"/>
            <wp:wrapTight wrapText="bothSides">
              <wp:wrapPolygon edited="0">
                <wp:start x="0" y="0"/>
                <wp:lineTo x="0" y="21367"/>
                <wp:lineTo x="21429" y="21367"/>
                <wp:lineTo x="21429"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biLevel thresh="75000"/>
                      <a:extLst>
                        <a:ext uri="{28A0092B-C50C-407E-A947-70E740481C1C}">
                          <a14:useLocalDpi xmlns:a14="http://schemas.microsoft.com/office/drawing/2010/main" val="0"/>
                        </a:ext>
                      </a:extLst>
                    </a:blip>
                    <a:stretch>
                      <a:fillRect/>
                    </a:stretch>
                  </pic:blipFill>
                  <pic:spPr>
                    <a:xfrm>
                      <a:off x="0" y="0"/>
                      <a:ext cx="1440180" cy="1059180"/>
                    </a:xfrm>
                    <a:prstGeom prst="rect">
                      <a:avLst/>
                    </a:prstGeom>
                  </pic:spPr>
                </pic:pic>
              </a:graphicData>
            </a:graphic>
            <wp14:sizeRelH relativeFrom="margin">
              <wp14:pctWidth>0</wp14:pctWidth>
            </wp14:sizeRelH>
            <wp14:sizeRelV relativeFrom="margin">
              <wp14:pctHeight>0</wp14:pctHeight>
            </wp14:sizeRelV>
          </wp:anchor>
        </w:drawing>
      </w:r>
      <w:r w:rsidRPr="009C4009">
        <w:rPr>
          <w:rFonts w:eastAsia="Times New Roman" w:cstheme="minorHAnsi"/>
          <w:b/>
          <w:bCs/>
          <w:lang w:eastAsia="fr-FR"/>
        </w:rPr>
        <w:t>C</w:t>
      </w:r>
      <w:r w:rsidRPr="009C4009">
        <w:rPr>
          <w:rFonts w:eastAsia="Times New Roman" w:cstheme="minorHAnsi"/>
          <w:b/>
          <w:bCs/>
          <w:vertAlign w:val="subscript"/>
          <w:lang w:eastAsia="fr-FR"/>
        </w:rPr>
        <w:t>3</w:t>
      </w:r>
      <w:r w:rsidRPr="009C4009">
        <w:rPr>
          <w:rFonts w:eastAsia="Times New Roman" w:cstheme="minorHAnsi"/>
          <w:b/>
          <w:bCs/>
          <w:lang w:eastAsia="fr-FR"/>
        </w:rPr>
        <w:t>H</w:t>
      </w:r>
      <w:r w:rsidRPr="009C4009">
        <w:rPr>
          <w:rFonts w:eastAsia="Times New Roman" w:cstheme="minorHAnsi"/>
          <w:b/>
          <w:bCs/>
          <w:vertAlign w:val="subscript"/>
          <w:lang w:eastAsia="fr-FR"/>
        </w:rPr>
        <w:t>6</w:t>
      </w:r>
      <w:r w:rsidRPr="009C4009">
        <w:rPr>
          <w:rFonts w:eastAsia="Times New Roman" w:cstheme="minorHAnsi"/>
          <w:b/>
          <w:bCs/>
          <w:lang w:eastAsia="fr-FR"/>
        </w:rPr>
        <w:t>O</w:t>
      </w:r>
    </w:p>
    <w:p w14:paraId="77C6F899" w14:textId="1203B8B0" w:rsidR="00AA3050" w:rsidRDefault="00AA3050" w:rsidP="009C4009">
      <w:pPr>
        <w:numPr>
          <w:ilvl w:val="0"/>
          <w:numId w:val="3"/>
        </w:numPr>
        <w:tabs>
          <w:tab w:val="clear" w:pos="720"/>
          <w:tab w:val="num" w:pos="851"/>
        </w:tabs>
        <w:spacing w:before="100" w:beforeAutospacing="1" w:after="100" w:afterAutospacing="1" w:line="240" w:lineRule="auto"/>
        <w:ind w:left="-142" w:right="-283"/>
        <w:jc w:val="both"/>
        <w:rPr>
          <w:rFonts w:eastAsia="Times New Roman" w:cstheme="minorHAnsi"/>
          <w:lang w:eastAsia="fr-FR"/>
        </w:rPr>
      </w:pPr>
      <w:r w:rsidRPr="00623D5B">
        <w:rPr>
          <w:rFonts w:eastAsia="Times New Roman" w:cstheme="minorHAnsi"/>
          <w:b/>
          <w:bCs/>
          <w:lang w:eastAsia="fr-FR"/>
        </w:rPr>
        <w:t xml:space="preserve">La </w:t>
      </w:r>
      <w:r w:rsidRPr="00623D5B">
        <w:rPr>
          <w:rFonts w:eastAsia="Times New Roman" w:cstheme="minorHAnsi"/>
          <w:b/>
          <w:bCs/>
          <w:highlight w:val="green"/>
          <w:lang w:eastAsia="fr-FR"/>
        </w:rPr>
        <w:t>formule développée</w:t>
      </w:r>
      <w:r w:rsidRPr="00623D5B">
        <w:rPr>
          <w:rFonts w:eastAsia="Times New Roman" w:cstheme="minorHAnsi"/>
          <w:lang w:eastAsia="fr-FR"/>
        </w:rPr>
        <w:t xml:space="preserve"> : elle indique la géométrie de la molécule en figurant toutes les liaisons entre atomes par des traits (simples, doubles ou triples). Cette formule est complète mais lourde à écrire.</w:t>
      </w:r>
    </w:p>
    <w:p w14:paraId="33D0E93E" w14:textId="77777777" w:rsidR="009C4009" w:rsidRPr="00623D5B" w:rsidRDefault="009C4009" w:rsidP="009C4009">
      <w:pPr>
        <w:spacing w:before="100" w:beforeAutospacing="1" w:after="100" w:afterAutospacing="1" w:line="240" w:lineRule="auto"/>
        <w:ind w:left="-142" w:right="-283"/>
        <w:jc w:val="both"/>
        <w:rPr>
          <w:rFonts w:eastAsia="Times New Roman" w:cstheme="minorHAnsi"/>
          <w:lang w:eastAsia="fr-FR"/>
        </w:rPr>
      </w:pPr>
    </w:p>
    <w:p w14:paraId="273BFC7F" w14:textId="7090B6ED" w:rsidR="00AA3050" w:rsidRPr="009C4009" w:rsidRDefault="00AA3050" w:rsidP="009C4009">
      <w:pPr>
        <w:numPr>
          <w:ilvl w:val="0"/>
          <w:numId w:val="3"/>
        </w:numPr>
        <w:tabs>
          <w:tab w:val="clear" w:pos="720"/>
          <w:tab w:val="num" w:pos="851"/>
        </w:tabs>
        <w:spacing w:before="100" w:beforeAutospacing="1" w:after="100" w:afterAutospacing="1" w:line="240" w:lineRule="auto"/>
        <w:ind w:left="-142" w:right="-283"/>
        <w:jc w:val="both"/>
        <w:rPr>
          <w:rFonts w:eastAsia="Times New Roman" w:cstheme="minorHAnsi"/>
          <w:lang w:eastAsia="fr-FR"/>
        </w:rPr>
      </w:pPr>
      <w:r w:rsidRPr="00623D5B">
        <w:rPr>
          <w:rFonts w:cstheme="minorHAnsi"/>
          <w:noProof/>
        </w:rPr>
        <w:drawing>
          <wp:anchor distT="0" distB="0" distL="114300" distR="114300" simplePos="0" relativeHeight="251659264" behindDoc="1" locked="0" layoutInCell="1" allowOverlap="1" wp14:anchorId="43EF1E6E" wp14:editId="1900647F">
            <wp:simplePos x="0" y="0"/>
            <wp:positionH relativeFrom="column">
              <wp:posOffset>4975225</wp:posOffset>
            </wp:positionH>
            <wp:positionV relativeFrom="paragraph">
              <wp:posOffset>115570</wp:posOffset>
            </wp:positionV>
            <wp:extent cx="1087755" cy="771525"/>
            <wp:effectExtent l="0" t="0" r="0" b="9525"/>
            <wp:wrapTight wrapText="bothSides">
              <wp:wrapPolygon edited="0">
                <wp:start x="0" y="0"/>
                <wp:lineTo x="0" y="21333"/>
                <wp:lineTo x="21184" y="21333"/>
                <wp:lineTo x="21184"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biLevel thresh="75000"/>
                      <a:extLst>
                        <a:ext uri="{28A0092B-C50C-407E-A947-70E740481C1C}">
                          <a14:useLocalDpi xmlns:a14="http://schemas.microsoft.com/office/drawing/2010/main" val="0"/>
                        </a:ext>
                      </a:extLst>
                    </a:blip>
                    <a:stretch>
                      <a:fillRect/>
                    </a:stretch>
                  </pic:blipFill>
                  <pic:spPr>
                    <a:xfrm>
                      <a:off x="0" y="0"/>
                      <a:ext cx="1087755" cy="771525"/>
                    </a:xfrm>
                    <a:prstGeom prst="rect">
                      <a:avLst/>
                    </a:prstGeom>
                  </pic:spPr>
                </pic:pic>
              </a:graphicData>
            </a:graphic>
            <wp14:sizeRelH relativeFrom="margin">
              <wp14:pctWidth>0</wp14:pctWidth>
            </wp14:sizeRelH>
            <wp14:sizeRelV relativeFrom="margin">
              <wp14:pctHeight>0</wp14:pctHeight>
            </wp14:sizeRelV>
          </wp:anchor>
        </w:drawing>
      </w:r>
      <w:r w:rsidRPr="00623D5B">
        <w:rPr>
          <w:rFonts w:eastAsia="Times New Roman" w:cstheme="minorHAnsi"/>
          <w:b/>
          <w:bCs/>
          <w:lang w:eastAsia="fr-FR"/>
        </w:rPr>
        <w:t xml:space="preserve">La </w:t>
      </w:r>
      <w:r w:rsidRPr="00623D5B">
        <w:rPr>
          <w:rFonts w:eastAsia="Times New Roman" w:cstheme="minorHAnsi"/>
          <w:b/>
          <w:bCs/>
          <w:highlight w:val="green"/>
          <w:lang w:eastAsia="fr-FR"/>
        </w:rPr>
        <w:t>formule semi-développée</w:t>
      </w:r>
      <w:r w:rsidRPr="00623D5B">
        <w:rPr>
          <w:rFonts w:eastAsia="Times New Roman" w:cstheme="minorHAnsi"/>
          <w:lang w:eastAsia="fr-FR"/>
        </w:rPr>
        <w:t xml:space="preserve"> : comme les atomes d’hydrogène ne forment qu’une liaison simple avec les autres atomes, on peut aisément deviner de quelle façon ils se répartissent à partir des autres atomes. On va donc simplement les indiquer à côté de l’atome auquel ils sont liés. Cela permet des représentations plus compactes, plus rapide à écrire</w:t>
      </w:r>
      <w:r w:rsidRPr="00623D5B">
        <w:rPr>
          <w:rFonts w:cstheme="minorHAnsi"/>
          <w:noProof/>
        </w:rPr>
        <w:t>.</w:t>
      </w:r>
    </w:p>
    <w:p w14:paraId="31E58ECB" w14:textId="77777777" w:rsidR="009C4009" w:rsidRDefault="009C4009" w:rsidP="009C4009">
      <w:pPr>
        <w:pStyle w:val="Paragraphedeliste"/>
        <w:rPr>
          <w:rFonts w:eastAsia="Times New Roman" w:cstheme="minorHAnsi"/>
          <w:lang w:eastAsia="fr-FR"/>
        </w:rPr>
      </w:pPr>
    </w:p>
    <w:p w14:paraId="3419DEFC" w14:textId="39813920" w:rsidR="00623D5B" w:rsidRDefault="00623D5B" w:rsidP="009C4009">
      <w:pPr>
        <w:numPr>
          <w:ilvl w:val="0"/>
          <w:numId w:val="3"/>
        </w:numPr>
        <w:tabs>
          <w:tab w:val="clear" w:pos="720"/>
          <w:tab w:val="num" w:pos="851"/>
        </w:tabs>
        <w:spacing w:before="100" w:beforeAutospacing="1" w:after="100" w:afterAutospacing="1" w:line="240" w:lineRule="auto"/>
        <w:ind w:left="-142" w:right="-283"/>
        <w:jc w:val="both"/>
        <w:rPr>
          <w:rFonts w:eastAsia="Times New Roman" w:cstheme="minorHAnsi"/>
          <w:lang w:eastAsia="fr-FR"/>
        </w:rPr>
      </w:pPr>
      <w:r w:rsidRPr="00623D5B">
        <w:rPr>
          <w:b/>
          <w:bCs/>
          <w:noProof/>
        </w:rPr>
        <w:drawing>
          <wp:anchor distT="0" distB="0" distL="114300" distR="114300" simplePos="0" relativeHeight="251673600" behindDoc="1" locked="0" layoutInCell="1" allowOverlap="1" wp14:anchorId="22CD8EB2" wp14:editId="59970766">
            <wp:simplePos x="0" y="0"/>
            <wp:positionH relativeFrom="column">
              <wp:posOffset>5391785</wp:posOffset>
            </wp:positionH>
            <wp:positionV relativeFrom="paragraph">
              <wp:posOffset>165100</wp:posOffset>
            </wp:positionV>
            <wp:extent cx="693420" cy="868680"/>
            <wp:effectExtent l="0" t="0" r="0" b="7620"/>
            <wp:wrapTight wrapText="bothSides">
              <wp:wrapPolygon edited="0">
                <wp:start x="0" y="0"/>
                <wp:lineTo x="0" y="21316"/>
                <wp:lineTo x="20769" y="21316"/>
                <wp:lineTo x="20769" y="0"/>
                <wp:lineTo x="0" y="0"/>
              </wp:wrapPolygon>
            </wp:wrapTight>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93420" cy="868680"/>
                    </a:xfrm>
                    <a:prstGeom prst="rect">
                      <a:avLst/>
                    </a:prstGeom>
                  </pic:spPr>
                </pic:pic>
              </a:graphicData>
            </a:graphic>
            <wp14:sizeRelH relativeFrom="margin">
              <wp14:pctWidth>0</wp14:pctWidth>
            </wp14:sizeRelH>
            <wp14:sizeRelV relativeFrom="margin">
              <wp14:pctHeight>0</wp14:pctHeight>
            </wp14:sizeRelV>
          </wp:anchor>
        </w:drawing>
      </w:r>
      <w:r w:rsidRPr="00623D5B">
        <w:rPr>
          <w:rFonts w:eastAsia="Times New Roman" w:cstheme="minorHAnsi"/>
          <w:b/>
          <w:bCs/>
          <w:lang w:eastAsia="fr-FR"/>
        </w:rPr>
        <w:t xml:space="preserve">La </w:t>
      </w:r>
      <w:r w:rsidRPr="00623D5B">
        <w:rPr>
          <w:rFonts w:eastAsia="Times New Roman" w:cstheme="minorHAnsi"/>
          <w:b/>
          <w:bCs/>
          <w:highlight w:val="green"/>
          <w:lang w:eastAsia="fr-FR"/>
        </w:rPr>
        <w:t>formule topologique</w:t>
      </w:r>
      <w:r w:rsidRPr="00623D5B">
        <w:rPr>
          <w:rFonts w:eastAsia="Times New Roman" w:cstheme="minorHAnsi"/>
          <w:b/>
          <w:bCs/>
          <w:lang w:eastAsia="fr-FR"/>
        </w:rPr>
        <w:t xml:space="preserve"> : </w:t>
      </w:r>
      <w:r>
        <w:rPr>
          <w:rFonts w:eastAsia="Times New Roman" w:cstheme="minorHAnsi"/>
          <w:lang w:eastAsia="fr-FR"/>
        </w:rPr>
        <w:t>c’est une formule très utilisée qui simplifie la lourdeur de l’écriture.</w:t>
      </w:r>
    </w:p>
    <w:p w14:paraId="5132CCFF" w14:textId="5618CC92" w:rsidR="00623D5B" w:rsidRDefault="00623D5B" w:rsidP="009C4009">
      <w:pPr>
        <w:spacing w:before="100" w:beforeAutospacing="1" w:after="100" w:afterAutospacing="1" w:line="240" w:lineRule="auto"/>
        <w:ind w:left="-142" w:right="-283"/>
        <w:jc w:val="both"/>
        <w:rPr>
          <w:rFonts w:eastAsia="Times New Roman" w:cstheme="minorHAnsi"/>
          <w:lang w:eastAsia="fr-FR"/>
        </w:rPr>
      </w:pPr>
      <w:r>
        <w:rPr>
          <w:rFonts w:eastAsia="Times New Roman" w:cstheme="minorHAnsi"/>
          <w:lang w:eastAsia="fr-FR"/>
        </w:rPr>
        <w:t>On représente le squelette carboné de la molécule par une ligne brisée et éventuellement ramifiée, dont les atomes de carbone sont implicitement les sommets, chaque liaison C-C</w:t>
      </w:r>
      <w:r w:rsidR="00F508F4">
        <w:rPr>
          <w:rFonts w:eastAsia="Times New Roman" w:cstheme="minorHAnsi"/>
          <w:lang w:eastAsia="fr-FR"/>
        </w:rPr>
        <w:t xml:space="preserve"> un des segments, (pouvant être doublé ou triplé), et dans laquelle les atomes d’hydrogène ne sont pas représentés. Tous les atomes autres que </w:t>
      </w:r>
      <w:proofErr w:type="spellStart"/>
      <w:r w:rsidR="00F508F4">
        <w:rPr>
          <w:rFonts w:eastAsia="Times New Roman" w:cstheme="minorHAnsi"/>
          <w:lang w:eastAsia="fr-FR"/>
        </w:rPr>
        <w:t>C et</w:t>
      </w:r>
      <w:proofErr w:type="spellEnd"/>
      <w:r w:rsidR="00F508F4">
        <w:rPr>
          <w:rFonts w:eastAsia="Times New Roman" w:cstheme="minorHAnsi"/>
          <w:lang w:eastAsia="fr-FR"/>
        </w:rPr>
        <w:t xml:space="preserve"> H sont représentés.</w:t>
      </w:r>
    </w:p>
    <w:p w14:paraId="1A32119A" w14:textId="195D4C00" w:rsidR="00623D5B" w:rsidRPr="00303637" w:rsidRDefault="00F508F4" w:rsidP="009C4009">
      <w:pPr>
        <w:spacing w:before="100" w:beforeAutospacing="1" w:after="100" w:afterAutospacing="1" w:line="240" w:lineRule="auto"/>
        <w:ind w:left="-142" w:right="-283"/>
        <w:jc w:val="both"/>
        <w:rPr>
          <w:rFonts w:eastAsia="Times New Roman" w:cstheme="minorHAnsi"/>
          <w:b/>
          <w:bCs/>
          <w:u w:val="single"/>
          <w:lang w:eastAsia="fr-FR"/>
        </w:rPr>
      </w:pPr>
      <w:r w:rsidRPr="00303637">
        <w:rPr>
          <w:rFonts w:eastAsia="Times New Roman" w:cstheme="minorHAnsi"/>
          <w:b/>
          <w:bCs/>
          <w:u w:val="single"/>
          <w:lang w:eastAsia="fr-FR"/>
        </w:rPr>
        <w:t>Autres exemples</w:t>
      </w:r>
    </w:p>
    <w:p w14:paraId="2B3953E6" w14:textId="766B359F" w:rsidR="00303637" w:rsidRDefault="009C4009" w:rsidP="009C4009">
      <w:pPr>
        <w:spacing w:before="100" w:beforeAutospacing="1" w:after="100" w:afterAutospacing="1" w:line="240" w:lineRule="auto"/>
        <w:ind w:left="-142" w:right="-283"/>
        <w:jc w:val="both"/>
        <w:rPr>
          <w:rFonts w:eastAsia="Times New Roman" w:cstheme="minorHAnsi"/>
          <w:lang w:eastAsia="fr-FR"/>
        </w:rPr>
      </w:pPr>
      <w:r>
        <w:rPr>
          <w:noProof/>
        </w:rPr>
        <w:drawing>
          <wp:anchor distT="0" distB="0" distL="114300" distR="114300" simplePos="0" relativeHeight="251765760" behindDoc="1" locked="0" layoutInCell="1" allowOverlap="1" wp14:anchorId="65BEEE08" wp14:editId="0A0C29B5">
            <wp:simplePos x="0" y="0"/>
            <wp:positionH relativeFrom="column">
              <wp:posOffset>2299970</wp:posOffset>
            </wp:positionH>
            <wp:positionV relativeFrom="paragraph">
              <wp:posOffset>217170</wp:posOffset>
            </wp:positionV>
            <wp:extent cx="3246120" cy="1013460"/>
            <wp:effectExtent l="0" t="0" r="0" b="0"/>
            <wp:wrapTight wrapText="bothSides">
              <wp:wrapPolygon edited="0">
                <wp:start x="0" y="0"/>
                <wp:lineTo x="0" y="21113"/>
                <wp:lineTo x="21423" y="21113"/>
                <wp:lineTo x="21423" y="0"/>
                <wp:lineTo x="0" y="0"/>
              </wp:wrapPolygon>
            </wp:wrapTight>
            <wp:docPr id="141"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246120" cy="1013460"/>
                    </a:xfrm>
                    <a:prstGeom prst="rect">
                      <a:avLst/>
                    </a:prstGeom>
                  </pic:spPr>
                </pic:pic>
              </a:graphicData>
            </a:graphic>
            <wp14:sizeRelH relativeFrom="margin">
              <wp14:pctWidth>0</wp14:pctWidth>
            </wp14:sizeRelH>
            <wp14:sizeRelV relativeFrom="margin">
              <wp14:pctHeight>0</wp14:pctHeight>
            </wp14:sizeRelV>
          </wp:anchor>
        </w:drawing>
      </w:r>
      <w:r w:rsidR="00303637">
        <w:rPr>
          <w:rFonts w:eastAsia="Times New Roman" w:cstheme="minorHAnsi"/>
          <w:lang w:eastAsia="fr-FR"/>
        </w:rPr>
        <w:t>Le butane</w:t>
      </w:r>
    </w:p>
    <w:p w14:paraId="072CCC9A" w14:textId="6CD65AED" w:rsidR="00F508F4" w:rsidRDefault="00F508F4" w:rsidP="009C4009">
      <w:pPr>
        <w:spacing w:before="100" w:beforeAutospacing="1" w:after="100" w:afterAutospacing="1" w:line="240" w:lineRule="auto"/>
        <w:ind w:left="-142" w:right="-283"/>
        <w:jc w:val="both"/>
        <w:rPr>
          <w:rFonts w:eastAsia="Times New Roman" w:cstheme="minorHAnsi"/>
          <w:lang w:eastAsia="fr-FR"/>
        </w:rPr>
      </w:pPr>
      <w:r>
        <w:rPr>
          <w:noProof/>
        </w:rPr>
        <w:drawing>
          <wp:inline distT="0" distB="0" distL="0" distR="0" wp14:anchorId="6703BF32" wp14:editId="7484C9F1">
            <wp:extent cx="1795793" cy="929640"/>
            <wp:effectExtent l="0" t="0" r="0" b="381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15756" cy="939974"/>
                    </a:xfrm>
                    <a:prstGeom prst="rect">
                      <a:avLst/>
                    </a:prstGeom>
                  </pic:spPr>
                </pic:pic>
              </a:graphicData>
            </a:graphic>
          </wp:inline>
        </w:drawing>
      </w:r>
    </w:p>
    <w:p w14:paraId="0FD1C5D4" w14:textId="6DD568AE" w:rsidR="00623D5B" w:rsidRDefault="009C4009" w:rsidP="009C4009">
      <w:pPr>
        <w:spacing w:before="100" w:beforeAutospacing="1" w:after="100" w:afterAutospacing="1" w:line="240" w:lineRule="auto"/>
        <w:ind w:left="-142" w:right="-283"/>
        <w:jc w:val="both"/>
        <w:rPr>
          <w:rFonts w:eastAsia="Times New Roman" w:cstheme="minorHAnsi"/>
          <w:lang w:eastAsia="fr-FR"/>
        </w:rPr>
      </w:pPr>
      <w:r>
        <w:rPr>
          <w:noProof/>
        </w:rPr>
        <w:lastRenderedPageBreak/>
        <w:drawing>
          <wp:inline distT="0" distB="0" distL="0" distR="0" wp14:anchorId="2F1DC396" wp14:editId="3AB38244">
            <wp:extent cx="5817770" cy="2095500"/>
            <wp:effectExtent l="0" t="0" r="0" b="0"/>
            <wp:docPr id="142"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35874" cy="2102021"/>
                    </a:xfrm>
                    <a:prstGeom prst="rect">
                      <a:avLst/>
                    </a:prstGeom>
                  </pic:spPr>
                </pic:pic>
              </a:graphicData>
            </a:graphic>
          </wp:inline>
        </w:drawing>
      </w:r>
    </w:p>
    <w:p w14:paraId="5BBAC0C8" w14:textId="06C24C6E" w:rsidR="00AA3050" w:rsidRPr="00303637" w:rsidRDefault="007F288D" w:rsidP="009C4009">
      <w:pPr>
        <w:pStyle w:val="Paragraphedeliste"/>
        <w:numPr>
          <w:ilvl w:val="0"/>
          <w:numId w:val="4"/>
        </w:numPr>
        <w:ind w:left="-142" w:right="-283"/>
        <w:rPr>
          <w:rFonts w:eastAsia="Times New Roman" w:cstheme="minorHAnsi"/>
          <w:b/>
          <w:bCs/>
          <w:highlight w:val="yellow"/>
          <w:lang w:eastAsia="fr-FR"/>
        </w:rPr>
      </w:pPr>
      <w:r w:rsidRPr="00303637">
        <w:rPr>
          <w:rFonts w:eastAsia="Times New Roman" w:cstheme="minorHAnsi"/>
          <w:b/>
          <w:bCs/>
          <w:highlight w:val="yellow"/>
          <w:lang w:eastAsia="fr-FR"/>
        </w:rPr>
        <w:t>Structure des molécules</w:t>
      </w:r>
    </w:p>
    <w:p w14:paraId="66FABB1A" w14:textId="3BE8B58E" w:rsidR="007F288D" w:rsidRPr="00623D5B" w:rsidRDefault="007F288D" w:rsidP="009C4009">
      <w:pPr>
        <w:pStyle w:val="Paragraphedeliste"/>
        <w:ind w:left="-142" w:right="-283"/>
        <w:rPr>
          <w:rFonts w:eastAsia="Times New Roman" w:cstheme="minorHAnsi"/>
          <w:highlight w:val="cyan"/>
          <w:lang w:eastAsia="fr-FR"/>
        </w:rPr>
      </w:pPr>
    </w:p>
    <w:p w14:paraId="6989CBA5" w14:textId="40FCEE5E" w:rsidR="007F288D" w:rsidRPr="00623D5B" w:rsidRDefault="007F288D" w:rsidP="009C4009">
      <w:pPr>
        <w:pStyle w:val="Paragraphedeliste"/>
        <w:ind w:left="-142" w:right="-283"/>
        <w:rPr>
          <w:rFonts w:eastAsia="Times New Roman" w:cstheme="minorHAnsi"/>
          <w:lang w:eastAsia="fr-FR"/>
        </w:rPr>
      </w:pPr>
      <w:r w:rsidRPr="00623D5B">
        <w:rPr>
          <w:rFonts w:eastAsia="Times New Roman" w:cstheme="minorHAnsi"/>
          <w:lang w:eastAsia="fr-FR"/>
        </w:rPr>
        <w:t>Une molécule peut être :</w:t>
      </w:r>
    </w:p>
    <w:p w14:paraId="42515461" w14:textId="5CFF1217" w:rsidR="007F288D" w:rsidRPr="00623D5B" w:rsidRDefault="007F288D" w:rsidP="009C4009">
      <w:pPr>
        <w:pStyle w:val="Paragraphedeliste"/>
        <w:numPr>
          <w:ilvl w:val="0"/>
          <w:numId w:val="3"/>
        </w:numPr>
        <w:tabs>
          <w:tab w:val="clear" w:pos="720"/>
          <w:tab w:val="num" w:pos="426"/>
        </w:tabs>
        <w:ind w:left="-142" w:right="-283"/>
        <w:rPr>
          <w:rFonts w:eastAsia="Times New Roman" w:cstheme="minorHAnsi"/>
          <w:lang w:eastAsia="fr-FR"/>
        </w:rPr>
      </w:pPr>
      <w:r w:rsidRPr="00623D5B">
        <w:rPr>
          <w:rFonts w:eastAsia="Times New Roman" w:cstheme="minorHAnsi"/>
          <w:highlight w:val="yellow"/>
          <w:lang w:eastAsia="fr-FR"/>
        </w:rPr>
        <w:t>Linéaire</w:t>
      </w:r>
      <w:r w:rsidRPr="00623D5B">
        <w:rPr>
          <w:rFonts w:eastAsia="Times New Roman" w:cstheme="minorHAnsi"/>
          <w:lang w:eastAsia="fr-FR"/>
        </w:rPr>
        <w:t> : la « chaine principale » de carbone est linéaire</w:t>
      </w:r>
    </w:p>
    <w:p w14:paraId="2B8744AD" w14:textId="6D4F22FC" w:rsidR="007F288D" w:rsidRPr="00623D5B" w:rsidRDefault="007F288D" w:rsidP="009C4009">
      <w:pPr>
        <w:pStyle w:val="Paragraphedeliste"/>
        <w:numPr>
          <w:ilvl w:val="0"/>
          <w:numId w:val="3"/>
        </w:numPr>
        <w:tabs>
          <w:tab w:val="clear" w:pos="720"/>
          <w:tab w:val="num" w:pos="426"/>
        </w:tabs>
        <w:ind w:left="-142" w:right="-283"/>
        <w:rPr>
          <w:rFonts w:eastAsia="Times New Roman" w:cstheme="minorHAnsi"/>
          <w:lang w:eastAsia="fr-FR"/>
        </w:rPr>
      </w:pPr>
      <w:r w:rsidRPr="00623D5B">
        <w:rPr>
          <w:rFonts w:eastAsia="Times New Roman" w:cstheme="minorHAnsi"/>
          <w:highlight w:val="yellow"/>
          <w:lang w:eastAsia="fr-FR"/>
        </w:rPr>
        <w:t>Ramifiée</w:t>
      </w:r>
      <w:r w:rsidRPr="00623D5B">
        <w:rPr>
          <w:rFonts w:eastAsia="Times New Roman" w:cstheme="minorHAnsi"/>
          <w:lang w:eastAsia="fr-FR"/>
        </w:rPr>
        <w:t> :</w:t>
      </w:r>
      <w:r w:rsidRPr="00623D5B">
        <w:rPr>
          <w:rFonts w:cstheme="minorHAnsi"/>
        </w:rPr>
        <w:t xml:space="preserve"> si au moins un atome de carbone est lié à 3 ou 4 atomes de carbone</w:t>
      </w:r>
    </w:p>
    <w:p w14:paraId="6F79F8DE" w14:textId="364E2C61" w:rsidR="007F288D" w:rsidRPr="00623D5B" w:rsidRDefault="007F288D" w:rsidP="009C4009">
      <w:pPr>
        <w:pStyle w:val="Paragraphedeliste"/>
        <w:numPr>
          <w:ilvl w:val="0"/>
          <w:numId w:val="3"/>
        </w:numPr>
        <w:tabs>
          <w:tab w:val="clear" w:pos="720"/>
          <w:tab w:val="num" w:pos="426"/>
        </w:tabs>
        <w:ind w:left="-142" w:right="-283"/>
        <w:rPr>
          <w:rFonts w:eastAsia="Times New Roman" w:cstheme="minorHAnsi"/>
          <w:lang w:eastAsia="fr-FR"/>
        </w:rPr>
      </w:pPr>
      <w:r w:rsidRPr="00623D5B">
        <w:rPr>
          <w:rFonts w:eastAsia="Times New Roman" w:cstheme="minorHAnsi"/>
          <w:highlight w:val="yellow"/>
          <w:lang w:eastAsia="fr-FR"/>
        </w:rPr>
        <w:t>Cyclique</w:t>
      </w:r>
      <w:r w:rsidRPr="00623D5B">
        <w:rPr>
          <w:rFonts w:eastAsia="Times New Roman" w:cstheme="minorHAnsi"/>
          <w:lang w:eastAsia="fr-FR"/>
        </w:rPr>
        <w:t xml:space="preserve"> : </w:t>
      </w:r>
      <w:r w:rsidRPr="00623D5B">
        <w:rPr>
          <w:rFonts w:cstheme="minorHAnsi"/>
        </w:rPr>
        <w:t>si l'enchaînement d'atomes de carbone est fermé sur lui-même.</w:t>
      </w:r>
    </w:p>
    <w:p w14:paraId="32ED4FCD" w14:textId="77777777" w:rsidR="007F288D" w:rsidRPr="00623D5B" w:rsidRDefault="007F288D" w:rsidP="009C4009">
      <w:pPr>
        <w:pStyle w:val="Standard"/>
        <w:ind w:left="-142" w:right="-283"/>
        <w:rPr>
          <w:rFonts w:asciiTheme="minorHAnsi" w:hAnsiTheme="minorHAnsi" w:cstheme="minorHAnsi"/>
          <w:sz w:val="22"/>
          <w:szCs w:val="22"/>
        </w:rPr>
      </w:pPr>
      <w:r w:rsidRPr="00623D5B">
        <w:rPr>
          <w:rFonts w:asciiTheme="minorHAnsi" w:hAnsiTheme="minorHAnsi" w:cstheme="minorHAnsi"/>
          <w:sz w:val="22"/>
          <w:szCs w:val="22"/>
          <w:u w:val="single"/>
        </w:rPr>
        <w:t>Remarque</w:t>
      </w:r>
      <w:r w:rsidRPr="00623D5B">
        <w:rPr>
          <w:rFonts w:asciiTheme="minorHAnsi" w:hAnsiTheme="minorHAnsi" w:cstheme="minorHAnsi"/>
          <w:sz w:val="22"/>
          <w:szCs w:val="22"/>
        </w:rPr>
        <w:t> : une chaîne carbonée peut être à la fois cyclique et ramifiée.</w:t>
      </w:r>
    </w:p>
    <w:p w14:paraId="70096179" w14:textId="7BAFF631" w:rsidR="007F288D" w:rsidRPr="00623D5B" w:rsidRDefault="00303637" w:rsidP="009C4009">
      <w:pPr>
        <w:pStyle w:val="Paragraphedeliste"/>
        <w:ind w:left="-142" w:right="-283"/>
        <w:rPr>
          <w:rFonts w:eastAsia="Times New Roman" w:cstheme="minorHAnsi"/>
          <w:lang w:eastAsia="fr-FR"/>
        </w:rPr>
      </w:pPr>
      <w:r>
        <w:rPr>
          <w:rFonts w:eastAsia="Times New Roman" w:cstheme="minorHAnsi"/>
          <w:noProof/>
          <w:lang w:eastAsia="fr-FR"/>
        </w:rPr>
        <mc:AlternateContent>
          <mc:Choice Requires="wpi">
            <w:drawing>
              <wp:anchor distT="0" distB="0" distL="114300" distR="114300" simplePos="0" relativeHeight="251763712" behindDoc="0" locked="0" layoutInCell="1" allowOverlap="1" wp14:anchorId="2884A8D1" wp14:editId="673F8BC6">
                <wp:simplePos x="0" y="0"/>
                <wp:positionH relativeFrom="column">
                  <wp:posOffset>7497565</wp:posOffset>
                </wp:positionH>
                <wp:positionV relativeFrom="paragraph">
                  <wp:posOffset>2618560</wp:posOffset>
                </wp:positionV>
                <wp:extent cx="360" cy="360"/>
                <wp:effectExtent l="38100" t="38100" r="38100" b="38100"/>
                <wp:wrapNone/>
                <wp:docPr id="139" name="Encre 139"/>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type w14:anchorId="66C7A52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39" o:spid="_x0000_s1026" type="#_x0000_t75" style="position:absolute;margin-left:589.85pt;margin-top:205.7pt;width:1.05pt;height:1.0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">
                <v:imagedata r:id="rId13" o:title=""/>
              </v:shape>
            </w:pict>
          </mc:Fallback>
        </mc:AlternateContent>
      </w:r>
    </w:p>
    <w:tbl>
      <w:tblPr>
        <w:tblStyle w:val="Grilledutableau"/>
        <w:tblW w:w="9378" w:type="dxa"/>
        <w:jc w:val="center"/>
        <w:tblLook w:val="04A0" w:firstRow="1" w:lastRow="0" w:firstColumn="1" w:lastColumn="0" w:noHBand="0" w:noVBand="1"/>
      </w:tblPr>
      <w:tblGrid>
        <w:gridCol w:w="1446"/>
        <w:gridCol w:w="2177"/>
        <w:gridCol w:w="2706"/>
        <w:gridCol w:w="3049"/>
      </w:tblGrid>
      <w:tr w:rsidR="007F288D" w:rsidRPr="00623D5B" w14:paraId="793FEC82" w14:textId="77777777" w:rsidTr="009C4009">
        <w:trPr>
          <w:trHeight w:val="289"/>
          <w:jc w:val="center"/>
        </w:trPr>
        <w:tc>
          <w:tcPr>
            <w:tcW w:w="1850" w:type="dxa"/>
          </w:tcPr>
          <w:p w14:paraId="615AC83C" w14:textId="77777777" w:rsidR="007F288D" w:rsidRPr="00623D5B" w:rsidRDefault="007F288D" w:rsidP="009C4009">
            <w:pPr>
              <w:ind w:left="-142" w:right="-283"/>
              <w:jc w:val="center"/>
              <w:rPr>
                <w:rFonts w:cstheme="minorHAnsi"/>
                <w:b/>
                <w:lang w:eastAsia="fr-FR"/>
              </w:rPr>
            </w:pPr>
            <w:r w:rsidRPr="00623D5B">
              <w:rPr>
                <w:rFonts w:cstheme="minorHAnsi"/>
                <w:b/>
                <w:lang w:eastAsia="fr-FR"/>
              </w:rPr>
              <w:t>Structure</w:t>
            </w:r>
          </w:p>
        </w:tc>
        <w:tc>
          <w:tcPr>
            <w:tcW w:w="2203" w:type="dxa"/>
          </w:tcPr>
          <w:p w14:paraId="72C07DAF" w14:textId="31894D7B" w:rsidR="007F288D" w:rsidRPr="00623D5B" w:rsidRDefault="00501F91" w:rsidP="009C4009">
            <w:pPr>
              <w:ind w:left="-142" w:right="-283"/>
              <w:jc w:val="center"/>
              <w:rPr>
                <w:rFonts w:cstheme="minorHAnsi"/>
                <w:b/>
                <w:lang w:eastAsia="fr-FR"/>
              </w:rPr>
            </w:pPr>
            <w:r w:rsidRPr="00623D5B">
              <w:rPr>
                <w:rFonts w:cstheme="minorHAnsi"/>
                <w:b/>
                <w:lang w:eastAsia="fr-FR"/>
              </w:rPr>
              <w:t>Cyclique</w:t>
            </w:r>
          </w:p>
        </w:tc>
        <w:tc>
          <w:tcPr>
            <w:tcW w:w="2504" w:type="dxa"/>
          </w:tcPr>
          <w:p w14:paraId="5DA2A53F" w14:textId="4D959D37" w:rsidR="007F288D" w:rsidRPr="00623D5B" w:rsidRDefault="00501F91" w:rsidP="009C4009">
            <w:pPr>
              <w:ind w:left="-142" w:right="-283"/>
              <w:jc w:val="center"/>
              <w:rPr>
                <w:rFonts w:cstheme="minorHAnsi"/>
                <w:b/>
                <w:lang w:eastAsia="fr-FR"/>
              </w:rPr>
            </w:pPr>
            <w:r w:rsidRPr="00623D5B">
              <w:rPr>
                <w:rFonts w:cstheme="minorHAnsi"/>
                <w:b/>
                <w:lang w:eastAsia="fr-FR"/>
              </w:rPr>
              <w:t>Linéaire</w:t>
            </w:r>
          </w:p>
        </w:tc>
        <w:tc>
          <w:tcPr>
            <w:tcW w:w="2821" w:type="dxa"/>
          </w:tcPr>
          <w:p w14:paraId="43AA59B2" w14:textId="185E4A68" w:rsidR="007F288D" w:rsidRPr="00623D5B" w:rsidRDefault="00501F91" w:rsidP="009C4009">
            <w:pPr>
              <w:ind w:left="-142" w:right="-283"/>
              <w:jc w:val="center"/>
              <w:rPr>
                <w:rFonts w:cstheme="minorHAnsi"/>
                <w:b/>
                <w:lang w:eastAsia="fr-FR"/>
              </w:rPr>
            </w:pPr>
            <w:r w:rsidRPr="00623D5B">
              <w:rPr>
                <w:rFonts w:cstheme="minorHAnsi"/>
                <w:b/>
                <w:lang w:eastAsia="fr-FR"/>
              </w:rPr>
              <w:t>Ramifiée</w:t>
            </w:r>
          </w:p>
        </w:tc>
      </w:tr>
      <w:tr w:rsidR="007F288D" w:rsidRPr="00623D5B" w14:paraId="2B548B79" w14:textId="77777777" w:rsidTr="009C4009">
        <w:trPr>
          <w:trHeight w:val="1945"/>
          <w:jc w:val="center"/>
        </w:trPr>
        <w:tc>
          <w:tcPr>
            <w:tcW w:w="1850" w:type="dxa"/>
            <w:vAlign w:val="center"/>
          </w:tcPr>
          <w:p w14:paraId="2461382E" w14:textId="77777777" w:rsidR="007F288D" w:rsidRPr="00623D5B" w:rsidRDefault="007F288D" w:rsidP="009C4009">
            <w:pPr>
              <w:ind w:left="-142" w:right="324"/>
              <w:jc w:val="center"/>
              <w:rPr>
                <w:rFonts w:cstheme="minorHAnsi"/>
                <w:b/>
                <w:lang w:eastAsia="fr-FR"/>
              </w:rPr>
            </w:pPr>
            <w:r w:rsidRPr="00623D5B">
              <w:rPr>
                <w:rFonts w:cstheme="minorHAnsi"/>
                <w:b/>
                <w:lang w:eastAsia="fr-FR"/>
              </w:rPr>
              <w:t>Exemple de molécule</w:t>
            </w:r>
          </w:p>
        </w:tc>
        <w:tc>
          <w:tcPr>
            <w:tcW w:w="2203" w:type="dxa"/>
          </w:tcPr>
          <w:p w14:paraId="7DEC89F9" w14:textId="77777777" w:rsidR="007F288D" w:rsidRDefault="007F288D" w:rsidP="009C4009">
            <w:pPr>
              <w:ind w:left="-142" w:right="-283"/>
              <w:rPr>
                <w:rFonts w:cstheme="minorHAnsi"/>
              </w:rPr>
            </w:pPr>
            <w:r w:rsidRPr="00623D5B">
              <w:rPr>
                <w:rFonts w:cstheme="minorHAnsi"/>
              </w:rPr>
              <w:object w:dxaOrig="4512" w:dyaOrig="4248" w14:anchorId="485D1A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45pt;height:98.35pt" o:ole="">
                  <v:imagedata r:id="rId14" o:title=""/>
                </v:shape>
                <o:OLEObject Type="Embed" ProgID="PBrush" ShapeID="_x0000_i1025" DrawAspect="Content" ObjectID="_1659957543" r:id="rId15"/>
              </w:object>
            </w:r>
          </w:p>
          <w:p w14:paraId="2C09FC0E" w14:textId="77777777" w:rsidR="00303637" w:rsidRDefault="00303637" w:rsidP="009C4009">
            <w:pPr>
              <w:ind w:left="-142" w:right="-283"/>
              <w:rPr>
                <w:rFonts w:cstheme="minorHAnsi"/>
              </w:rPr>
            </w:pPr>
          </w:p>
          <w:p w14:paraId="1D3C697B" w14:textId="77777777" w:rsidR="00303637" w:rsidRDefault="00303637" w:rsidP="009C4009">
            <w:pPr>
              <w:ind w:left="-142" w:right="-283"/>
              <w:rPr>
                <w:rFonts w:cstheme="minorHAnsi"/>
              </w:rPr>
            </w:pPr>
          </w:p>
          <w:p w14:paraId="7B89A8BC" w14:textId="6A0C0101" w:rsidR="00303637" w:rsidRDefault="00303637" w:rsidP="009C4009">
            <w:pPr>
              <w:ind w:left="-142" w:right="-283"/>
              <w:rPr>
                <w:rFonts w:cstheme="minorHAnsi"/>
              </w:rPr>
            </w:pPr>
            <w:r>
              <w:rPr>
                <w:rFonts w:cstheme="minorHAnsi"/>
                <w:noProof/>
              </w:rPr>
              <mc:AlternateContent>
                <mc:Choice Requires="wpi">
                  <w:drawing>
                    <wp:anchor distT="0" distB="0" distL="114300" distR="114300" simplePos="0" relativeHeight="251758592" behindDoc="0" locked="0" layoutInCell="1" allowOverlap="1" wp14:anchorId="698F61D8" wp14:editId="38537B08">
                      <wp:simplePos x="0" y="0"/>
                      <wp:positionH relativeFrom="column">
                        <wp:posOffset>290190</wp:posOffset>
                      </wp:positionH>
                      <wp:positionV relativeFrom="paragraph">
                        <wp:posOffset>3120</wp:posOffset>
                      </wp:positionV>
                      <wp:extent cx="61920" cy="344520"/>
                      <wp:effectExtent l="38100" t="38100" r="52705" b="36830"/>
                      <wp:wrapNone/>
                      <wp:docPr id="133" name="Encre 133"/>
                      <wp:cNvGraphicFramePr/>
                      <a:graphic xmlns:a="http://schemas.openxmlformats.org/drawingml/2006/main">
                        <a:graphicData uri="http://schemas.microsoft.com/office/word/2010/wordprocessingInk">
                          <w14:contentPart bwMode="auto" r:id="rId16">
                            <w14:nvContentPartPr>
                              <w14:cNvContentPartPr/>
                            </w14:nvContentPartPr>
                            <w14:xfrm>
                              <a:off x="0" y="0"/>
                              <a:ext cx="61920" cy="344520"/>
                            </w14:xfrm>
                          </w14:contentPart>
                        </a:graphicData>
                      </a:graphic>
                    </wp:anchor>
                  </w:drawing>
                </mc:Choice>
                <mc:Fallback>
                  <w:pict>
                    <v:shape w14:anchorId="61344AFD" id="Encre 133" o:spid="_x0000_s1026" type="#_x0000_t75" style="position:absolute;margin-left:22.35pt;margin-top:-.25pt;width:5.9pt;height:28.1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">
                      <v:imagedata r:id="rId17" o:title=""/>
                    </v:shape>
                  </w:pict>
                </mc:Fallback>
              </mc:AlternateContent>
            </w:r>
          </w:p>
          <w:p w14:paraId="0A10CE69" w14:textId="219ACBC6" w:rsidR="00303637" w:rsidRDefault="00303637" w:rsidP="009C4009">
            <w:pPr>
              <w:ind w:left="-142" w:right="-283"/>
              <w:rPr>
                <w:rFonts w:cstheme="minorHAnsi"/>
              </w:rPr>
            </w:pPr>
            <w:r>
              <w:rPr>
                <w:rFonts w:cstheme="minorHAnsi"/>
                <w:noProof/>
              </w:rPr>
              <mc:AlternateContent>
                <mc:Choice Requires="wpi">
                  <w:drawing>
                    <wp:anchor distT="0" distB="0" distL="114300" distR="114300" simplePos="0" relativeHeight="251759616" behindDoc="0" locked="0" layoutInCell="1" allowOverlap="1" wp14:anchorId="4A8829CB" wp14:editId="6E30D9B0">
                      <wp:simplePos x="0" y="0"/>
                      <wp:positionH relativeFrom="column">
                        <wp:posOffset>280830</wp:posOffset>
                      </wp:positionH>
                      <wp:positionV relativeFrom="paragraph">
                        <wp:posOffset>-333020</wp:posOffset>
                      </wp:positionV>
                      <wp:extent cx="578160" cy="707040"/>
                      <wp:effectExtent l="38100" t="38100" r="0" b="36195"/>
                      <wp:wrapNone/>
                      <wp:docPr id="134" name="Encre 134"/>
                      <wp:cNvGraphicFramePr/>
                      <a:graphic xmlns:a="http://schemas.openxmlformats.org/drawingml/2006/main">
                        <a:graphicData uri="http://schemas.microsoft.com/office/word/2010/wordprocessingInk">
                          <w14:contentPart bwMode="auto" r:id="rId18">
                            <w14:nvContentPartPr>
                              <w14:cNvContentPartPr/>
                            </w14:nvContentPartPr>
                            <w14:xfrm>
                              <a:off x="0" y="0"/>
                              <a:ext cx="578160" cy="707040"/>
                            </w14:xfrm>
                          </w14:contentPart>
                        </a:graphicData>
                      </a:graphic>
                    </wp:anchor>
                  </w:drawing>
                </mc:Choice>
                <mc:Fallback>
                  <w:pict>
                    <v:shape w14:anchorId="6BB234E0" id="Encre 134" o:spid="_x0000_s1026" type="#_x0000_t75" style="position:absolute;margin-left:21.6pt;margin-top:-26.7pt;width:46.5pt;height:56.6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">
                      <v:imagedata r:id="rId19" o:title=""/>
                    </v:shape>
                  </w:pict>
                </mc:Fallback>
              </mc:AlternateContent>
            </w:r>
          </w:p>
          <w:p w14:paraId="2F5469C3" w14:textId="77777777" w:rsidR="00303637" w:rsidRDefault="00303637" w:rsidP="009C4009">
            <w:pPr>
              <w:ind w:left="-142" w:right="-283"/>
              <w:rPr>
                <w:rFonts w:cstheme="minorHAnsi"/>
              </w:rPr>
            </w:pPr>
          </w:p>
          <w:p w14:paraId="40B5076A" w14:textId="41CB4CF7" w:rsidR="00303637" w:rsidRPr="00623D5B" w:rsidRDefault="00303637" w:rsidP="009C4009">
            <w:pPr>
              <w:ind w:left="-142" w:right="-283"/>
              <w:rPr>
                <w:rFonts w:cstheme="minorHAnsi"/>
                <w:lang w:eastAsia="fr-FR"/>
              </w:rPr>
            </w:pPr>
          </w:p>
        </w:tc>
        <w:tc>
          <w:tcPr>
            <w:tcW w:w="2504" w:type="dxa"/>
          </w:tcPr>
          <w:p w14:paraId="7BEA4B04" w14:textId="4C2C9807" w:rsidR="007F288D" w:rsidRPr="00623D5B" w:rsidRDefault="00303637" w:rsidP="009C4009">
            <w:pPr>
              <w:ind w:left="-142" w:right="-283"/>
              <w:rPr>
                <w:rFonts w:cstheme="minorHAnsi"/>
                <w:lang w:eastAsia="fr-FR"/>
              </w:rPr>
            </w:pPr>
            <w:r>
              <w:rPr>
                <w:rFonts w:cstheme="minorHAnsi"/>
                <w:noProof/>
              </w:rPr>
              <mc:AlternateContent>
                <mc:Choice Requires="wpi">
                  <w:drawing>
                    <wp:anchor distT="0" distB="0" distL="114300" distR="114300" simplePos="0" relativeHeight="251760640" behindDoc="0" locked="0" layoutInCell="1" allowOverlap="1" wp14:anchorId="65D12FFD" wp14:editId="262D3E7F">
                      <wp:simplePos x="0" y="0"/>
                      <wp:positionH relativeFrom="column">
                        <wp:posOffset>374790</wp:posOffset>
                      </wp:positionH>
                      <wp:positionV relativeFrom="paragraph">
                        <wp:posOffset>1621240</wp:posOffset>
                      </wp:positionV>
                      <wp:extent cx="667440" cy="290520"/>
                      <wp:effectExtent l="38100" t="38100" r="18415" b="52705"/>
                      <wp:wrapNone/>
                      <wp:docPr id="135" name="Encre 135"/>
                      <wp:cNvGraphicFramePr/>
                      <a:graphic xmlns:a="http://schemas.openxmlformats.org/drawingml/2006/main">
                        <a:graphicData uri="http://schemas.microsoft.com/office/word/2010/wordprocessingInk">
                          <w14:contentPart bwMode="auto" r:id="rId20">
                            <w14:nvContentPartPr>
                              <w14:cNvContentPartPr/>
                            </w14:nvContentPartPr>
                            <w14:xfrm>
                              <a:off x="0" y="0"/>
                              <a:ext cx="667440" cy="290520"/>
                            </w14:xfrm>
                          </w14:contentPart>
                        </a:graphicData>
                      </a:graphic>
                    </wp:anchor>
                  </w:drawing>
                </mc:Choice>
                <mc:Fallback>
                  <w:pict>
                    <v:shape w14:anchorId="10C13760" id="Encre 135" o:spid="_x0000_s1026" type="#_x0000_t75" style="position:absolute;margin-left:29pt;margin-top:127.15pt;width:53.5pt;height:23.9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">
                      <v:imagedata r:id="rId21" o:title=""/>
                    </v:shape>
                  </w:pict>
                </mc:Fallback>
              </mc:AlternateContent>
            </w:r>
            <w:r w:rsidR="007F288D" w:rsidRPr="00623D5B">
              <w:rPr>
                <w:rFonts w:cstheme="minorHAnsi"/>
                <w:noProof/>
              </w:rPr>
              <w:drawing>
                <wp:anchor distT="0" distB="0" distL="114300" distR="114300" simplePos="0" relativeHeight="251660288" behindDoc="1" locked="0" layoutInCell="1" allowOverlap="1" wp14:anchorId="4B066283" wp14:editId="16264C98">
                  <wp:simplePos x="0" y="0"/>
                  <wp:positionH relativeFrom="column">
                    <wp:posOffset>58420</wp:posOffset>
                  </wp:positionH>
                  <wp:positionV relativeFrom="paragraph">
                    <wp:posOffset>259080</wp:posOffset>
                  </wp:positionV>
                  <wp:extent cx="1572407" cy="807720"/>
                  <wp:effectExtent l="0" t="0" r="8890" b="0"/>
                  <wp:wrapTight wrapText="bothSides">
                    <wp:wrapPolygon edited="0">
                      <wp:start x="4449" y="0"/>
                      <wp:lineTo x="4711" y="8151"/>
                      <wp:lineTo x="0" y="9170"/>
                      <wp:lineTo x="0" y="11717"/>
                      <wp:lineTo x="4711" y="16302"/>
                      <wp:lineTo x="4449" y="20887"/>
                      <wp:lineTo x="16488" y="20887"/>
                      <wp:lineTo x="16226" y="16302"/>
                      <wp:lineTo x="21460" y="11717"/>
                      <wp:lineTo x="21460" y="9170"/>
                      <wp:lineTo x="16226" y="8151"/>
                      <wp:lineTo x="16488" y="0"/>
                      <wp:lineTo x="4449" y="0"/>
                    </wp:wrapPolygon>
                  </wp:wrapTight>
                  <wp:docPr id="4" name="Image 4" descr="Résultat de recherche d'images pour &quot;molécule linéai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ésultat de recherche d'images pour &quot;molécule linéaire&quo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72407" cy="807720"/>
                          </a:xfrm>
                          <a:prstGeom prst="rect">
                            <a:avLst/>
                          </a:prstGeom>
                          <a:noFill/>
                          <a:ln>
                            <a:noFill/>
                          </a:ln>
                        </pic:spPr>
                      </pic:pic>
                    </a:graphicData>
                  </a:graphic>
                </wp:anchor>
              </w:drawing>
            </w:r>
          </w:p>
        </w:tc>
        <w:tc>
          <w:tcPr>
            <w:tcW w:w="2821" w:type="dxa"/>
          </w:tcPr>
          <w:p w14:paraId="664CCCAA" w14:textId="3EEE9034" w:rsidR="007F288D" w:rsidRPr="00623D5B" w:rsidRDefault="00303637" w:rsidP="009C4009">
            <w:pPr>
              <w:ind w:left="-142" w:right="-283"/>
              <w:rPr>
                <w:rFonts w:cstheme="minorHAnsi"/>
                <w:lang w:eastAsia="fr-FR"/>
              </w:rPr>
            </w:pPr>
            <w:r>
              <w:rPr>
                <w:rFonts w:cstheme="minorHAnsi"/>
                <w:noProof/>
              </w:rPr>
              <mc:AlternateContent>
                <mc:Choice Requires="wpi">
                  <w:drawing>
                    <wp:anchor distT="0" distB="0" distL="114300" distR="114300" simplePos="0" relativeHeight="251762688" behindDoc="0" locked="0" layoutInCell="1" allowOverlap="1" wp14:anchorId="611EE12C" wp14:editId="19F5C510">
                      <wp:simplePos x="0" y="0"/>
                      <wp:positionH relativeFrom="column">
                        <wp:posOffset>518040</wp:posOffset>
                      </wp:positionH>
                      <wp:positionV relativeFrom="paragraph">
                        <wp:posOffset>1727080</wp:posOffset>
                      </wp:positionV>
                      <wp:extent cx="292680" cy="510840"/>
                      <wp:effectExtent l="38100" t="38100" r="50800" b="41910"/>
                      <wp:wrapNone/>
                      <wp:docPr id="138" name="Encre 138"/>
                      <wp:cNvGraphicFramePr/>
                      <a:graphic xmlns:a="http://schemas.openxmlformats.org/drawingml/2006/main">
                        <a:graphicData uri="http://schemas.microsoft.com/office/word/2010/wordprocessingInk">
                          <w14:contentPart bwMode="auto" r:id="rId23">
                            <w14:nvContentPartPr>
                              <w14:cNvContentPartPr/>
                            </w14:nvContentPartPr>
                            <w14:xfrm>
                              <a:off x="0" y="0"/>
                              <a:ext cx="292680" cy="510840"/>
                            </w14:xfrm>
                          </w14:contentPart>
                        </a:graphicData>
                      </a:graphic>
                    </wp:anchor>
                  </w:drawing>
                </mc:Choice>
                <mc:Fallback>
                  <w:pict>
                    <v:shape w14:anchorId="2B89A5C8" id="Encre 138" o:spid="_x0000_s1026" type="#_x0000_t75" style="position:absolute;margin-left:40.3pt;margin-top:135.5pt;width:24.05pt;height:41.2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">
                      <v:imagedata r:id="rId24" o:title=""/>
                    </v:shape>
                  </w:pict>
                </mc:Fallback>
              </mc:AlternateContent>
            </w:r>
            <w:r>
              <w:rPr>
                <w:rFonts w:cstheme="minorHAnsi"/>
                <w:noProof/>
              </w:rPr>
              <mc:AlternateContent>
                <mc:Choice Requires="wpi">
                  <w:drawing>
                    <wp:anchor distT="0" distB="0" distL="114300" distR="114300" simplePos="0" relativeHeight="251761664" behindDoc="0" locked="0" layoutInCell="1" allowOverlap="1" wp14:anchorId="0A27F695" wp14:editId="60A76FFF">
                      <wp:simplePos x="0" y="0"/>
                      <wp:positionH relativeFrom="column">
                        <wp:posOffset>197280</wp:posOffset>
                      </wp:positionH>
                      <wp:positionV relativeFrom="paragraph">
                        <wp:posOffset>1348000</wp:posOffset>
                      </wp:positionV>
                      <wp:extent cx="1237680" cy="368640"/>
                      <wp:effectExtent l="38100" t="38100" r="38735" b="50800"/>
                      <wp:wrapNone/>
                      <wp:docPr id="136" name="Encre 136"/>
                      <wp:cNvGraphicFramePr/>
                      <a:graphic xmlns:a="http://schemas.openxmlformats.org/drawingml/2006/main">
                        <a:graphicData uri="http://schemas.microsoft.com/office/word/2010/wordprocessingInk">
                          <w14:contentPart bwMode="auto" r:id="rId25">
                            <w14:nvContentPartPr>
                              <w14:cNvContentPartPr/>
                            </w14:nvContentPartPr>
                            <w14:xfrm>
                              <a:off x="0" y="0"/>
                              <a:ext cx="1237680" cy="368640"/>
                            </w14:xfrm>
                          </w14:contentPart>
                        </a:graphicData>
                      </a:graphic>
                    </wp:anchor>
                  </w:drawing>
                </mc:Choice>
                <mc:Fallback>
                  <w:pict>
                    <v:shape w14:anchorId="513BE383" id="Encre 136" o:spid="_x0000_s1026" type="#_x0000_t75" style="position:absolute;margin-left:15.05pt;margin-top:105.65pt;width:98.4pt;height:30.05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">
                      <v:imagedata r:id="rId26" o:title=""/>
                    </v:shape>
                  </w:pict>
                </mc:Fallback>
              </mc:AlternateContent>
            </w:r>
            <w:r w:rsidR="007F288D" w:rsidRPr="00623D5B">
              <w:rPr>
                <w:rFonts w:cstheme="minorHAnsi"/>
                <w:noProof/>
              </w:rPr>
              <w:drawing>
                <wp:anchor distT="0" distB="0" distL="114300" distR="114300" simplePos="0" relativeHeight="251661312" behindDoc="1" locked="0" layoutInCell="1" allowOverlap="1" wp14:anchorId="0B0FAF79" wp14:editId="21C6EF22">
                  <wp:simplePos x="0" y="0"/>
                  <wp:positionH relativeFrom="column">
                    <wp:posOffset>-12065</wp:posOffset>
                  </wp:positionH>
                  <wp:positionV relativeFrom="paragraph">
                    <wp:posOffset>303530</wp:posOffset>
                  </wp:positionV>
                  <wp:extent cx="1799058" cy="708495"/>
                  <wp:effectExtent l="0" t="0" r="0" b="0"/>
                  <wp:wrapTight wrapText="bothSides">
                    <wp:wrapPolygon edited="0">
                      <wp:start x="0" y="0"/>
                      <wp:lineTo x="0" y="20922"/>
                      <wp:lineTo x="21272" y="20922"/>
                      <wp:lineTo x="21272" y="0"/>
                      <wp:lineTo x="0" y="0"/>
                    </wp:wrapPolygon>
                  </wp:wrapTight>
                  <wp:docPr id="5" name="Image 5" descr="Résultat de recherche d'images pour &quot;molécule ramifié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ésultat de recherche d'images pour &quot;molécule ramifiée&quo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99058" cy="7084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CAD879D" w14:textId="5A41E988" w:rsidR="00AA3050" w:rsidRPr="00623D5B" w:rsidRDefault="009C4009" w:rsidP="009C4009">
      <w:pPr>
        <w:pStyle w:val="Paragraphedeliste"/>
        <w:ind w:left="-142" w:right="-283"/>
        <w:rPr>
          <w:rFonts w:eastAsia="Times New Roman" w:cstheme="minorHAnsi"/>
          <w:lang w:eastAsia="fr-FR"/>
        </w:rPr>
      </w:pPr>
      <w:r>
        <w:rPr>
          <w:rFonts w:eastAsia="Times New Roman" w:cstheme="minorHAnsi"/>
          <w:noProof/>
          <w:lang w:eastAsia="fr-FR"/>
        </w:rPr>
        <mc:AlternateContent>
          <mc:Choice Requires="wpi">
            <w:drawing>
              <wp:anchor distT="0" distB="0" distL="114300" distR="114300" simplePos="0" relativeHeight="251764736" behindDoc="0" locked="0" layoutInCell="1" allowOverlap="1" wp14:anchorId="2DA8E5DE" wp14:editId="59EBD3CE">
                <wp:simplePos x="0" y="0"/>
                <wp:positionH relativeFrom="column">
                  <wp:posOffset>-907355</wp:posOffset>
                </wp:positionH>
                <wp:positionV relativeFrom="paragraph">
                  <wp:posOffset>271025</wp:posOffset>
                </wp:positionV>
                <wp:extent cx="7920" cy="360"/>
                <wp:effectExtent l="38100" t="38100" r="49530" b="38100"/>
                <wp:wrapNone/>
                <wp:docPr id="140" name="Encre 140"/>
                <wp:cNvGraphicFramePr/>
                <a:graphic xmlns:a="http://schemas.openxmlformats.org/drawingml/2006/main">
                  <a:graphicData uri="http://schemas.microsoft.com/office/word/2010/wordprocessingInk">
                    <w14:contentPart bwMode="auto" r:id="rId28">
                      <w14:nvContentPartPr>
                        <w14:cNvContentPartPr/>
                      </w14:nvContentPartPr>
                      <w14:xfrm>
                        <a:off x="0" y="0"/>
                        <a:ext cx="7920" cy="360"/>
                      </w14:xfrm>
                    </w14:contentPart>
                  </a:graphicData>
                </a:graphic>
              </wp:anchor>
            </w:drawing>
          </mc:Choice>
          <mc:Fallback>
            <w:pict>
              <v:shape w14:anchorId="79010DC3" id="Encre 140" o:spid="_x0000_s1026" type="#_x0000_t75" style="position:absolute;margin-left:-71.95pt;margin-top:20.85pt;width:1.6pt;height:1.0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">
                <v:imagedata r:id="rId29" o:title=""/>
              </v:shape>
            </w:pict>
          </mc:Fallback>
        </mc:AlternateContent>
      </w:r>
    </w:p>
    <w:p w14:paraId="3144496E" w14:textId="6920CB9C" w:rsidR="00C02B2A" w:rsidRPr="009C4009" w:rsidRDefault="00C02B2A" w:rsidP="009C4009">
      <w:pPr>
        <w:pStyle w:val="Paragraphedeliste"/>
        <w:numPr>
          <w:ilvl w:val="0"/>
          <w:numId w:val="4"/>
        </w:numPr>
        <w:spacing w:before="100" w:beforeAutospacing="1" w:after="100" w:afterAutospacing="1" w:line="240" w:lineRule="auto"/>
        <w:ind w:left="-142" w:right="-283"/>
        <w:rPr>
          <w:rFonts w:cstheme="minorHAnsi"/>
          <w:b/>
          <w:bCs/>
          <w:highlight w:val="yellow"/>
        </w:rPr>
      </w:pPr>
      <w:r w:rsidRPr="009C4009">
        <w:rPr>
          <w:rFonts w:cstheme="minorHAnsi"/>
          <w:b/>
          <w:bCs/>
          <w:highlight w:val="yellow"/>
        </w:rPr>
        <w:t xml:space="preserve">Molécule saturée vs molécule insaturée </w:t>
      </w:r>
    </w:p>
    <w:p w14:paraId="35C48E95" w14:textId="227B575E" w:rsidR="00C02B2A" w:rsidRPr="00623D5B" w:rsidRDefault="000B7D00" w:rsidP="009C4009">
      <w:pPr>
        <w:pStyle w:val="Paragraphedeliste"/>
        <w:spacing w:before="100" w:beforeAutospacing="1" w:after="100" w:afterAutospacing="1" w:line="240" w:lineRule="auto"/>
        <w:ind w:left="-142" w:right="-283"/>
        <w:rPr>
          <w:rFonts w:cstheme="minorHAnsi"/>
        </w:rPr>
      </w:pPr>
      <w:r w:rsidRPr="00623D5B">
        <w:rPr>
          <w:rFonts w:cstheme="minorHAnsi"/>
        </w:rPr>
        <w:t>Le carbone peut se lier quatre fois de différentes façons :</w:t>
      </w:r>
      <w:r w:rsidRPr="00623D5B">
        <w:rPr>
          <w:rFonts w:cstheme="minorHAnsi"/>
        </w:rPr>
        <w:br/>
        <w:t xml:space="preserve">• soit en formant quatre liaisons </w:t>
      </w:r>
      <w:r w:rsidR="00C02B2A" w:rsidRPr="00623D5B">
        <w:rPr>
          <w:rFonts w:cstheme="minorHAnsi"/>
        </w:rPr>
        <w:t>covalentes</w:t>
      </w:r>
      <w:r w:rsidRPr="00623D5B">
        <w:rPr>
          <w:rFonts w:cstheme="minorHAnsi"/>
        </w:rPr>
        <w:t xml:space="preserve"> simples avec quatre atomes différents. </w:t>
      </w:r>
    </w:p>
    <w:p w14:paraId="406B5421" w14:textId="26658645" w:rsidR="000B7D00" w:rsidRPr="00623D5B" w:rsidRDefault="000B7D00" w:rsidP="009C4009">
      <w:pPr>
        <w:pStyle w:val="Paragraphedeliste"/>
        <w:spacing w:before="100" w:beforeAutospacing="1" w:after="100" w:afterAutospacing="1" w:line="240" w:lineRule="auto"/>
        <w:ind w:left="-142" w:right="-283"/>
        <w:rPr>
          <w:rFonts w:cstheme="minorHAnsi"/>
        </w:rPr>
      </w:pPr>
      <w:r w:rsidRPr="00623D5B">
        <w:rPr>
          <w:rFonts w:cstheme="minorHAnsi"/>
          <w:highlight w:val="green"/>
        </w:rPr>
        <w:t xml:space="preserve">Une chaîne carbonée qui n'est constituée que de </w:t>
      </w:r>
      <w:r w:rsidRPr="00623D5B">
        <w:rPr>
          <w:rFonts w:cstheme="minorHAnsi"/>
          <w:b/>
          <w:bCs/>
          <w:highlight w:val="green"/>
        </w:rPr>
        <w:t>liaisons simples</w:t>
      </w:r>
      <w:r w:rsidRPr="00623D5B">
        <w:rPr>
          <w:rFonts w:cstheme="minorHAnsi"/>
          <w:highlight w:val="green"/>
        </w:rPr>
        <w:t xml:space="preserve"> est dite </w:t>
      </w:r>
      <w:r w:rsidRPr="00623D5B">
        <w:rPr>
          <w:rFonts w:cstheme="minorHAnsi"/>
          <w:b/>
          <w:bCs/>
          <w:highlight w:val="green"/>
        </w:rPr>
        <w:t>saturée</w:t>
      </w:r>
      <w:r w:rsidRPr="00623D5B">
        <w:rPr>
          <w:rFonts w:cstheme="minorHAnsi"/>
          <w:highlight w:val="green"/>
        </w:rPr>
        <w:t>.</w:t>
      </w:r>
      <w:r w:rsidRPr="00623D5B">
        <w:rPr>
          <w:rFonts w:cstheme="minorHAnsi"/>
        </w:rPr>
        <w:br/>
      </w:r>
      <w:r w:rsidRPr="00623D5B">
        <w:rPr>
          <w:rFonts w:cstheme="minorHAnsi"/>
          <w:b/>
          <w:bCs/>
          <w:i/>
          <w:iCs/>
        </w:rPr>
        <w:br/>
        <w:t>Exemple :</w:t>
      </w:r>
      <w:r w:rsidRPr="00623D5B">
        <w:rPr>
          <w:rFonts w:cstheme="minorHAnsi"/>
        </w:rPr>
        <w:t xml:space="preserve"> le butane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 — </w:t>
      </w:r>
      <w:r w:rsidRPr="00623D5B">
        <w:rPr>
          <w:rStyle w:val="bleu"/>
          <w:rFonts w:cstheme="minorHAnsi"/>
          <w:b/>
          <w:bCs/>
        </w:rPr>
        <w:t>C</w:t>
      </w:r>
      <w:r w:rsidRPr="00623D5B">
        <w:rPr>
          <w:rFonts w:cstheme="minorHAnsi"/>
        </w:rPr>
        <w:t>H</w:t>
      </w:r>
      <w:r w:rsidRPr="00623D5B">
        <w:rPr>
          <w:rFonts w:cstheme="minorHAnsi"/>
          <w:vertAlign w:val="subscript"/>
        </w:rPr>
        <w:t>2</w:t>
      </w:r>
      <w:r w:rsidRPr="00623D5B">
        <w:rPr>
          <w:rFonts w:cstheme="minorHAnsi"/>
        </w:rPr>
        <w:t> — </w:t>
      </w:r>
      <w:r w:rsidRPr="00623D5B">
        <w:rPr>
          <w:rStyle w:val="bleu"/>
          <w:rFonts w:cstheme="minorHAnsi"/>
          <w:b/>
          <w:bCs/>
        </w:rPr>
        <w:t>C</w:t>
      </w:r>
      <w:r w:rsidRPr="00623D5B">
        <w:rPr>
          <w:rFonts w:cstheme="minorHAnsi"/>
        </w:rPr>
        <w:t>H</w:t>
      </w:r>
      <w:r w:rsidRPr="00623D5B">
        <w:rPr>
          <w:rFonts w:cstheme="minorHAnsi"/>
          <w:vertAlign w:val="subscript"/>
        </w:rPr>
        <w:t>2</w:t>
      </w:r>
      <w:r w:rsidRPr="00623D5B">
        <w:rPr>
          <w:rFonts w:cstheme="minorHAnsi"/>
        </w:rPr>
        <w:t> —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w:t>
      </w:r>
      <w:r w:rsidRPr="00623D5B">
        <w:rPr>
          <w:rFonts w:cstheme="minorHAnsi"/>
        </w:rPr>
        <w:br/>
      </w:r>
      <w:r w:rsidRPr="00623D5B">
        <w:rPr>
          <w:rFonts w:cstheme="minorHAnsi"/>
        </w:rPr>
        <w:br/>
        <w:t xml:space="preserve">• soit en formant deux liaisons simples et une liaison double ou en formant une liaison simple et une liaison triple. </w:t>
      </w:r>
      <w:r w:rsidRPr="00623D5B">
        <w:rPr>
          <w:rFonts w:cstheme="minorHAnsi"/>
          <w:highlight w:val="green"/>
        </w:rPr>
        <w:t xml:space="preserve">Une chaîne carbonée qui est constituée de </w:t>
      </w:r>
      <w:r w:rsidRPr="00623D5B">
        <w:rPr>
          <w:rFonts w:cstheme="minorHAnsi"/>
          <w:b/>
          <w:bCs/>
          <w:highlight w:val="green"/>
        </w:rPr>
        <w:t>liaisons doubles</w:t>
      </w:r>
      <w:r w:rsidRPr="00623D5B">
        <w:rPr>
          <w:rFonts w:cstheme="minorHAnsi"/>
          <w:highlight w:val="green"/>
        </w:rPr>
        <w:t xml:space="preserve"> ou </w:t>
      </w:r>
      <w:r w:rsidRPr="00623D5B">
        <w:rPr>
          <w:rFonts w:cstheme="minorHAnsi"/>
          <w:b/>
          <w:bCs/>
          <w:highlight w:val="green"/>
        </w:rPr>
        <w:t>triples</w:t>
      </w:r>
      <w:r w:rsidRPr="00623D5B">
        <w:rPr>
          <w:rFonts w:cstheme="minorHAnsi"/>
          <w:highlight w:val="green"/>
        </w:rPr>
        <w:t xml:space="preserve"> est dite </w:t>
      </w:r>
      <w:r w:rsidRPr="00623D5B">
        <w:rPr>
          <w:rFonts w:cstheme="minorHAnsi"/>
          <w:b/>
          <w:bCs/>
          <w:highlight w:val="green"/>
        </w:rPr>
        <w:t>insaturée</w:t>
      </w:r>
      <w:r w:rsidRPr="00623D5B">
        <w:rPr>
          <w:rFonts w:cstheme="minorHAnsi"/>
          <w:highlight w:val="green"/>
        </w:rPr>
        <w:t>.</w:t>
      </w:r>
      <w:r w:rsidRPr="00623D5B">
        <w:rPr>
          <w:rFonts w:cstheme="minorHAnsi"/>
        </w:rPr>
        <w:br/>
      </w:r>
      <w:r w:rsidRPr="00623D5B">
        <w:rPr>
          <w:rFonts w:cstheme="minorHAnsi"/>
          <w:b/>
          <w:bCs/>
          <w:i/>
          <w:iCs/>
        </w:rPr>
        <w:br/>
        <w:t>Exemples :</w:t>
      </w:r>
      <w:r w:rsidRPr="00623D5B">
        <w:rPr>
          <w:rFonts w:cstheme="minorHAnsi"/>
        </w:rPr>
        <w:t xml:space="preserve"> le but-2-ène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 — </w:t>
      </w:r>
      <w:r w:rsidRPr="00623D5B">
        <w:rPr>
          <w:rStyle w:val="bleu"/>
          <w:rFonts w:cstheme="minorHAnsi"/>
          <w:b/>
          <w:bCs/>
        </w:rPr>
        <w:t>C</w:t>
      </w:r>
      <w:r w:rsidRPr="00623D5B">
        <w:rPr>
          <w:rFonts w:cstheme="minorHAnsi"/>
        </w:rPr>
        <w:t>H</w:t>
      </w:r>
      <w:r w:rsidRPr="00623D5B">
        <w:rPr>
          <w:rFonts w:cstheme="minorHAnsi"/>
          <w:noProof/>
        </w:rPr>
        <w:drawing>
          <wp:inline distT="0" distB="0" distL="0" distR="0" wp14:anchorId="2724A282" wp14:editId="05857B91">
            <wp:extent cx="177800" cy="50800"/>
            <wp:effectExtent l="0" t="0" r="0"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7800" cy="50800"/>
                    </a:xfrm>
                    <a:prstGeom prst="rect">
                      <a:avLst/>
                    </a:prstGeom>
                    <a:noFill/>
                    <a:ln>
                      <a:noFill/>
                    </a:ln>
                  </pic:spPr>
                </pic:pic>
              </a:graphicData>
            </a:graphic>
          </wp:inline>
        </w:drawing>
      </w:r>
      <w:proofErr w:type="spellStart"/>
      <w:r w:rsidRPr="00623D5B">
        <w:rPr>
          <w:rStyle w:val="bleu"/>
          <w:rFonts w:cstheme="minorHAnsi"/>
          <w:b/>
          <w:bCs/>
        </w:rPr>
        <w:t>C</w:t>
      </w:r>
      <w:r w:rsidRPr="00623D5B">
        <w:rPr>
          <w:rFonts w:cstheme="minorHAnsi"/>
        </w:rPr>
        <w:t>H</w:t>
      </w:r>
      <w:proofErr w:type="spellEnd"/>
      <w:r w:rsidRPr="00623D5B">
        <w:rPr>
          <w:rFonts w:cstheme="minorHAnsi"/>
        </w:rPr>
        <w:t> —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 et le but-2-yne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 — </w:t>
      </w:r>
      <w:r w:rsidRPr="00623D5B">
        <w:rPr>
          <w:rStyle w:val="bleu"/>
          <w:rFonts w:cstheme="minorHAnsi"/>
          <w:b/>
          <w:bCs/>
        </w:rPr>
        <w:t>C</w:t>
      </w:r>
      <w:r w:rsidRPr="00623D5B">
        <w:rPr>
          <w:rFonts w:cstheme="minorHAnsi"/>
          <w:noProof/>
        </w:rPr>
        <w:drawing>
          <wp:inline distT="0" distB="0" distL="0" distR="0" wp14:anchorId="437B13A4" wp14:editId="19515BFD">
            <wp:extent cx="177800" cy="635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800" cy="63500"/>
                    </a:xfrm>
                    <a:prstGeom prst="rect">
                      <a:avLst/>
                    </a:prstGeom>
                    <a:noFill/>
                    <a:ln>
                      <a:noFill/>
                    </a:ln>
                  </pic:spPr>
                </pic:pic>
              </a:graphicData>
            </a:graphic>
          </wp:inline>
        </w:drawing>
      </w:r>
      <w:proofErr w:type="spellStart"/>
      <w:r w:rsidRPr="00623D5B">
        <w:rPr>
          <w:rStyle w:val="bleu"/>
          <w:rFonts w:cstheme="minorHAnsi"/>
          <w:b/>
          <w:bCs/>
        </w:rPr>
        <w:t>C</w:t>
      </w:r>
      <w:proofErr w:type="spellEnd"/>
      <w:r w:rsidRPr="00623D5B">
        <w:rPr>
          <w:rFonts w:cstheme="minorHAnsi"/>
        </w:rPr>
        <w:t> — </w:t>
      </w:r>
      <w:r w:rsidRPr="00623D5B">
        <w:rPr>
          <w:rStyle w:val="bleu"/>
          <w:rFonts w:cstheme="minorHAnsi"/>
          <w:b/>
          <w:bCs/>
        </w:rPr>
        <w:t>C</w:t>
      </w:r>
      <w:r w:rsidRPr="00623D5B">
        <w:rPr>
          <w:rFonts w:cstheme="minorHAnsi"/>
        </w:rPr>
        <w:t>H</w:t>
      </w:r>
      <w:r w:rsidRPr="00623D5B">
        <w:rPr>
          <w:rFonts w:cstheme="minorHAnsi"/>
          <w:vertAlign w:val="subscript"/>
        </w:rPr>
        <w:t>3</w:t>
      </w:r>
      <w:r w:rsidRPr="00623D5B">
        <w:rPr>
          <w:rFonts w:cstheme="minorHAnsi"/>
        </w:rPr>
        <w:t>).</w:t>
      </w:r>
    </w:p>
    <w:p w14:paraId="1FDCCD26" w14:textId="2829044D" w:rsidR="00C02B2A" w:rsidRDefault="00C02B2A" w:rsidP="009C4009">
      <w:pPr>
        <w:pStyle w:val="Paragraphedeliste"/>
        <w:spacing w:before="100" w:beforeAutospacing="1" w:after="100" w:afterAutospacing="1" w:line="240" w:lineRule="auto"/>
        <w:ind w:left="-142" w:right="-283"/>
        <w:rPr>
          <w:rFonts w:eastAsia="Times New Roman" w:cstheme="minorHAnsi"/>
          <w:b/>
          <w:bCs/>
          <w:highlight w:val="yellow"/>
          <w:lang w:eastAsia="fr-FR"/>
        </w:rPr>
      </w:pPr>
    </w:p>
    <w:p w14:paraId="4896CE5F" w14:textId="30F72088" w:rsidR="009C4009" w:rsidRDefault="009C4009" w:rsidP="009C4009">
      <w:pPr>
        <w:pStyle w:val="Paragraphedeliste"/>
        <w:numPr>
          <w:ilvl w:val="0"/>
          <w:numId w:val="4"/>
        </w:numPr>
        <w:spacing w:before="100" w:beforeAutospacing="1" w:after="100" w:afterAutospacing="1" w:line="240" w:lineRule="auto"/>
        <w:ind w:left="-142" w:right="-283"/>
        <w:rPr>
          <w:rFonts w:eastAsia="Times New Roman" w:cstheme="minorHAnsi"/>
          <w:b/>
          <w:bCs/>
          <w:highlight w:val="yellow"/>
          <w:lang w:eastAsia="fr-FR"/>
        </w:rPr>
      </w:pPr>
      <w:r>
        <w:rPr>
          <w:rFonts w:eastAsia="Times New Roman" w:cstheme="minorHAnsi"/>
          <w:b/>
          <w:bCs/>
          <w:highlight w:val="yellow"/>
          <w:lang w:eastAsia="fr-FR"/>
        </w:rPr>
        <w:t>Isomérie de constitution</w:t>
      </w:r>
    </w:p>
    <w:p w14:paraId="13A7CAB0" w14:textId="1646CCF6" w:rsidR="009C4009" w:rsidRDefault="009C4009" w:rsidP="009C4009">
      <w:pPr>
        <w:spacing w:before="100" w:beforeAutospacing="1" w:after="100" w:afterAutospacing="1" w:line="240" w:lineRule="auto"/>
        <w:ind w:left="-142" w:right="-283"/>
        <w:rPr>
          <w:rFonts w:eastAsia="Times New Roman" w:cstheme="minorHAnsi"/>
          <w:lang w:eastAsia="fr-FR"/>
        </w:rPr>
      </w:pPr>
      <w:r w:rsidRPr="009C4009">
        <w:rPr>
          <w:rFonts w:eastAsia="Times New Roman" w:cstheme="minorHAnsi"/>
          <w:lang w:eastAsia="fr-FR"/>
        </w:rPr>
        <w:t>Des isomères de constitutions sont des molécules qui ont même formule brute mais des formules semi-développées différentes. On distingue isomérie de constitution de squelette</w:t>
      </w:r>
      <w:r>
        <w:rPr>
          <w:rFonts w:eastAsia="Times New Roman" w:cstheme="minorHAnsi"/>
          <w:lang w:eastAsia="fr-FR"/>
        </w:rPr>
        <w:t xml:space="preserve"> (ou chaine)</w:t>
      </w:r>
      <w:r w:rsidRPr="009C4009">
        <w:rPr>
          <w:rFonts w:eastAsia="Times New Roman" w:cstheme="minorHAnsi"/>
          <w:lang w:eastAsia="fr-FR"/>
        </w:rPr>
        <w:t xml:space="preserve">, de fonction ou de position. </w:t>
      </w:r>
    </w:p>
    <w:p w14:paraId="6F1B4B5C" w14:textId="3115F72F" w:rsidR="009C4009" w:rsidRDefault="00886FEA" w:rsidP="009C4009">
      <w:pPr>
        <w:spacing w:before="100" w:beforeAutospacing="1" w:after="100" w:afterAutospacing="1" w:line="240" w:lineRule="auto"/>
        <w:ind w:left="-142" w:right="-283"/>
        <w:rPr>
          <w:rFonts w:eastAsia="Times New Roman" w:cstheme="minorHAnsi"/>
          <w:lang w:eastAsia="fr-FR"/>
        </w:rPr>
      </w:pPr>
      <w:r>
        <w:rPr>
          <w:noProof/>
        </w:rPr>
        <w:lastRenderedPageBreak/>
        <w:drawing>
          <wp:inline distT="0" distB="0" distL="0" distR="0" wp14:anchorId="60C530A1" wp14:editId="65B6261D">
            <wp:extent cx="6136922" cy="1463040"/>
            <wp:effectExtent l="0" t="0" r="0" b="3810"/>
            <wp:docPr id="14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46504" cy="1465324"/>
                    </a:xfrm>
                    <a:prstGeom prst="rect">
                      <a:avLst/>
                    </a:prstGeom>
                  </pic:spPr>
                </pic:pic>
              </a:graphicData>
            </a:graphic>
          </wp:inline>
        </w:drawing>
      </w:r>
    </w:p>
    <w:p w14:paraId="32B8A289" w14:textId="7FB2B16A" w:rsidR="00800EFD" w:rsidRPr="00836FDE" w:rsidRDefault="00836FDE" w:rsidP="00836FDE">
      <w:pPr>
        <w:pStyle w:val="Paragraphedeliste"/>
        <w:numPr>
          <w:ilvl w:val="0"/>
          <w:numId w:val="4"/>
        </w:numPr>
        <w:spacing w:before="100" w:beforeAutospacing="1" w:after="100" w:afterAutospacing="1" w:line="240" w:lineRule="auto"/>
        <w:ind w:left="-142" w:right="-283" w:hanging="284"/>
        <w:rPr>
          <w:rFonts w:eastAsia="Times New Roman" w:cstheme="minorHAnsi"/>
          <w:b/>
          <w:bCs/>
          <w:highlight w:val="yellow"/>
          <w:lang w:eastAsia="fr-FR"/>
        </w:rPr>
      </w:pPr>
      <w:r w:rsidRPr="00836FDE">
        <w:rPr>
          <w:rFonts w:eastAsia="Times New Roman" w:cstheme="minorHAnsi"/>
          <w:b/>
          <w:bCs/>
          <w:highlight w:val="yellow"/>
          <w:lang w:eastAsia="fr-FR"/>
        </w:rPr>
        <w:t>Polymères</w:t>
      </w:r>
    </w:p>
    <w:p w14:paraId="054D3423" w14:textId="4F03B52D" w:rsidR="00836FDE" w:rsidRDefault="00836FDE" w:rsidP="00D16A64">
      <w:pPr>
        <w:pStyle w:val="Paragraphedeliste"/>
        <w:spacing w:before="100" w:beforeAutospacing="1" w:after="100" w:afterAutospacing="1" w:line="240" w:lineRule="auto"/>
        <w:ind w:left="-349" w:right="-283"/>
        <w:jc w:val="both"/>
      </w:pPr>
      <w:r w:rsidRPr="00836FDE">
        <w:t xml:space="preserve">Le terme </w:t>
      </w:r>
      <w:hyperlink r:id="rId33" w:tooltip="Vulgarisation : les polymères synthétiques" w:history="1">
        <w:r w:rsidRPr="00D16A64">
          <w:rPr>
            <w:rStyle w:val="link-wrapper"/>
            <w:highlight w:val="yellow"/>
          </w:rPr>
          <w:t>polymère</w:t>
        </w:r>
      </w:hyperlink>
      <w:r w:rsidRPr="00836FDE">
        <w:t xml:space="preserve"> désigne une </w:t>
      </w:r>
      <w:hyperlink r:id="rId34" w:tooltip="Molécule" w:history="1">
        <w:r w:rsidRPr="00836FDE">
          <w:rPr>
            <w:rStyle w:val="link-wrapper"/>
          </w:rPr>
          <w:t>molécule</w:t>
        </w:r>
      </w:hyperlink>
      <w:r w:rsidRPr="00836FDE">
        <w:t> de </w:t>
      </w:r>
      <w:hyperlink r:id="rId35" w:tooltip="Masse" w:history="1">
        <w:r w:rsidRPr="00836FDE">
          <w:rPr>
            <w:rStyle w:val="link-wrapper"/>
          </w:rPr>
          <w:t>masse</w:t>
        </w:r>
      </w:hyperlink>
      <w:r w:rsidRPr="00836FDE">
        <w:t xml:space="preserve"> moléculaire élevée généralement organique ou semi-organique. </w:t>
      </w:r>
      <w:r>
        <w:t>C’est u</w:t>
      </w:r>
      <w:r w:rsidRPr="00836FDE">
        <w:t xml:space="preserve">ne </w:t>
      </w:r>
      <w:hyperlink r:id="rId36" w:history="1">
        <w:r w:rsidRPr="00D16A64">
          <w:rPr>
            <w:rStyle w:val="link-wrapper"/>
            <w:highlight w:val="yellow"/>
          </w:rPr>
          <w:t>macromolécule</w:t>
        </w:r>
      </w:hyperlink>
      <w:r w:rsidRPr="00836FDE">
        <w:t xml:space="preserve"> constituée d'un enchaînement d'un grand nombre d'unités de répétition, </w:t>
      </w:r>
      <w:r>
        <w:t>appelée</w:t>
      </w:r>
      <w:r w:rsidRPr="00836FDE">
        <w:t> </w:t>
      </w:r>
      <w:hyperlink r:id="rId37" w:tooltip="Monomère" w:history="1">
        <w:r w:rsidRPr="00D16A64">
          <w:rPr>
            <w:rStyle w:val="link-wrapper"/>
            <w:highlight w:val="yellow"/>
          </w:rPr>
          <w:t>monomère</w:t>
        </w:r>
      </w:hyperlink>
      <w:r w:rsidRPr="00836FDE">
        <w:t>, unis les uns aux autres par des </w:t>
      </w:r>
      <w:hyperlink r:id="rId38" w:tooltip="Liaison covalente" w:history="1">
        <w:r w:rsidRPr="00836FDE">
          <w:rPr>
            <w:rStyle w:val="link-wrapper"/>
          </w:rPr>
          <w:t>liaisons covalentes</w:t>
        </w:r>
      </w:hyperlink>
      <w:r w:rsidRPr="00836FDE">
        <w:t>.</w:t>
      </w:r>
    </w:p>
    <w:p w14:paraId="015FA937" w14:textId="4E25A657" w:rsidR="00D16A64" w:rsidRPr="00D16A64" w:rsidRDefault="00D16A64" w:rsidP="00D16A64">
      <w:pPr>
        <w:pStyle w:val="Paragraphedeliste"/>
        <w:ind w:left="-426"/>
        <w:rPr>
          <w:b/>
          <w:bCs/>
          <w:sz w:val="20"/>
          <w:szCs w:val="20"/>
          <w:u w:val="single"/>
        </w:rPr>
      </w:pPr>
      <w:r w:rsidRPr="00D16A64">
        <w:rPr>
          <w:b/>
          <w:bCs/>
          <w:sz w:val="20"/>
          <w:szCs w:val="20"/>
          <w:u w:val="single"/>
        </w:rPr>
        <w:t>Exemple : le polypropylène</w:t>
      </w:r>
    </w:p>
    <w:p w14:paraId="4DEB4E37" w14:textId="156B435B" w:rsidR="00D16A64" w:rsidRPr="00376EC7" w:rsidRDefault="00D16A64" w:rsidP="00D16A64">
      <w:pPr>
        <w:pStyle w:val="Paragraphedeliste"/>
        <w:ind w:left="-426"/>
        <w:rPr>
          <w:sz w:val="20"/>
          <w:szCs w:val="20"/>
        </w:rPr>
      </w:pPr>
      <w:r w:rsidRPr="00C27E00">
        <w:rPr>
          <w:noProof/>
          <w:lang w:eastAsia="fr-FR"/>
        </w:rPr>
        <w:drawing>
          <wp:anchor distT="0" distB="0" distL="114300" distR="114300" simplePos="0" relativeHeight="251769856" behindDoc="1" locked="0" layoutInCell="1" allowOverlap="1" wp14:anchorId="1FE06EE6" wp14:editId="10A2CE0A">
            <wp:simplePos x="0" y="0"/>
            <wp:positionH relativeFrom="column">
              <wp:posOffset>5158105</wp:posOffset>
            </wp:positionH>
            <wp:positionV relativeFrom="paragraph">
              <wp:posOffset>10160</wp:posOffset>
            </wp:positionV>
            <wp:extent cx="772795" cy="1145540"/>
            <wp:effectExtent l="0" t="0" r="8255" b="0"/>
            <wp:wrapTight wrapText="bothSides">
              <wp:wrapPolygon edited="0">
                <wp:start x="0" y="0"/>
                <wp:lineTo x="0" y="21193"/>
                <wp:lineTo x="21298" y="21193"/>
                <wp:lineTo x="21298" y="0"/>
                <wp:lineTo x="0" y="0"/>
              </wp:wrapPolygon>
            </wp:wrapTight>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72795" cy="1145540"/>
                    </a:xfrm>
                    <a:prstGeom prst="rect">
                      <a:avLst/>
                    </a:prstGeom>
                    <a:noFill/>
                    <a:ln>
                      <a:noFill/>
                    </a:ln>
                  </pic:spPr>
                </pic:pic>
              </a:graphicData>
            </a:graphic>
          </wp:anchor>
        </w:drawing>
      </w:r>
    </w:p>
    <w:p w14:paraId="57246667" w14:textId="77777777" w:rsidR="00D16A64" w:rsidRPr="00376EC7" w:rsidRDefault="00D16A64" w:rsidP="00D16A64">
      <w:pPr>
        <w:pStyle w:val="Paragraphedeliste"/>
        <w:ind w:left="-426"/>
        <w:rPr>
          <w:sz w:val="20"/>
          <w:szCs w:val="20"/>
        </w:rPr>
      </w:pPr>
      <w:r w:rsidRPr="00376EC7">
        <w:rPr>
          <w:noProof/>
          <w:sz w:val="20"/>
          <w:szCs w:val="20"/>
          <w:lang w:eastAsia="fr-FR"/>
        </w:rPr>
        <mc:AlternateContent>
          <mc:Choice Requires="wps">
            <w:drawing>
              <wp:anchor distT="0" distB="0" distL="114300" distR="114300" simplePos="0" relativeHeight="251767808" behindDoc="0" locked="0" layoutInCell="1" allowOverlap="1" wp14:anchorId="59D0EF04" wp14:editId="3F6E5FC5">
                <wp:simplePos x="0" y="0"/>
                <wp:positionH relativeFrom="column">
                  <wp:posOffset>739140</wp:posOffset>
                </wp:positionH>
                <wp:positionV relativeFrom="paragraph">
                  <wp:posOffset>53533</wp:posOffset>
                </wp:positionV>
                <wp:extent cx="3605917" cy="910424"/>
                <wp:effectExtent l="0" t="0" r="0" b="0"/>
                <wp:wrapNone/>
                <wp:docPr id="34" name="Zone de texte 34"/>
                <wp:cNvGraphicFramePr/>
                <a:graphic xmlns:a="http://schemas.openxmlformats.org/drawingml/2006/main">
                  <a:graphicData uri="http://schemas.microsoft.com/office/word/2010/wordprocessingShape">
                    <wps:wsp>
                      <wps:cNvSpPr txBox="1"/>
                      <wps:spPr>
                        <a:xfrm>
                          <a:off x="0" y="0"/>
                          <a:ext cx="3605917" cy="91042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D7BCAD5" w14:textId="77777777" w:rsidR="00325D24" w:rsidRDefault="00325D24" w:rsidP="00D16A64">
                            <w:bookmarkStart w:id="0" w:name="_Hlk49184489"/>
                            <w:bookmarkEnd w:id="0"/>
                            <w:r>
                              <w:rPr>
                                <w:noProof/>
                                <w:lang w:eastAsia="fr-FR"/>
                              </w:rPr>
                              <w:drawing>
                                <wp:inline distT="0" distB="0" distL="0" distR="0" wp14:anchorId="5121256B" wp14:editId="7FA5641E">
                                  <wp:extent cx="3415030" cy="624205"/>
                                  <wp:effectExtent l="0" t="0" r="0" b="4445"/>
                                  <wp:docPr id="183" name="Imag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15030" cy="62420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9D0EF04" id="_x0000_t202" coordsize="21600,21600" o:spt="202" path="m,l,21600r21600,l21600,xe">
                <v:stroke joinstyle="miter"/>
                <v:path gradientshapeok="t" o:connecttype="rect"/>
              </v:shapetype>
              <v:shape id="Zone de texte 34" o:spid="_x0000_s1026" type="#_x0000_t202" style="position:absolute;left:0;text-align:left;margin-left:58.2pt;margin-top:4.2pt;width:283.95pt;height:71.7pt;z-index:251767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" fillcolor="white [3201]" stroked="f" strokeweight=".5pt">
                <v:textbox style="mso-fit-shape-to-text:t">
                  <w:txbxContent>
                    <w:p w14:paraId="3D7BCAD5" w14:textId="77777777" w:rsidR="00325D24" w:rsidRDefault="00325D24" w:rsidP="00D16A64">
                      <w:bookmarkStart w:id="1" w:name="_Hlk49184489"/>
                      <w:bookmarkEnd w:id="1"/>
                      <w:r>
                        <w:rPr>
                          <w:noProof/>
                          <w:lang w:eastAsia="fr-FR"/>
                        </w:rPr>
                        <w:drawing>
                          <wp:inline distT="0" distB="0" distL="0" distR="0" wp14:anchorId="5121256B" wp14:editId="7FA5641E">
                            <wp:extent cx="3415030" cy="624205"/>
                            <wp:effectExtent l="0" t="0" r="0" b="4445"/>
                            <wp:docPr id="183" name="Imag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15030" cy="624205"/>
                                    </a:xfrm>
                                    <a:prstGeom prst="rect">
                                      <a:avLst/>
                                    </a:prstGeom>
                                    <a:noFill/>
                                    <a:ln>
                                      <a:noFill/>
                                    </a:ln>
                                  </pic:spPr>
                                </pic:pic>
                              </a:graphicData>
                            </a:graphic>
                          </wp:inline>
                        </w:drawing>
                      </w:r>
                    </w:p>
                  </w:txbxContent>
                </v:textbox>
              </v:shape>
            </w:pict>
          </mc:Fallback>
        </mc:AlternateContent>
      </w:r>
    </w:p>
    <w:p w14:paraId="2A795B3B" w14:textId="77777777" w:rsidR="00D16A64" w:rsidRPr="00376EC7" w:rsidRDefault="00D16A64" w:rsidP="00D16A64">
      <w:pPr>
        <w:pStyle w:val="Paragraphedeliste"/>
        <w:ind w:left="-426"/>
        <w:rPr>
          <w:sz w:val="20"/>
          <w:szCs w:val="20"/>
        </w:rPr>
      </w:pPr>
    </w:p>
    <w:p w14:paraId="0CADA9CC" w14:textId="77777777" w:rsidR="00D16A64" w:rsidRPr="00376EC7" w:rsidRDefault="00D16A64" w:rsidP="00D16A64">
      <w:pPr>
        <w:pStyle w:val="Paragraphedeliste"/>
        <w:ind w:left="-426"/>
        <w:rPr>
          <w:sz w:val="20"/>
          <w:szCs w:val="20"/>
        </w:rPr>
      </w:pPr>
    </w:p>
    <w:p w14:paraId="7D57B5E5" w14:textId="77777777" w:rsidR="00D16A64" w:rsidRPr="00376EC7" w:rsidRDefault="00D16A64" w:rsidP="00D16A64">
      <w:pPr>
        <w:pStyle w:val="Paragraphedeliste"/>
        <w:ind w:left="-426"/>
        <w:rPr>
          <w:sz w:val="20"/>
          <w:szCs w:val="20"/>
        </w:rPr>
      </w:pPr>
    </w:p>
    <w:p w14:paraId="28EA1AA3" w14:textId="77777777" w:rsidR="00D16A64" w:rsidRPr="00376EC7" w:rsidRDefault="00D16A64" w:rsidP="00D16A64">
      <w:pPr>
        <w:pStyle w:val="Paragraphedeliste"/>
        <w:ind w:left="1080"/>
        <w:rPr>
          <w:sz w:val="20"/>
          <w:szCs w:val="20"/>
        </w:rPr>
      </w:pPr>
      <w:r w:rsidRPr="00376EC7">
        <w:rPr>
          <w:noProof/>
          <w:sz w:val="20"/>
          <w:szCs w:val="20"/>
          <w:lang w:eastAsia="fr-FR"/>
        </w:rPr>
        <mc:AlternateContent>
          <mc:Choice Requires="wps">
            <w:drawing>
              <wp:anchor distT="0" distB="0" distL="114300" distR="114300" simplePos="0" relativeHeight="251768832" behindDoc="0" locked="0" layoutInCell="1" allowOverlap="1" wp14:anchorId="085CD0F3" wp14:editId="673C8A31">
                <wp:simplePos x="0" y="0"/>
                <wp:positionH relativeFrom="column">
                  <wp:posOffset>1820545</wp:posOffset>
                </wp:positionH>
                <wp:positionV relativeFrom="paragraph">
                  <wp:posOffset>111126</wp:posOffset>
                </wp:positionV>
                <wp:extent cx="942230" cy="624840"/>
                <wp:effectExtent l="0" t="0" r="0" b="3810"/>
                <wp:wrapNone/>
                <wp:docPr id="37" name="Zone de texte 37"/>
                <wp:cNvGraphicFramePr/>
                <a:graphic xmlns:a="http://schemas.openxmlformats.org/drawingml/2006/main">
                  <a:graphicData uri="http://schemas.microsoft.com/office/word/2010/wordprocessingShape">
                    <wps:wsp>
                      <wps:cNvSpPr txBox="1"/>
                      <wps:spPr>
                        <a:xfrm>
                          <a:off x="0" y="0"/>
                          <a:ext cx="942230" cy="6248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FEC278" w14:textId="77777777" w:rsidR="00325D24" w:rsidRDefault="00325D24" w:rsidP="00D16A64">
                            <w:r w:rsidRPr="00D16A64">
                              <w:rPr>
                                <w:noProof/>
                                <w:highlight w:val="yellow"/>
                                <w:shd w:val="clear" w:color="auto" w:fill="FFFF00"/>
                                <w:lang w:eastAsia="fr-FR"/>
                              </w:rPr>
                              <w:drawing>
                                <wp:inline distT="0" distB="0" distL="0" distR="0" wp14:anchorId="571B8A6E" wp14:editId="569A87FC">
                                  <wp:extent cx="751205" cy="51689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51205" cy="51689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5CD0F3" id="Zone de texte 37" o:spid="_x0000_s1027" type="#_x0000_t202" style="position:absolute;left:0;text-align:left;margin-left:143.35pt;margin-top:8.75pt;width:74.2pt;height:49.2pt;z-index:2517688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" fillcolor="white [3201]" stroked="f" strokeweight=".5pt">
                <v:textbox>
                  <w:txbxContent>
                    <w:p w14:paraId="06FEC278" w14:textId="77777777" w:rsidR="00325D24" w:rsidRDefault="00325D24" w:rsidP="00D16A64">
                      <w:r w:rsidRPr="00D16A64">
                        <w:rPr>
                          <w:noProof/>
                          <w:highlight w:val="yellow"/>
                          <w:shd w:val="clear" w:color="auto" w:fill="FFFF00"/>
                          <w:lang w:eastAsia="fr-FR"/>
                        </w:rPr>
                        <w:drawing>
                          <wp:inline distT="0" distB="0" distL="0" distR="0" wp14:anchorId="571B8A6E" wp14:editId="569A87FC">
                            <wp:extent cx="751205" cy="51689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51205" cy="516890"/>
                                    </a:xfrm>
                                    <a:prstGeom prst="rect">
                                      <a:avLst/>
                                    </a:prstGeom>
                                    <a:noFill/>
                                    <a:ln>
                                      <a:noFill/>
                                    </a:ln>
                                  </pic:spPr>
                                </pic:pic>
                              </a:graphicData>
                            </a:graphic>
                          </wp:inline>
                        </w:drawing>
                      </w:r>
                    </w:p>
                  </w:txbxContent>
                </v:textbox>
              </v:shape>
            </w:pict>
          </mc:Fallback>
        </mc:AlternateContent>
      </w:r>
    </w:p>
    <w:p w14:paraId="380CB037" w14:textId="77777777" w:rsidR="00D16A64" w:rsidRPr="00376EC7" w:rsidRDefault="00D16A64" w:rsidP="00D16A64">
      <w:pPr>
        <w:pStyle w:val="Paragraphedeliste"/>
        <w:ind w:left="1080"/>
        <w:rPr>
          <w:sz w:val="20"/>
          <w:szCs w:val="20"/>
        </w:rPr>
      </w:pPr>
    </w:p>
    <w:p w14:paraId="1062E870" w14:textId="7F002E38" w:rsidR="00D16A64" w:rsidRPr="00836FDE" w:rsidRDefault="00D16A64" w:rsidP="00836FDE">
      <w:pPr>
        <w:pStyle w:val="Paragraphedeliste"/>
        <w:spacing w:before="100" w:beforeAutospacing="1" w:after="100" w:afterAutospacing="1" w:line="240" w:lineRule="auto"/>
        <w:ind w:left="-349" w:right="-283"/>
        <w:rPr>
          <w:rFonts w:eastAsia="Times New Roman" w:cstheme="minorHAnsi"/>
          <w:lang w:eastAsia="fr-FR"/>
        </w:rPr>
      </w:pPr>
      <w:r>
        <w:rPr>
          <w:rFonts w:eastAsia="Times New Roman" w:cstheme="minorHAnsi"/>
          <w:lang w:eastAsia="fr-FR"/>
        </w:rPr>
        <w:t>Le polymère est noté :</w:t>
      </w:r>
    </w:p>
    <w:p w14:paraId="6C1057C5" w14:textId="7A31EB2E" w:rsidR="00800EFD" w:rsidRPr="009C4009" w:rsidRDefault="00800EFD" w:rsidP="00836FDE">
      <w:pPr>
        <w:spacing w:before="100" w:beforeAutospacing="1" w:after="100" w:afterAutospacing="1" w:line="240" w:lineRule="auto"/>
        <w:ind w:left="-142" w:right="-283"/>
        <w:jc w:val="center"/>
        <w:rPr>
          <w:rFonts w:eastAsia="Times New Roman" w:cstheme="minorHAnsi"/>
          <w:lang w:eastAsia="fr-FR"/>
        </w:rPr>
      </w:pPr>
      <w:r>
        <w:rPr>
          <w:noProof/>
        </w:rPr>
        <w:drawing>
          <wp:inline distT="0" distB="0" distL="0" distR="0" wp14:anchorId="68183932" wp14:editId="0DDE98F9">
            <wp:extent cx="5761355" cy="2593340"/>
            <wp:effectExtent l="0" t="0" r="0" b="0"/>
            <wp:docPr id="144"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61355" cy="2593340"/>
                    </a:xfrm>
                    <a:prstGeom prst="rect">
                      <a:avLst/>
                    </a:prstGeom>
                  </pic:spPr>
                </pic:pic>
              </a:graphicData>
            </a:graphic>
          </wp:inline>
        </w:drawing>
      </w:r>
    </w:p>
    <w:p w14:paraId="6B05E1F7" w14:textId="161242C3" w:rsidR="00AA3050" w:rsidRPr="009C4009" w:rsidRDefault="00FD4A91" w:rsidP="00886FEA">
      <w:pPr>
        <w:pStyle w:val="Paragraphedeliste"/>
        <w:numPr>
          <w:ilvl w:val="0"/>
          <w:numId w:val="1"/>
        </w:numPr>
        <w:spacing w:before="100" w:beforeAutospacing="1" w:after="100" w:afterAutospacing="1" w:line="240" w:lineRule="auto"/>
        <w:ind w:left="-142" w:right="-283" w:firstLine="0"/>
        <w:jc w:val="both"/>
        <w:rPr>
          <w:rFonts w:eastAsia="Times New Roman" w:cstheme="minorHAnsi"/>
          <w:b/>
          <w:bCs/>
          <w:sz w:val="28"/>
          <w:szCs w:val="28"/>
          <w:highlight w:val="green"/>
          <w:lang w:eastAsia="fr-FR"/>
        </w:rPr>
      </w:pPr>
      <w:r w:rsidRPr="009C4009">
        <w:rPr>
          <w:rFonts w:eastAsia="Times New Roman" w:cstheme="minorHAnsi"/>
          <w:b/>
          <w:bCs/>
          <w:sz w:val="28"/>
          <w:szCs w:val="28"/>
          <w:highlight w:val="green"/>
          <w:lang w:eastAsia="fr-FR"/>
        </w:rPr>
        <w:t>Groupes caractéristiques</w:t>
      </w:r>
      <w:r w:rsidR="002D5FD2">
        <w:rPr>
          <w:rFonts w:eastAsia="Times New Roman" w:cstheme="minorHAnsi"/>
          <w:b/>
          <w:bCs/>
          <w:sz w:val="28"/>
          <w:szCs w:val="28"/>
          <w:highlight w:val="green"/>
          <w:lang w:eastAsia="fr-FR"/>
        </w:rPr>
        <w:t xml:space="preserve"> et familles organiques</w:t>
      </w:r>
    </w:p>
    <w:p w14:paraId="64341C86" w14:textId="77777777" w:rsidR="00352180" w:rsidRPr="00623D5B" w:rsidRDefault="00352180" w:rsidP="009C4009">
      <w:pPr>
        <w:pStyle w:val="Paragraphedeliste"/>
        <w:spacing w:before="100" w:beforeAutospacing="1" w:after="100" w:afterAutospacing="1" w:line="240" w:lineRule="auto"/>
        <w:ind w:left="-142" w:right="-283"/>
        <w:jc w:val="both"/>
        <w:rPr>
          <w:rFonts w:eastAsia="Times New Roman" w:cstheme="minorHAnsi"/>
          <w:highlight w:val="yellow"/>
          <w:lang w:eastAsia="fr-FR"/>
        </w:rPr>
      </w:pPr>
    </w:p>
    <w:p w14:paraId="3E5DCFE1" w14:textId="3B663BFC" w:rsidR="00AA3050" w:rsidRPr="00623D5B" w:rsidRDefault="00CC79E4" w:rsidP="009C4009">
      <w:pPr>
        <w:pStyle w:val="Paragraphedeliste"/>
        <w:ind w:left="-142" w:right="-283"/>
        <w:rPr>
          <w:rFonts w:cstheme="minorHAnsi"/>
        </w:rPr>
      </w:pPr>
      <w:r w:rsidRPr="00623D5B">
        <w:rPr>
          <w:rFonts w:cstheme="minorHAnsi"/>
        </w:rPr>
        <w:t xml:space="preserve">Un groupe caractéristique est un </w:t>
      </w:r>
      <w:r w:rsidRPr="00623D5B">
        <w:rPr>
          <w:rStyle w:val="lev"/>
          <w:rFonts w:cstheme="minorHAnsi"/>
        </w:rPr>
        <w:t>groupe d’atome</w:t>
      </w:r>
      <w:r w:rsidRPr="00623D5B">
        <w:rPr>
          <w:rFonts w:cstheme="minorHAnsi"/>
        </w:rPr>
        <w:t xml:space="preserve">, autre que des atomes de carbone et d’hydrogène, </w:t>
      </w:r>
      <w:r w:rsidRPr="00623D5B">
        <w:rPr>
          <w:rStyle w:val="lev"/>
          <w:rFonts w:cstheme="minorHAnsi"/>
        </w:rPr>
        <w:t>qui donne à la molécule des propriétés chimiques</w:t>
      </w:r>
      <w:r w:rsidRPr="00623D5B">
        <w:rPr>
          <w:rFonts w:cstheme="minorHAnsi"/>
        </w:rPr>
        <w:t xml:space="preserve"> </w:t>
      </w:r>
      <w:r w:rsidRPr="00623D5B">
        <w:rPr>
          <w:rStyle w:val="lev"/>
          <w:rFonts w:cstheme="minorHAnsi"/>
        </w:rPr>
        <w:t>particulières</w:t>
      </w:r>
      <w:r w:rsidRPr="00623D5B">
        <w:rPr>
          <w:rFonts w:cstheme="minorHAnsi"/>
        </w:rPr>
        <w:t>, généralement liées à la façon dont ces groupes vont interagir avec d’autres molécules lors de réactions chimiques.</w:t>
      </w:r>
    </w:p>
    <w:p w14:paraId="5C180B69" w14:textId="0CAB7A00" w:rsidR="00352180" w:rsidRDefault="00352180" w:rsidP="009C4009">
      <w:pPr>
        <w:pStyle w:val="Paragraphedeliste"/>
        <w:ind w:left="-142" w:right="-283"/>
        <w:rPr>
          <w:rFonts w:cstheme="minorHAnsi"/>
          <w:color w:val="FF0000"/>
        </w:rPr>
      </w:pPr>
      <w:r w:rsidRPr="00623D5B">
        <w:rPr>
          <w:rFonts w:cstheme="minorHAnsi"/>
          <w:color w:val="FF0000"/>
        </w:rPr>
        <w:t>Il faut les apprendre par cœur !!!</w:t>
      </w:r>
    </w:p>
    <w:p w14:paraId="297414EA" w14:textId="65531059" w:rsidR="002D5FD2" w:rsidRDefault="002D5FD2" w:rsidP="009C4009">
      <w:pPr>
        <w:pStyle w:val="Paragraphedeliste"/>
        <w:ind w:left="-142" w:right="-283"/>
        <w:rPr>
          <w:rFonts w:cstheme="minorHAnsi"/>
          <w:color w:val="FF0000"/>
        </w:rPr>
      </w:pPr>
    </w:p>
    <w:p w14:paraId="3EA72124" w14:textId="2CAF30C1" w:rsidR="002D5FD2" w:rsidRDefault="002D5FD2" w:rsidP="009C4009">
      <w:pPr>
        <w:pStyle w:val="Paragraphedeliste"/>
        <w:ind w:left="-142" w:right="-283"/>
        <w:rPr>
          <w:rFonts w:cstheme="minorHAnsi"/>
          <w:color w:val="FF0000"/>
        </w:rPr>
      </w:pPr>
    </w:p>
    <w:p w14:paraId="57EE2B50" w14:textId="670075AD" w:rsidR="002D5FD2" w:rsidRDefault="002D5FD2" w:rsidP="009C4009">
      <w:pPr>
        <w:pStyle w:val="Paragraphedeliste"/>
        <w:ind w:left="-142" w:right="-283"/>
        <w:rPr>
          <w:rFonts w:cstheme="minorHAnsi"/>
          <w:color w:val="FF0000"/>
        </w:rPr>
      </w:pPr>
    </w:p>
    <w:p w14:paraId="17AF50FB" w14:textId="3BC26C93" w:rsidR="002D5FD2" w:rsidRDefault="002D5FD2" w:rsidP="009C4009">
      <w:pPr>
        <w:pStyle w:val="Paragraphedeliste"/>
        <w:ind w:left="-142" w:right="-283"/>
        <w:rPr>
          <w:rFonts w:cstheme="minorHAnsi"/>
          <w:color w:val="FF0000"/>
        </w:rPr>
      </w:pPr>
    </w:p>
    <w:p w14:paraId="2CCC1081" w14:textId="2BA1FB2F" w:rsidR="002D5FD2" w:rsidRDefault="002D5FD2" w:rsidP="009C4009">
      <w:pPr>
        <w:pStyle w:val="Paragraphedeliste"/>
        <w:ind w:left="-142" w:right="-283"/>
        <w:rPr>
          <w:rFonts w:cstheme="minorHAnsi"/>
          <w:color w:val="FF0000"/>
        </w:rPr>
      </w:pPr>
    </w:p>
    <w:p w14:paraId="002DF725" w14:textId="7E6EFB56" w:rsidR="002D5FD2" w:rsidRDefault="002D5FD2" w:rsidP="009C4009">
      <w:pPr>
        <w:pStyle w:val="Paragraphedeliste"/>
        <w:ind w:left="-142" w:right="-283"/>
        <w:rPr>
          <w:rFonts w:cstheme="minorHAnsi"/>
          <w:color w:val="FF0000"/>
        </w:rPr>
      </w:pPr>
    </w:p>
    <w:p w14:paraId="02AD1B97" w14:textId="46082FC5" w:rsidR="002D5FD2" w:rsidRDefault="002D5FD2" w:rsidP="009C4009">
      <w:pPr>
        <w:pStyle w:val="Paragraphedeliste"/>
        <w:ind w:left="-142" w:right="-283"/>
        <w:rPr>
          <w:rFonts w:cstheme="minorHAnsi"/>
          <w:color w:val="FF0000"/>
        </w:rPr>
      </w:pPr>
    </w:p>
    <w:p w14:paraId="431D7016" w14:textId="5B61CC77" w:rsidR="002D5FD2" w:rsidRDefault="002D5FD2" w:rsidP="009C4009">
      <w:pPr>
        <w:pStyle w:val="Paragraphedeliste"/>
        <w:ind w:left="-142" w:right="-283"/>
        <w:rPr>
          <w:rFonts w:cstheme="minorHAnsi"/>
          <w:color w:val="FF0000"/>
        </w:rPr>
      </w:pPr>
    </w:p>
    <w:p w14:paraId="51EDCE37" w14:textId="2B0CFDC8" w:rsidR="002D5FD2" w:rsidRDefault="002D5FD2" w:rsidP="009C4009">
      <w:pPr>
        <w:pStyle w:val="Paragraphedeliste"/>
        <w:ind w:left="-142" w:right="-283"/>
        <w:rPr>
          <w:rFonts w:cstheme="minorHAnsi"/>
          <w:color w:val="FF0000"/>
        </w:rPr>
      </w:pPr>
    </w:p>
    <w:p w14:paraId="2C70A76A" w14:textId="78D36B77" w:rsidR="002D5FD2" w:rsidRDefault="002D5FD2" w:rsidP="009C4009">
      <w:pPr>
        <w:pStyle w:val="Paragraphedeliste"/>
        <w:ind w:left="-142" w:right="-283"/>
        <w:rPr>
          <w:rFonts w:cstheme="minorHAnsi"/>
          <w:color w:val="FF0000"/>
        </w:rPr>
      </w:pPr>
    </w:p>
    <w:p w14:paraId="61CEABE4" w14:textId="50A526D0" w:rsidR="002D5FD2" w:rsidRDefault="002D5FD2" w:rsidP="009C4009">
      <w:pPr>
        <w:pStyle w:val="Paragraphedeliste"/>
        <w:ind w:left="-142" w:right="-283"/>
        <w:rPr>
          <w:rFonts w:cstheme="minorHAnsi"/>
          <w:color w:val="FF0000"/>
        </w:rPr>
      </w:pPr>
    </w:p>
    <w:tbl>
      <w:tblPr>
        <w:tblStyle w:val="Grilledutableau"/>
        <w:tblpPr w:leftFromText="141" w:rightFromText="141" w:vertAnchor="page" w:horzAnchor="margin" w:tblpX="-714" w:tblpY="540"/>
        <w:tblOverlap w:val="never"/>
        <w:tblW w:w="10627" w:type="dxa"/>
        <w:tblLayout w:type="fixed"/>
        <w:tblLook w:val="04A0" w:firstRow="1" w:lastRow="0" w:firstColumn="1" w:lastColumn="0" w:noHBand="0" w:noVBand="1"/>
      </w:tblPr>
      <w:tblGrid>
        <w:gridCol w:w="562"/>
        <w:gridCol w:w="1418"/>
        <w:gridCol w:w="1417"/>
        <w:gridCol w:w="5954"/>
        <w:gridCol w:w="1276"/>
      </w:tblGrid>
      <w:tr w:rsidR="002D5FD2" w:rsidRPr="002D5FD2" w14:paraId="44B6F246" w14:textId="77777777" w:rsidTr="002D5FD2">
        <w:trPr>
          <w:trHeight w:val="285"/>
        </w:trPr>
        <w:tc>
          <w:tcPr>
            <w:tcW w:w="10627" w:type="dxa"/>
            <w:gridSpan w:val="5"/>
            <w:shd w:val="clear" w:color="auto" w:fill="FFFF00"/>
          </w:tcPr>
          <w:p w14:paraId="51C66FAC" w14:textId="6AD522F8" w:rsidR="002D5FD2" w:rsidRPr="002D5FD2" w:rsidRDefault="002D5FD2" w:rsidP="002D5FD2">
            <w:pPr>
              <w:tabs>
                <w:tab w:val="left" w:pos="-142"/>
                <w:tab w:val="left" w:pos="0"/>
              </w:tabs>
              <w:jc w:val="center"/>
              <w:rPr>
                <w:rFonts w:asciiTheme="majorHAnsi" w:eastAsia="Calibri" w:hAnsiTheme="majorHAnsi" w:cstheme="majorHAnsi"/>
                <w:b/>
              </w:rPr>
            </w:pPr>
            <w:r w:rsidRPr="002D5FD2">
              <w:rPr>
                <w:rFonts w:asciiTheme="majorHAnsi" w:hAnsiTheme="majorHAnsi" w:cstheme="majorHAnsi"/>
                <w:b/>
              </w:rPr>
              <w:lastRenderedPageBreak/>
              <w:t>Nomenclature en chimie organique</w:t>
            </w:r>
          </w:p>
        </w:tc>
      </w:tr>
      <w:tr w:rsidR="002D5FD2" w:rsidRPr="0040297A" w14:paraId="54AB9371" w14:textId="77777777" w:rsidTr="002D5FD2">
        <w:trPr>
          <w:trHeight w:val="285"/>
        </w:trPr>
        <w:tc>
          <w:tcPr>
            <w:tcW w:w="10627" w:type="dxa"/>
            <w:gridSpan w:val="5"/>
          </w:tcPr>
          <w:p w14:paraId="39794AA3" w14:textId="77777777" w:rsidR="002D5FD2" w:rsidRPr="003449F0" w:rsidRDefault="002D5FD2" w:rsidP="002D5FD2">
            <w:pPr>
              <w:pStyle w:val="Sansinterligne"/>
              <w:jc w:val="center"/>
              <w:rPr>
                <w:rFonts w:asciiTheme="majorHAnsi" w:hAnsiTheme="majorHAnsi" w:cstheme="majorHAnsi"/>
                <w:b/>
                <w:color w:val="00B050"/>
                <w:sz w:val="4"/>
                <w:szCs w:val="10"/>
              </w:rPr>
            </w:pPr>
          </w:p>
          <w:p w14:paraId="7D311592" w14:textId="77777777" w:rsidR="002D5FD2" w:rsidRPr="003449F0" w:rsidRDefault="002D5FD2" w:rsidP="002D5FD2">
            <w:pPr>
              <w:pStyle w:val="Sansinterligne"/>
              <w:jc w:val="center"/>
              <w:rPr>
                <w:rFonts w:asciiTheme="majorHAnsi" w:hAnsiTheme="majorHAnsi" w:cstheme="majorHAnsi"/>
                <w:b/>
              </w:rPr>
            </w:pPr>
            <w:r w:rsidRPr="003449F0">
              <w:rPr>
                <w:rFonts w:asciiTheme="majorHAnsi" w:hAnsiTheme="majorHAnsi" w:cstheme="majorHAnsi"/>
                <w:b/>
                <w:color w:val="00B050"/>
              </w:rPr>
              <w:t>Préfixe</w:t>
            </w:r>
            <w:r w:rsidRPr="003449F0">
              <w:rPr>
                <w:rFonts w:asciiTheme="majorHAnsi" w:hAnsiTheme="majorHAnsi" w:cstheme="majorHAnsi"/>
                <w:b/>
              </w:rPr>
              <w:t xml:space="preserve"> + </w:t>
            </w:r>
            <w:r w:rsidRPr="003449F0">
              <w:rPr>
                <w:rFonts w:asciiTheme="majorHAnsi" w:hAnsiTheme="majorHAnsi" w:cstheme="majorHAnsi"/>
                <w:b/>
                <w:color w:val="000000" w:themeColor="text1"/>
              </w:rPr>
              <w:t xml:space="preserve">chaîne principale </w:t>
            </w:r>
            <w:r w:rsidRPr="003449F0">
              <w:rPr>
                <w:rFonts w:asciiTheme="majorHAnsi" w:hAnsiTheme="majorHAnsi" w:cstheme="majorHAnsi"/>
                <w:b/>
              </w:rPr>
              <w:t xml:space="preserve">+ </w:t>
            </w:r>
            <w:r w:rsidRPr="003449F0">
              <w:rPr>
                <w:rFonts w:asciiTheme="majorHAnsi" w:hAnsiTheme="majorHAnsi" w:cstheme="majorHAnsi"/>
                <w:b/>
                <w:color w:val="7030A0"/>
              </w:rPr>
              <w:t xml:space="preserve">suffixes d’insaturation </w:t>
            </w:r>
            <w:r w:rsidRPr="003449F0">
              <w:rPr>
                <w:rFonts w:asciiTheme="majorHAnsi" w:hAnsiTheme="majorHAnsi" w:cstheme="majorHAnsi"/>
                <w:b/>
              </w:rPr>
              <w:t xml:space="preserve">+ </w:t>
            </w:r>
            <w:r w:rsidRPr="003449F0">
              <w:rPr>
                <w:rFonts w:asciiTheme="majorHAnsi" w:hAnsiTheme="majorHAnsi" w:cstheme="majorHAnsi"/>
                <w:b/>
                <w:color w:val="FF0000"/>
              </w:rPr>
              <w:t>suffixe de la fonction principale</w:t>
            </w:r>
          </w:p>
          <w:p w14:paraId="5F157162" w14:textId="77777777" w:rsidR="002D5FD2" w:rsidRPr="003449F0" w:rsidRDefault="002D5FD2" w:rsidP="002D5FD2">
            <w:pPr>
              <w:pStyle w:val="Sansinterligne"/>
              <w:jc w:val="center"/>
              <w:rPr>
                <w:rFonts w:asciiTheme="majorHAnsi" w:hAnsiTheme="majorHAnsi" w:cstheme="majorHAnsi"/>
                <w:i/>
              </w:rPr>
            </w:pPr>
            <w:r w:rsidRPr="003449F0">
              <w:rPr>
                <w:rFonts w:asciiTheme="majorHAnsi" w:hAnsiTheme="majorHAnsi" w:cstheme="majorHAnsi"/>
                <w:i/>
                <w:sz w:val="18"/>
              </w:rPr>
              <w:t>Le sens de numérotation de la chaine principale doit affecter par priorité décroissante l'indice de position le plus petit à la fonction principale (s’il y a lieu), puis aux insaturations (s’il y a lieu) et enfin au préfixe.</w:t>
            </w:r>
          </w:p>
        </w:tc>
      </w:tr>
      <w:tr w:rsidR="002D5FD2" w:rsidRPr="003449F0" w14:paraId="22A8D194" w14:textId="77777777" w:rsidTr="002D5FD2">
        <w:trPr>
          <w:trHeight w:val="285"/>
        </w:trPr>
        <w:tc>
          <w:tcPr>
            <w:tcW w:w="562" w:type="dxa"/>
            <w:vMerge w:val="restart"/>
            <w:textDirection w:val="btLr"/>
          </w:tcPr>
          <w:p w14:paraId="554443E5" w14:textId="77777777" w:rsidR="002D5FD2" w:rsidRPr="003449F0" w:rsidRDefault="002D5FD2" w:rsidP="002D5FD2">
            <w:pPr>
              <w:jc w:val="center"/>
              <w:rPr>
                <w:rFonts w:asciiTheme="majorHAnsi" w:eastAsia="Calibri" w:hAnsiTheme="majorHAnsi" w:cstheme="majorHAnsi"/>
                <w:b/>
                <w:color w:val="0070C0"/>
                <w:sz w:val="28"/>
                <w:szCs w:val="28"/>
              </w:rPr>
            </w:pPr>
            <w:r w:rsidRPr="003449F0">
              <w:rPr>
                <w:rFonts w:asciiTheme="majorHAnsi" w:eastAsia="Calibri" w:hAnsiTheme="majorHAnsi" w:cstheme="majorHAnsi"/>
                <w:color w:val="0070C0"/>
              </w:rPr>
              <w:t>Priorité croissante</w:t>
            </w:r>
          </w:p>
          <w:p w14:paraId="36ED8CF9" w14:textId="77777777" w:rsidR="002D5FD2" w:rsidRPr="003449F0" w:rsidRDefault="002D5FD2" w:rsidP="002D5FD2">
            <w:pPr>
              <w:ind w:left="29" w:right="113"/>
              <w:jc w:val="center"/>
              <w:rPr>
                <w:rFonts w:asciiTheme="majorHAnsi" w:eastAsia="Calibri" w:hAnsiTheme="majorHAnsi" w:cstheme="majorHAnsi"/>
                <w:b/>
              </w:rPr>
            </w:pPr>
          </w:p>
        </w:tc>
        <w:tc>
          <w:tcPr>
            <w:tcW w:w="1418" w:type="dxa"/>
          </w:tcPr>
          <w:p w14:paraId="5245EBB2" w14:textId="77777777" w:rsidR="002D5FD2" w:rsidRPr="003449F0" w:rsidRDefault="002D5FD2" w:rsidP="002D5FD2">
            <w:pPr>
              <w:jc w:val="center"/>
              <w:rPr>
                <w:rFonts w:asciiTheme="majorHAnsi" w:eastAsia="Calibri" w:hAnsiTheme="majorHAnsi" w:cstheme="majorHAnsi"/>
                <w:b/>
              </w:rPr>
            </w:pPr>
            <w:r w:rsidRPr="003449F0">
              <w:rPr>
                <w:rFonts w:asciiTheme="majorHAnsi" w:eastAsia="Calibri" w:hAnsiTheme="majorHAnsi" w:cstheme="majorHAnsi"/>
                <w:b/>
                <w:color w:val="0070C0"/>
              </w:rPr>
              <w:t>Fonction, famille</w:t>
            </w:r>
          </w:p>
        </w:tc>
        <w:tc>
          <w:tcPr>
            <w:tcW w:w="1417" w:type="dxa"/>
          </w:tcPr>
          <w:p w14:paraId="5F6FF131" w14:textId="77777777" w:rsidR="002D5FD2" w:rsidRPr="003449F0" w:rsidRDefault="002D5FD2" w:rsidP="002D5FD2">
            <w:pPr>
              <w:ind w:left="-105" w:right="-108"/>
              <w:jc w:val="center"/>
              <w:rPr>
                <w:rFonts w:asciiTheme="majorHAnsi" w:eastAsia="Calibri" w:hAnsiTheme="majorHAnsi" w:cstheme="majorHAnsi"/>
                <w:b/>
              </w:rPr>
            </w:pPr>
            <w:r w:rsidRPr="003449F0">
              <w:rPr>
                <w:rFonts w:asciiTheme="majorHAnsi" w:eastAsia="Calibri" w:hAnsiTheme="majorHAnsi" w:cstheme="majorHAnsi"/>
                <w:b/>
                <w:color w:val="0070C0"/>
              </w:rPr>
              <w:t>Groupe caractéristique</w:t>
            </w:r>
          </w:p>
        </w:tc>
        <w:tc>
          <w:tcPr>
            <w:tcW w:w="5954" w:type="dxa"/>
          </w:tcPr>
          <w:p w14:paraId="6484C35C" w14:textId="77777777" w:rsidR="002D5FD2" w:rsidRPr="003449F0" w:rsidRDefault="002D5FD2" w:rsidP="002D5FD2">
            <w:pPr>
              <w:jc w:val="center"/>
              <w:rPr>
                <w:rFonts w:asciiTheme="majorHAnsi" w:eastAsia="Calibri" w:hAnsiTheme="majorHAnsi" w:cstheme="majorHAnsi"/>
                <w:b/>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3888" behindDoc="0" locked="0" layoutInCell="1" allowOverlap="1" wp14:anchorId="04C707C2" wp14:editId="62814CD4">
                      <wp:simplePos x="0" y="0"/>
                      <wp:positionH relativeFrom="column">
                        <wp:posOffset>722354</wp:posOffset>
                      </wp:positionH>
                      <wp:positionV relativeFrom="paragraph">
                        <wp:posOffset>283735</wp:posOffset>
                      </wp:positionV>
                      <wp:extent cx="444831" cy="573413"/>
                      <wp:effectExtent l="0" t="0" r="12700" b="10795"/>
                      <wp:wrapNone/>
                      <wp:docPr id="58" name="Rectangle à coins arrondis 58"/>
                      <wp:cNvGraphicFramePr/>
                      <a:graphic xmlns:a="http://schemas.openxmlformats.org/drawingml/2006/main">
                        <a:graphicData uri="http://schemas.microsoft.com/office/word/2010/wordprocessingShape">
                          <wps:wsp>
                            <wps:cNvSpPr/>
                            <wps:spPr>
                              <a:xfrm>
                                <a:off x="0" y="0"/>
                                <a:ext cx="444831" cy="573413"/>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7822FB" id="Rectangle à coins arrondis 58" o:spid="_x0000_s1026" style="position:absolute;margin-left:56.9pt;margin-top:22.35pt;width:35.05pt;height:45.1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" filled="f" strokecolor="red" strokeweight="1pt"/>
                  </w:pict>
                </mc:Fallback>
              </mc:AlternateContent>
            </w:r>
            <w:r w:rsidRPr="003449F0">
              <w:rPr>
                <w:rFonts w:asciiTheme="majorHAnsi" w:eastAsia="Calibri" w:hAnsiTheme="majorHAnsi" w:cstheme="majorHAnsi"/>
                <w:b/>
                <w:color w:val="FF0000"/>
              </w:rPr>
              <w:t xml:space="preserve">Suffixe </w:t>
            </w:r>
          </w:p>
        </w:tc>
        <w:tc>
          <w:tcPr>
            <w:tcW w:w="1276" w:type="dxa"/>
          </w:tcPr>
          <w:p w14:paraId="5447831A" w14:textId="77777777" w:rsidR="002D5FD2" w:rsidRPr="003449F0" w:rsidRDefault="002D5FD2" w:rsidP="002D5FD2">
            <w:pPr>
              <w:tabs>
                <w:tab w:val="left" w:pos="-142"/>
                <w:tab w:val="left" w:pos="0"/>
              </w:tabs>
              <w:jc w:val="center"/>
              <w:rPr>
                <w:rFonts w:asciiTheme="majorHAnsi" w:eastAsia="Calibri" w:hAnsiTheme="majorHAnsi" w:cstheme="majorHAnsi"/>
                <w:b/>
                <w:color w:val="00B050"/>
              </w:rPr>
            </w:pPr>
            <w:r w:rsidRPr="003449F0">
              <w:rPr>
                <w:rFonts w:asciiTheme="majorHAnsi" w:eastAsia="Calibri" w:hAnsiTheme="majorHAnsi" w:cstheme="majorHAnsi"/>
                <w:b/>
                <w:color w:val="00B050"/>
              </w:rPr>
              <w:t>Préfixe</w:t>
            </w:r>
          </w:p>
          <w:p w14:paraId="567D5EC0" w14:textId="77777777" w:rsidR="002D5FD2" w:rsidRPr="003449F0" w:rsidRDefault="002D5FD2" w:rsidP="002D5FD2">
            <w:pPr>
              <w:tabs>
                <w:tab w:val="left" w:pos="-142"/>
                <w:tab w:val="left" w:pos="0"/>
              </w:tabs>
              <w:rPr>
                <w:rFonts w:asciiTheme="majorHAnsi" w:eastAsia="Calibri" w:hAnsiTheme="majorHAnsi" w:cstheme="majorHAnsi"/>
                <w:b/>
                <w:sz w:val="10"/>
                <w:szCs w:val="10"/>
              </w:rPr>
            </w:pPr>
          </w:p>
        </w:tc>
      </w:tr>
      <w:tr w:rsidR="002D5FD2" w:rsidRPr="003449F0" w14:paraId="6F984FA5" w14:textId="77777777" w:rsidTr="002D5FD2">
        <w:tc>
          <w:tcPr>
            <w:tcW w:w="562" w:type="dxa"/>
            <w:vMerge/>
          </w:tcPr>
          <w:p w14:paraId="417CEED6" w14:textId="77777777" w:rsidR="002D5FD2" w:rsidRPr="003449F0" w:rsidRDefault="002D5FD2" w:rsidP="002D5FD2">
            <w:pPr>
              <w:rPr>
                <w:rFonts w:asciiTheme="majorHAnsi" w:eastAsia="Calibri" w:hAnsiTheme="majorHAnsi" w:cstheme="majorHAnsi"/>
              </w:rPr>
            </w:pPr>
          </w:p>
        </w:tc>
        <w:tc>
          <w:tcPr>
            <w:tcW w:w="1418" w:type="dxa"/>
          </w:tcPr>
          <w:p w14:paraId="70E359F0" w14:textId="77777777" w:rsidR="002D5FD2" w:rsidRPr="003449F0" w:rsidRDefault="002D5FD2" w:rsidP="002D5FD2">
            <w:pPr>
              <w:rPr>
                <w:rFonts w:asciiTheme="majorHAnsi" w:eastAsia="Calibri" w:hAnsiTheme="majorHAnsi" w:cstheme="majorHAnsi"/>
                <w:b/>
                <w:color w:val="0070C0"/>
              </w:rPr>
            </w:pPr>
          </w:p>
          <w:p w14:paraId="5CFE2FFE" w14:textId="77777777" w:rsidR="002D5FD2" w:rsidRPr="003449F0" w:rsidRDefault="002D5FD2" w:rsidP="002D5FD2">
            <w:pPr>
              <w:ind w:right="-108"/>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acide</w:t>
            </w:r>
            <w:proofErr w:type="gramEnd"/>
            <w:r w:rsidRPr="003449F0">
              <w:rPr>
                <w:rFonts w:asciiTheme="majorHAnsi" w:eastAsia="Calibri" w:hAnsiTheme="majorHAnsi" w:cstheme="majorHAnsi"/>
                <w:b/>
                <w:color w:val="0070C0"/>
              </w:rPr>
              <w:t xml:space="preserve"> carboxylique</w:t>
            </w:r>
          </w:p>
          <w:p w14:paraId="1E83FB04" w14:textId="77777777" w:rsidR="002D5FD2" w:rsidRPr="003449F0" w:rsidRDefault="002D5FD2" w:rsidP="002D5FD2">
            <w:pPr>
              <w:ind w:right="-108"/>
              <w:rPr>
                <w:rFonts w:asciiTheme="majorHAnsi" w:eastAsia="Calibri" w:hAnsiTheme="majorHAnsi" w:cstheme="majorHAnsi"/>
                <w:b/>
                <w:color w:val="0070C0"/>
              </w:rPr>
            </w:pPr>
          </w:p>
          <w:p w14:paraId="484196D4" w14:textId="77777777" w:rsidR="002D5FD2" w:rsidRPr="003449F0" w:rsidRDefault="002D5FD2" w:rsidP="002D5FD2">
            <w:pPr>
              <w:ind w:right="-108"/>
              <w:rPr>
                <w:rFonts w:asciiTheme="majorHAnsi" w:eastAsia="Calibri" w:hAnsiTheme="majorHAnsi" w:cstheme="majorHAnsi"/>
                <w:color w:val="0070C0"/>
              </w:rPr>
            </w:pPr>
          </w:p>
        </w:tc>
        <w:tc>
          <w:tcPr>
            <w:tcW w:w="1417" w:type="dxa"/>
          </w:tcPr>
          <w:p w14:paraId="17441CB5" w14:textId="77777777" w:rsidR="002D5FD2" w:rsidRPr="003449F0" w:rsidRDefault="002D5FD2" w:rsidP="002D5FD2">
            <w:pPr>
              <w:rPr>
                <w:rFonts w:asciiTheme="majorHAnsi" w:eastAsia="Calibri" w:hAnsiTheme="majorHAnsi" w:cstheme="majorHAnsi"/>
                <w:sz w:val="10"/>
                <w:szCs w:val="1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777024" behindDoc="0" locked="0" layoutInCell="1" allowOverlap="1" wp14:anchorId="156D596E" wp14:editId="1F0C8078">
                      <wp:simplePos x="0" y="0"/>
                      <wp:positionH relativeFrom="column">
                        <wp:posOffset>40171</wp:posOffset>
                      </wp:positionH>
                      <wp:positionV relativeFrom="paragraph">
                        <wp:posOffset>30011</wp:posOffset>
                      </wp:positionV>
                      <wp:extent cx="437192" cy="482701"/>
                      <wp:effectExtent l="0" t="0" r="7620" b="12700"/>
                      <wp:wrapNone/>
                      <wp:docPr id="24" name="Rectangle à coins arrondis 24"/>
                      <wp:cNvGraphicFramePr/>
                      <a:graphic xmlns:a="http://schemas.openxmlformats.org/drawingml/2006/main">
                        <a:graphicData uri="http://schemas.microsoft.com/office/word/2010/wordprocessingShape">
                          <wps:wsp>
                            <wps:cNvSpPr/>
                            <wps:spPr>
                              <a:xfrm>
                                <a:off x="0" y="0"/>
                                <a:ext cx="437192" cy="482701"/>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257C79" id="Rectangle à coins arrondis 24" o:spid="_x0000_s1026" style="position:absolute;margin-left:3.15pt;margin-top:2.35pt;width:34.4pt;height:3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" filled="f" strokecolor="red" strokeweight="1pt"/>
                  </w:pict>
                </mc:Fallback>
              </mc:AlternateContent>
            </w:r>
          </w:p>
          <w:p w14:paraId="2B0E0F7E"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rPr>
              <w:drawing>
                <wp:inline distT="0" distB="0" distL="0" distR="0" wp14:anchorId="3DA93537" wp14:editId="1F6B4C9C">
                  <wp:extent cx="499691" cy="429370"/>
                  <wp:effectExtent l="0" t="0" r="0" b="2540"/>
                  <wp:docPr id="189" name="Imag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04722" cy="433693"/>
                          </a:xfrm>
                          <a:prstGeom prst="rect">
                            <a:avLst/>
                          </a:prstGeom>
                        </pic:spPr>
                      </pic:pic>
                    </a:graphicData>
                  </a:graphic>
                </wp:inline>
              </w:drawing>
            </w:r>
          </w:p>
          <w:p w14:paraId="5575100A" w14:textId="77777777" w:rsidR="002D5FD2" w:rsidRPr="003449F0" w:rsidRDefault="002D5FD2" w:rsidP="002D5FD2">
            <w:pPr>
              <w:jc w:val="center"/>
              <w:rPr>
                <w:rFonts w:asciiTheme="majorHAnsi" w:eastAsia="Calibri" w:hAnsiTheme="majorHAnsi" w:cstheme="majorHAnsi"/>
                <w:b/>
              </w:rPr>
            </w:pPr>
            <w:proofErr w:type="gramStart"/>
            <w:r w:rsidRPr="003449F0">
              <w:rPr>
                <w:rFonts w:asciiTheme="majorHAnsi" w:eastAsia="Calibri" w:hAnsiTheme="majorHAnsi" w:cstheme="majorHAnsi"/>
                <w:b/>
                <w:color w:val="FF0000"/>
              </w:rPr>
              <w:t>carboxyle</w:t>
            </w:r>
            <w:proofErr w:type="gramEnd"/>
          </w:p>
        </w:tc>
        <w:tc>
          <w:tcPr>
            <w:tcW w:w="5954" w:type="dxa"/>
          </w:tcPr>
          <w:p w14:paraId="06F5437A" w14:textId="77777777" w:rsidR="002D5FD2" w:rsidRPr="003449F0" w:rsidRDefault="002D5FD2" w:rsidP="002D5FD2">
            <w:pPr>
              <w:jc w:val="center"/>
              <w:rPr>
                <w:rFonts w:asciiTheme="majorHAnsi" w:eastAsia="Calibri" w:hAnsiTheme="majorHAnsi" w:cstheme="majorHAnsi"/>
                <w:b/>
                <w:color w:val="0070C0"/>
              </w:rPr>
            </w:pPr>
            <w:r w:rsidRPr="003449F0">
              <w:rPr>
                <w:rFonts w:asciiTheme="majorHAnsi" w:hAnsiTheme="majorHAnsi" w:cstheme="majorHAnsi"/>
                <w:noProof/>
                <w:lang w:eastAsia="fr-FR"/>
              </w:rPr>
              <w:drawing>
                <wp:anchor distT="0" distB="0" distL="114300" distR="114300" simplePos="0" relativeHeight="251788288" behindDoc="0" locked="0" layoutInCell="1" allowOverlap="1" wp14:anchorId="7266B70A" wp14:editId="6988E794">
                  <wp:simplePos x="0" y="0"/>
                  <wp:positionH relativeFrom="margin">
                    <wp:align>left</wp:align>
                  </wp:positionH>
                  <wp:positionV relativeFrom="margin">
                    <wp:align>top</wp:align>
                  </wp:positionV>
                  <wp:extent cx="1137945" cy="741054"/>
                  <wp:effectExtent l="0" t="0" r="5080" b="0"/>
                  <wp:wrapSquare wrapText="bothSides"/>
                  <wp:docPr id="190"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37945" cy="741054"/>
                          </a:xfrm>
                          <a:prstGeom prst="rect">
                            <a:avLst/>
                          </a:prstGeom>
                          <a:noFill/>
                          <a:ln>
                            <a:noFill/>
                          </a:ln>
                        </pic:spPr>
                      </pic:pic>
                    </a:graphicData>
                  </a:graphic>
                </wp:anchor>
              </w:drawing>
            </w:r>
            <w:r w:rsidRPr="003449F0">
              <w:rPr>
                <w:rFonts w:asciiTheme="majorHAnsi" w:eastAsia="Calibri" w:hAnsiTheme="majorHAnsi" w:cstheme="majorHAnsi"/>
                <w:b/>
                <w:color w:val="0070C0"/>
              </w:rPr>
              <w:t xml:space="preserve"> </w:t>
            </w:r>
            <w:proofErr w:type="gramStart"/>
            <w:r w:rsidRPr="003449F0">
              <w:rPr>
                <w:rFonts w:asciiTheme="majorHAnsi" w:eastAsia="Calibri" w:hAnsiTheme="majorHAnsi" w:cstheme="majorHAnsi"/>
                <w:b/>
                <w:color w:val="0070C0"/>
              </w:rPr>
              <w:t>Acide  …</w:t>
            </w:r>
            <w:proofErr w:type="spellStart"/>
            <w:proofErr w:type="gramEnd"/>
            <w:r w:rsidRPr="003449F0">
              <w:rPr>
                <w:rFonts w:asciiTheme="majorHAnsi" w:eastAsia="Calibri" w:hAnsiTheme="majorHAnsi" w:cstheme="majorHAnsi"/>
                <w:b/>
                <w:color w:val="0070C0"/>
              </w:rPr>
              <w:t>oïque</w:t>
            </w:r>
            <w:proofErr w:type="spellEnd"/>
          </w:p>
          <w:p w14:paraId="0A2A4BC2" w14:textId="77777777" w:rsidR="002D5FD2" w:rsidRPr="003449F0" w:rsidRDefault="002D5FD2" w:rsidP="002D5FD2">
            <w:pPr>
              <w:jc w:val="center"/>
              <w:rPr>
                <w:rFonts w:asciiTheme="majorHAnsi" w:eastAsia="Calibri" w:hAnsiTheme="majorHAnsi" w:cstheme="majorHAnsi"/>
                <w:b/>
              </w:rPr>
            </w:pPr>
          </w:p>
          <w:p w14:paraId="13A8F9F1" w14:textId="77777777" w:rsidR="002D5FD2" w:rsidRPr="003449F0" w:rsidRDefault="002D5FD2" w:rsidP="002D5FD2">
            <w:pPr>
              <w:rPr>
                <w:rFonts w:asciiTheme="majorHAnsi" w:eastAsia="Calibri" w:hAnsiTheme="majorHAnsi" w:cstheme="majorHAnsi"/>
                <w:b/>
              </w:rPr>
            </w:pPr>
          </w:p>
          <w:p w14:paraId="54894953"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color w:val="92D050"/>
                <w:lang w:eastAsia="fr-FR"/>
              </w:rPr>
              <mc:AlternateContent>
                <mc:Choice Requires="wps">
                  <w:drawing>
                    <wp:anchor distT="0" distB="0" distL="114300" distR="114300" simplePos="0" relativeHeight="251789312" behindDoc="0" locked="0" layoutInCell="1" allowOverlap="1" wp14:anchorId="4428F6CD" wp14:editId="7290EEBC">
                      <wp:simplePos x="0" y="0"/>
                      <wp:positionH relativeFrom="column">
                        <wp:posOffset>516743</wp:posOffset>
                      </wp:positionH>
                      <wp:positionV relativeFrom="paragraph">
                        <wp:posOffset>33039</wp:posOffset>
                      </wp:positionV>
                      <wp:extent cx="230002" cy="263662"/>
                      <wp:effectExtent l="0" t="0" r="11430" b="15875"/>
                      <wp:wrapNone/>
                      <wp:docPr id="184" name="Rectangle à coins arrondis 7"/>
                      <wp:cNvGraphicFramePr/>
                      <a:graphic xmlns:a="http://schemas.openxmlformats.org/drawingml/2006/main">
                        <a:graphicData uri="http://schemas.microsoft.com/office/word/2010/wordprocessingShape">
                          <wps:wsp>
                            <wps:cNvSpPr/>
                            <wps:spPr>
                              <a:xfrm>
                                <a:off x="0" y="0"/>
                                <a:ext cx="230002" cy="263662"/>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FC0D8D" id="Rectangle à coins arrondis 7" o:spid="_x0000_s1026" style="position:absolute;margin-left:40.7pt;margin-top:2.6pt;width:18.1pt;height:20.7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" filled="f" strokecolor="#92d050" strokeweight="1pt"/>
                  </w:pict>
                </mc:Fallback>
              </mc:AlternateContent>
            </w:r>
            <w:proofErr w:type="gramStart"/>
            <w:r w:rsidRPr="003449F0">
              <w:rPr>
                <w:rFonts w:asciiTheme="majorHAnsi" w:eastAsia="Calibri" w:hAnsiTheme="majorHAnsi" w:cstheme="majorHAnsi"/>
                <w:color w:val="FF0000"/>
              </w:rPr>
              <w:t>acide</w:t>
            </w:r>
            <w:proofErr w:type="gramEnd"/>
            <w:r w:rsidRPr="003449F0">
              <w:rPr>
                <w:rFonts w:asciiTheme="majorHAnsi" w:eastAsia="Calibri" w:hAnsiTheme="majorHAnsi" w:cstheme="majorHAnsi"/>
              </w:rPr>
              <w:t xml:space="preserve"> </w:t>
            </w:r>
            <w:r w:rsidRPr="003449F0">
              <w:rPr>
                <w:rFonts w:asciiTheme="majorHAnsi" w:eastAsia="Calibri" w:hAnsiTheme="majorHAnsi" w:cstheme="majorHAnsi"/>
                <w:color w:val="00B050"/>
              </w:rPr>
              <w:t>2-méthyl</w:t>
            </w:r>
            <w:r w:rsidRPr="003449F0">
              <w:rPr>
                <w:rFonts w:asciiTheme="majorHAnsi" w:eastAsia="Calibri" w:hAnsiTheme="majorHAnsi" w:cstheme="majorHAnsi"/>
                <w:color w:val="000000" w:themeColor="text1"/>
              </w:rPr>
              <w:t>butan</w:t>
            </w:r>
            <w:r w:rsidRPr="003449F0">
              <w:rPr>
                <w:rFonts w:asciiTheme="majorHAnsi" w:eastAsia="Calibri" w:hAnsiTheme="majorHAnsi" w:cstheme="majorHAnsi"/>
                <w:color w:val="FF0000"/>
              </w:rPr>
              <w:t>oïque</w:t>
            </w:r>
          </w:p>
          <w:p w14:paraId="31CEC687" w14:textId="77777777" w:rsidR="002D5FD2" w:rsidRPr="003449F0" w:rsidRDefault="002D5FD2" w:rsidP="002D5FD2">
            <w:pPr>
              <w:rPr>
                <w:rFonts w:asciiTheme="majorHAnsi" w:eastAsia="Calibri" w:hAnsiTheme="majorHAnsi" w:cstheme="majorHAnsi"/>
              </w:rPr>
            </w:pPr>
          </w:p>
        </w:tc>
        <w:tc>
          <w:tcPr>
            <w:tcW w:w="1276" w:type="dxa"/>
          </w:tcPr>
          <w:p w14:paraId="64A2E68F" w14:textId="77777777" w:rsidR="002D5FD2" w:rsidRPr="003449F0" w:rsidRDefault="002D5FD2" w:rsidP="002D5FD2">
            <w:pPr>
              <w:ind w:left="-110" w:right="-113"/>
              <w:jc w:val="center"/>
              <w:rPr>
                <w:rFonts w:asciiTheme="majorHAnsi" w:eastAsia="Calibri" w:hAnsiTheme="majorHAnsi" w:cstheme="majorHAnsi"/>
                <w:sz w:val="20"/>
              </w:rPr>
            </w:pPr>
          </w:p>
          <w:p w14:paraId="5873DAA8" w14:textId="77777777" w:rsidR="002D5FD2" w:rsidRPr="003449F0" w:rsidRDefault="002D5FD2" w:rsidP="002D5FD2">
            <w:pPr>
              <w:ind w:left="-110" w:right="-113"/>
              <w:jc w:val="center"/>
              <w:rPr>
                <w:rFonts w:asciiTheme="majorHAnsi" w:eastAsia="Calibri" w:hAnsiTheme="majorHAnsi" w:cstheme="majorHAnsi"/>
                <w:sz w:val="20"/>
              </w:rPr>
            </w:pPr>
            <w:proofErr w:type="spellStart"/>
            <w:proofErr w:type="gramStart"/>
            <w:r w:rsidRPr="003449F0">
              <w:rPr>
                <w:rFonts w:asciiTheme="majorHAnsi" w:eastAsia="Calibri" w:hAnsiTheme="majorHAnsi" w:cstheme="majorHAnsi"/>
                <w:sz w:val="20"/>
              </w:rPr>
              <w:t>carboxy</w:t>
            </w:r>
            <w:proofErr w:type="spellEnd"/>
            <w:proofErr w:type="gramEnd"/>
            <w:r w:rsidRPr="003449F0">
              <w:rPr>
                <w:rFonts w:asciiTheme="majorHAnsi" w:eastAsia="Calibri" w:hAnsiTheme="majorHAnsi" w:cstheme="majorHAnsi"/>
                <w:sz w:val="20"/>
              </w:rPr>
              <w:t>-</w:t>
            </w:r>
          </w:p>
        </w:tc>
      </w:tr>
      <w:tr w:rsidR="002D5FD2" w:rsidRPr="003449F0" w14:paraId="77811AE6" w14:textId="77777777" w:rsidTr="002D5FD2">
        <w:tc>
          <w:tcPr>
            <w:tcW w:w="562" w:type="dxa"/>
            <w:vMerge/>
          </w:tcPr>
          <w:p w14:paraId="41346D5E" w14:textId="77777777" w:rsidR="002D5FD2" w:rsidRPr="003449F0" w:rsidRDefault="002D5FD2" w:rsidP="002D5FD2">
            <w:pPr>
              <w:rPr>
                <w:rFonts w:asciiTheme="majorHAnsi" w:eastAsia="Calibri" w:hAnsiTheme="majorHAnsi" w:cstheme="majorHAnsi"/>
              </w:rPr>
            </w:pPr>
          </w:p>
        </w:tc>
        <w:tc>
          <w:tcPr>
            <w:tcW w:w="1418" w:type="dxa"/>
          </w:tcPr>
          <w:p w14:paraId="135495E1" w14:textId="77777777" w:rsidR="002D5FD2" w:rsidRPr="003449F0" w:rsidRDefault="002D5FD2" w:rsidP="002D5FD2">
            <w:pPr>
              <w:jc w:val="center"/>
              <w:rPr>
                <w:rFonts w:asciiTheme="majorHAnsi" w:eastAsia="Calibri" w:hAnsiTheme="majorHAnsi" w:cstheme="majorHAnsi"/>
                <w:b/>
                <w:color w:val="0070C0"/>
              </w:rPr>
            </w:pPr>
          </w:p>
          <w:p w14:paraId="2F068D57" w14:textId="77777777" w:rsidR="002D5FD2" w:rsidRPr="003449F0" w:rsidRDefault="002D5FD2" w:rsidP="002D5FD2">
            <w:pPr>
              <w:jc w:val="center"/>
              <w:rPr>
                <w:rFonts w:asciiTheme="majorHAnsi" w:eastAsia="Calibri" w:hAnsiTheme="majorHAnsi" w:cstheme="majorHAnsi"/>
                <w:b/>
                <w:color w:val="0070C0"/>
              </w:rPr>
            </w:pPr>
          </w:p>
          <w:p w14:paraId="296909B7"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ester</w:t>
            </w:r>
            <w:proofErr w:type="gramEnd"/>
          </w:p>
        </w:tc>
        <w:tc>
          <w:tcPr>
            <w:tcW w:w="1417" w:type="dxa"/>
          </w:tcPr>
          <w:p w14:paraId="3DA6736B"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778048" behindDoc="0" locked="0" layoutInCell="1" allowOverlap="1" wp14:anchorId="3D23A173" wp14:editId="1AF59C0F">
                      <wp:simplePos x="0" y="0"/>
                      <wp:positionH relativeFrom="column">
                        <wp:posOffset>59374</wp:posOffset>
                      </wp:positionH>
                      <wp:positionV relativeFrom="paragraph">
                        <wp:posOffset>-1850</wp:posOffset>
                      </wp:positionV>
                      <wp:extent cx="453033" cy="447040"/>
                      <wp:effectExtent l="0" t="0" r="17145" b="10160"/>
                      <wp:wrapNone/>
                      <wp:docPr id="316" name="Rectangle à coins arrondis 316"/>
                      <wp:cNvGraphicFramePr/>
                      <a:graphic xmlns:a="http://schemas.openxmlformats.org/drawingml/2006/main">
                        <a:graphicData uri="http://schemas.microsoft.com/office/word/2010/wordprocessingShape">
                          <wps:wsp>
                            <wps:cNvSpPr/>
                            <wps:spPr>
                              <a:xfrm>
                                <a:off x="0" y="0"/>
                                <a:ext cx="453033" cy="447040"/>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BFEF6E" id="Rectangle à coins arrondis 316" o:spid="_x0000_s1026" style="position:absolute;margin-left:4.7pt;margin-top:-.15pt;width:35.65pt;height:35.2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" filled="f" strokecolor="red" strokeweight="1pt"/>
                  </w:pict>
                </mc:Fallback>
              </mc:AlternateContent>
            </w:r>
            <w:r w:rsidRPr="003449F0">
              <w:rPr>
                <w:rFonts w:asciiTheme="majorHAnsi" w:eastAsia="Calibri" w:hAnsiTheme="majorHAnsi" w:cstheme="majorHAnsi"/>
                <w:noProof/>
              </w:rPr>
              <w:drawing>
                <wp:anchor distT="0" distB="0" distL="114300" distR="114300" simplePos="0" relativeHeight="251772928" behindDoc="0" locked="0" layoutInCell="1" allowOverlap="1" wp14:anchorId="5B70B8C6" wp14:editId="0E6D6F28">
                  <wp:simplePos x="0" y="0"/>
                  <wp:positionH relativeFrom="margin">
                    <wp:posOffset>-11430</wp:posOffset>
                  </wp:positionH>
                  <wp:positionV relativeFrom="margin">
                    <wp:posOffset>35560</wp:posOffset>
                  </wp:positionV>
                  <wp:extent cx="523240" cy="416560"/>
                  <wp:effectExtent l="0" t="0" r="0" b="2540"/>
                  <wp:wrapSquare wrapText="bothSides"/>
                  <wp:docPr id="191"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3240" cy="416560"/>
                          </a:xfrm>
                          <a:prstGeom prst="rect">
                            <a:avLst/>
                          </a:prstGeom>
                        </pic:spPr>
                      </pic:pic>
                    </a:graphicData>
                  </a:graphic>
                </wp:anchor>
              </w:drawing>
            </w:r>
          </w:p>
          <w:p w14:paraId="35A6A3B8" w14:textId="77777777" w:rsidR="002D5FD2" w:rsidRPr="003449F0" w:rsidRDefault="002D5FD2" w:rsidP="002D5FD2">
            <w:pPr>
              <w:jc w:val="center"/>
              <w:rPr>
                <w:rFonts w:asciiTheme="majorHAnsi" w:eastAsia="Calibri" w:hAnsiTheme="majorHAnsi" w:cstheme="majorHAnsi"/>
                <w:b/>
              </w:rPr>
            </w:pPr>
            <w:proofErr w:type="gramStart"/>
            <w:r w:rsidRPr="003449F0">
              <w:rPr>
                <w:rFonts w:asciiTheme="majorHAnsi" w:eastAsia="Calibri" w:hAnsiTheme="majorHAnsi" w:cstheme="majorHAnsi"/>
                <w:b/>
                <w:color w:val="FF0000"/>
              </w:rPr>
              <w:t>ester</w:t>
            </w:r>
            <w:proofErr w:type="gramEnd"/>
          </w:p>
        </w:tc>
        <w:tc>
          <w:tcPr>
            <w:tcW w:w="5954" w:type="dxa"/>
          </w:tcPr>
          <w:p w14:paraId="54E38722" w14:textId="77777777" w:rsidR="002D5FD2" w:rsidRPr="003449F0" w:rsidRDefault="002D5FD2" w:rsidP="002D5FD2">
            <w:pPr>
              <w:rPr>
                <w:rFonts w:asciiTheme="majorHAnsi" w:eastAsia="Calibri" w:hAnsiTheme="majorHAnsi" w:cstheme="majorHAnsi"/>
                <w:b/>
                <w:color w:val="0070C0"/>
              </w:rPr>
            </w:pPr>
            <w:r w:rsidRPr="003449F0">
              <w:rPr>
                <w:rFonts w:asciiTheme="majorHAnsi" w:eastAsia="Calibri" w:hAnsiTheme="majorHAnsi" w:cstheme="majorHAnsi"/>
                <w:b/>
                <w:color w:val="0070C0"/>
              </w:rPr>
              <w:t>&lt;</w:t>
            </w:r>
            <w:proofErr w:type="gramStart"/>
            <w:r w:rsidRPr="003449F0">
              <w:rPr>
                <w:rFonts w:asciiTheme="majorHAnsi" w:eastAsia="Calibri" w:hAnsiTheme="majorHAnsi" w:cstheme="majorHAnsi"/>
                <w:b/>
                <w:color w:val="0070C0"/>
              </w:rPr>
              <w:t>nom</w:t>
            </w:r>
            <w:proofErr w:type="gramEnd"/>
            <w:r w:rsidRPr="003449F0">
              <w:rPr>
                <w:rFonts w:asciiTheme="majorHAnsi" w:eastAsia="Calibri" w:hAnsiTheme="majorHAnsi" w:cstheme="majorHAnsi"/>
                <w:b/>
                <w:color w:val="0070C0"/>
              </w:rPr>
              <w:t xml:space="preserve"> du substituant relié à l’oxygène&gt;</w:t>
            </w:r>
            <w:r w:rsidRPr="003449F0">
              <w:rPr>
                <w:rFonts w:asciiTheme="majorHAnsi" w:eastAsia="Calibri" w:hAnsiTheme="majorHAnsi" w:cstheme="majorHAnsi"/>
                <w:noProof/>
                <w:lang w:eastAsia="fr-FR"/>
              </w:rPr>
              <w:t xml:space="preserve"> </w:t>
            </w:r>
            <w:r w:rsidRPr="003449F0">
              <w:rPr>
                <w:rFonts w:asciiTheme="majorHAnsi" w:eastAsia="Calibri" w:hAnsiTheme="majorHAnsi" w:cstheme="majorHAnsi"/>
                <w:noProof/>
                <w:lang w:eastAsia="fr-FR"/>
              </w:rPr>
              <mc:AlternateContent>
                <mc:Choice Requires="wps">
                  <w:drawing>
                    <wp:anchor distT="0" distB="0" distL="114300" distR="114300" simplePos="0" relativeHeight="251792384" behindDoc="0" locked="0" layoutInCell="1" allowOverlap="1" wp14:anchorId="174E023D" wp14:editId="26B8942F">
                      <wp:simplePos x="0" y="0"/>
                      <wp:positionH relativeFrom="column">
                        <wp:posOffset>426985</wp:posOffset>
                      </wp:positionH>
                      <wp:positionV relativeFrom="paragraph">
                        <wp:posOffset>-1850</wp:posOffset>
                      </wp:positionV>
                      <wp:extent cx="538542" cy="573413"/>
                      <wp:effectExtent l="0" t="0" r="7620" b="10795"/>
                      <wp:wrapNone/>
                      <wp:docPr id="185" name="Rectangle à coins arrondis 20"/>
                      <wp:cNvGraphicFramePr/>
                      <a:graphic xmlns:a="http://schemas.openxmlformats.org/drawingml/2006/main">
                        <a:graphicData uri="http://schemas.microsoft.com/office/word/2010/wordprocessingShape">
                          <wps:wsp>
                            <wps:cNvSpPr/>
                            <wps:spPr>
                              <a:xfrm>
                                <a:off x="0" y="0"/>
                                <a:ext cx="538542" cy="573413"/>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3EEAE5" id="Rectangle à coins arrondis 20" o:spid="_x0000_s1026" style="position:absolute;margin-left:33.6pt;margin-top:-.15pt;width:42.4pt;height:45.1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" filled="f" strokecolor="red" strokeweight="1pt"/>
                  </w:pict>
                </mc:Fallback>
              </mc:AlternateContent>
            </w:r>
            <w:r w:rsidRPr="003449F0">
              <w:rPr>
                <w:rFonts w:asciiTheme="majorHAnsi" w:hAnsiTheme="majorHAnsi" w:cstheme="majorHAnsi"/>
                <w:noProof/>
                <w:lang w:eastAsia="fr-FR"/>
              </w:rPr>
              <w:drawing>
                <wp:anchor distT="0" distB="0" distL="114300" distR="114300" simplePos="0" relativeHeight="251776000" behindDoc="0" locked="0" layoutInCell="1" allowOverlap="1" wp14:anchorId="1219A77E" wp14:editId="7D3B4D22">
                  <wp:simplePos x="0" y="0"/>
                  <wp:positionH relativeFrom="margin">
                    <wp:align>left</wp:align>
                  </wp:positionH>
                  <wp:positionV relativeFrom="margin">
                    <wp:align>top</wp:align>
                  </wp:positionV>
                  <wp:extent cx="1132205" cy="757555"/>
                  <wp:effectExtent l="0" t="0" r="0" b="4445"/>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3129" t="5993" b="937"/>
                          <a:stretch/>
                        </pic:blipFill>
                        <pic:spPr bwMode="auto">
                          <a:xfrm>
                            <a:off x="0" y="0"/>
                            <a:ext cx="1132205" cy="757555"/>
                          </a:xfrm>
                          <a:prstGeom prst="rect">
                            <a:avLst/>
                          </a:prstGeom>
                          <a:noFill/>
                          <a:ln>
                            <a:noFill/>
                          </a:ln>
                          <a:extLst>
                            <a:ext uri="{53640926-AAD7-44D8-BBD7-CCE9431645EC}">
                              <a14:shadowObscured xmlns:a14="http://schemas.microsoft.com/office/drawing/2010/main"/>
                            </a:ext>
                          </a:extLst>
                        </pic:spPr>
                      </pic:pic>
                    </a:graphicData>
                  </a:graphic>
                </wp:anchor>
              </w:drawing>
            </w:r>
            <w:proofErr w:type="spellStart"/>
            <w:r w:rsidRPr="003449F0">
              <w:rPr>
                <w:rFonts w:asciiTheme="majorHAnsi" w:eastAsia="Calibri" w:hAnsiTheme="majorHAnsi" w:cstheme="majorHAnsi"/>
                <w:b/>
                <w:color w:val="0070C0"/>
              </w:rPr>
              <w:t>oate</w:t>
            </w:r>
            <w:proofErr w:type="spellEnd"/>
            <w:r w:rsidRPr="003449F0">
              <w:rPr>
                <w:rFonts w:asciiTheme="majorHAnsi" w:eastAsia="Calibri" w:hAnsiTheme="majorHAnsi" w:cstheme="majorHAnsi"/>
                <w:b/>
                <w:color w:val="0070C0"/>
              </w:rPr>
              <w:t xml:space="preserve"> d’alkyle</w:t>
            </w:r>
          </w:p>
          <w:p w14:paraId="37C41385" w14:textId="77777777" w:rsidR="002D5FD2" w:rsidRPr="003449F0" w:rsidRDefault="002D5FD2" w:rsidP="002D5FD2">
            <w:pPr>
              <w:jc w:val="center"/>
              <w:rPr>
                <w:rFonts w:asciiTheme="majorHAnsi" w:eastAsia="Calibri" w:hAnsiTheme="majorHAnsi" w:cstheme="majorHAnsi"/>
                <w:b/>
              </w:rPr>
            </w:pPr>
            <w:r w:rsidRPr="003449F0">
              <w:rPr>
                <w:rFonts w:asciiTheme="majorHAnsi" w:eastAsia="Calibri" w:hAnsiTheme="majorHAnsi" w:cstheme="majorHAnsi"/>
                <w:noProof/>
                <w:color w:val="000000" w:themeColor="text1"/>
                <w:lang w:eastAsia="fr-FR"/>
              </w:rPr>
              <mc:AlternateContent>
                <mc:Choice Requires="wps">
                  <w:drawing>
                    <wp:anchor distT="0" distB="0" distL="114300" distR="114300" simplePos="0" relativeHeight="251791360" behindDoc="0" locked="0" layoutInCell="1" allowOverlap="1" wp14:anchorId="670B12AD" wp14:editId="2ED86478">
                      <wp:simplePos x="0" y="0"/>
                      <wp:positionH relativeFrom="column">
                        <wp:posOffset>809818</wp:posOffset>
                      </wp:positionH>
                      <wp:positionV relativeFrom="paragraph">
                        <wp:posOffset>63334</wp:posOffset>
                      </wp:positionV>
                      <wp:extent cx="389255" cy="412750"/>
                      <wp:effectExtent l="0" t="0" r="17145" b="19050"/>
                      <wp:wrapNone/>
                      <wp:docPr id="27" name="Rectangle à coins arrondis 27"/>
                      <wp:cNvGraphicFramePr/>
                      <a:graphic xmlns:a="http://schemas.openxmlformats.org/drawingml/2006/main">
                        <a:graphicData uri="http://schemas.microsoft.com/office/word/2010/wordprocessingShape">
                          <wps:wsp>
                            <wps:cNvSpPr/>
                            <wps:spPr>
                              <a:xfrm>
                                <a:off x="0" y="0"/>
                                <a:ext cx="389255" cy="412750"/>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B2645F" id="Rectangle à coins arrondis 27" o:spid="_x0000_s1026" style="position:absolute;margin-left:63.75pt;margin-top:5pt;width:30.65pt;height:3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" filled="f" strokecolor="#92d050" strokeweight="1pt"/>
                  </w:pict>
                </mc:Fallback>
              </mc:AlternateContent>
            </w:r>
          </w:p>
          <w:p w14:paraId="782DABEE"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color w:val="000000" w:themeColor="text1"/>
              </w:rPr>
              <w:t xml:space="preserve"> </w:t>
            </w:r>
            <w:proofErr w:type="spellStart"/>
            <w:proofErr w:type="gramStart"/>
            <w:r w:rsidRPr="003449F0">
              <w:rPr>
                <w:rFonts w:asciiTheme="majorHAnsi" w:eastAsia="Calibri" w:hAnsiTheme="majorHAnsi" w:cstheme="majorHAnsi"/>
                <w:color w:val="000000" w:themeColor="text1"/>
              </w:rPr>
              <w:t>propan</w:t>
            </w:r>
            <w:r w:rsidRPr="003449F0">
              <w:rPr>
                <w:rFonts w:asciiTheme="majorHAnsi" w:eastAsia="Calibri" w:hAnsiTheme="majorHAnsi" w:cstheme="majorHAnsi"/>
                <w:color w:val="FF0000"/>
              </w:rPr>
              <w:t>oate</w:t>
            </w:r>
            <w:proofErr w:type="spellEnd"/>
            <w:proofErr w:type="gramEnd"/>
            <w:r w:rsidRPr="003449F0">
              <w:rPr>
                <w:rFonts w:asciiTheme="majorHAnsi" w:eastAsia="Calibri" w:hAnsiTheme="majorHAnsi" w:cstheme="majorHAnsi"/>
              </w:rPr>
              <w:t xml:space="preserve"> </w:t>
            </w:r>
            <w:r w:rsidRPr="00225846">
              <w:rPr>
                <w:rFonts w:asciiTheme="majorHAnsi" w:eastAsia="Calibri" w:hAnsiTheme="majorHAnsi" w:cstheme="majorHAnsi"/>
                <w:color w:val="00B050"/>
              </w:rPr>
              <w:t>d’éthyle</w:t>
            </w:r>
          </w:p>
          <w:p w14:paraId="0B29C8C5" w14:textId="77777777" w:rsidR="002D5FD2" w:rsidRPr="003449F0" w:rsidRDefault="002D5FD2" w:rsidP="002D5FD2">
            <w:pPr>
              <w:jc w:val="center"/>
              <w:rPr>
                <w:rFonts w:asciiTheme="majorHAnsi" w:eastAsia="Calibri" w:hAnsiTheme="majorHAnsi" w:cstheme="majorHAnsi"/>
                <w:sz w:val="6"/>
                <w:szCs w:val="6"/>
              </w:rPr>
            </w:pPr>
          </w:p>
          <w:p w14:paraId="5D07D20E" w14:textId="77777777" w:rsidR="002D5FD2" w:rsidRPr="003449F0" w:rsidRDefault="002D5FD2" w:rsidP="002D5FD2">
            <w:pPr>
              <w:jc w:val="center"/>
              <w:rPr>
                <w:rFonts w:asciiTheme="majorHAnsi" w:eastAsia="Calibri" w:hAnsiTheme="majorHAnsi" w:cstheme="majorHAnsi"/>
                <w:sz w:val="6"/>
                <w:szCs w:val="6"/>
              </w:rPr>
            </w:pPr>
          </w:p>
          <w:p w14:paraId="10124E89" w14:textId="77777777" w:rsidR="002D5FD2" w:rsidRPr="003449F0" w:rsidRDefault="002D5FD2" w:rsidP="002D5FD2">
            <w:pPr>
              <w:jc w:val="center"/>
              <w:rPr>
                <w:rFonts w:asciiTheme="majorHAnsi" w:eastAsia="Calibri" w:hAnsiTheme="majorHAnsi" w:cstheme="majorHAnsi"/>
                <w:sz w:val="6"/>
                <w:szCs w:val="6"/>
              </w:rPr>
            </w:pPr>
          </w:p>
        </w:tc>
        <w:tc>
          <w:tcPr>
            <w:tcW w:w="1276" w:type="dxa"/>
          </w:tcPr>
          <w:p w14:paraId="295BA361" w14:textId="77777777" w:rsidR="002D5FD2" w:rsidRPr="003449F0" w:rsidRDefault="002D5FD2" w:rsidP="002D5FD2">
            <w:pPr>
              <w:ind w:left="-110" w:right="-113"/>
              <w:rPr>
                <w:rFonts w:asciiTheme="majorHAnsi" w:eastAsia="Calibri" w:hAnsiTheme="majorHAnsi" w:cstheme="majorHAnsi"/>
                <w:sz w:val="20"/>
              </w:rPr>
            </w:pPr>
          </w:p>
          <w:p w14:paraId="3B979043" w14:textId="77777777" w:rsidR="002D5FD2" w:rsidRDefault="002D5FD2" w:rsidP="002D5FD2">
            <w:pPr>
              <w:ind w:left="-110" w:right="-113"/>
              <w:rPr>
                <w:rFonts w:asciiTheme="majorHAnsi" w:eastAsia="Calibri" w:hAnsiTheme="majorHAnsi" w:cstheme="majorHAnsi"/>
                <w:sz w:val="20"/>
              </w:rPr>
            </w:pPr>
          </w:p>
          <w:p w14:paraId="408633E1" w14:textId="77777777" w:rsidR="002D5FD2" w:rsidRPr="003449F0" w:rsidRDefault="002D5FD2" w:rsidP="002D5FD2">
            <w:pPr>
              <w:ind w:left="-110" w:right="-113"/>
              <w:rPr>
                <w:rFonts w:asciiTheme="majorHAnsi" w:eastAsia="Calibri" w:hAnsiTheme="majorHAnsi" w:cstheme="majorHAnsi"/>
                <w:sz w:val="20"/>
              </w:rPr>
            </w:pPr>
            <w:r w:rsidRPr="003449F0">
              <w:rPr>
                <w:rFonts w:asciiTheme="majorHAnsi" w:eastAsia="Calibri" w:hAnsiTheme="majorHAnsi" w:cstheme="majorHAnsi"/>
                <w:sz w:val="20"/>
              </w:rPr>
              <w:t>(R)-</w:t>
            </w:r>
            <w:proofErr w:type="spellStart"/>
            <w:r w:rsidRPr="003449F0">
              <w:rPr>
                <w:rFonts w:asciiTheme="majorHAnsi" w:eastAsia="Calibri" w:hAnsiTheme="majorHAnsi" w:cstheme="majorHAnsi"/>
                <w:sz w:val="20"/>
              </w:rPr>
              <w:t>oxycarbonyl</w:t>
            </w:r>
            <w:proofErr w:type="spellEnd"/>
          </w:p>
        </w:tc>
      </w:tr>
      <w:tr w:rsidR="002D5FD2" w:rsidRPr="003449F0" w14:paraId="40EEFEC6" w14:textId="77777777" w:rsidTr="002D5FD2">
        <w:tc>
          <w:tcPr>
            <w:tcW w:w="562" w:type="dxa"/>
            <w:vMerge/>
          </w:tcPr>
          <w:p w14:paraId="2EF1D36E" w14:textId="77777777" w:rsidR="002D5FD2" w:rsidRPr="003449F0" w:rsidRDefault="002D5FD2" w:rsidP="002D5FD2">
            <w:pPr>
              <w:rPr>
                <w:rFonts w:asciiTheme="majorHAnsi" w:eastAsia="Calibri" w:hAnsiTheme="majorHAnsi" w:cstheme="majorHAnsi"/>
              </w:rPr>
            </w:pPr>
          </w:p>
        </w:tc>
        <w:tc>
          <w:tcPr>
            <w:tcW w:w="1418" w:type="dxa"/>
          </w:tcPr>
          <w:p w14:paraId="0E48EFC4" w14:textId="77777777" w:rsidR="002D5FD2" w:rsidRPr="003449F0" w:rsidRDefault="002D5FD2" w:rsidP="002D5FD2">
            <w:pPr>
              <w:jc w:val="center"/>
              <w:rPr>
                <w:rFonts w:asciiTheme="majorHAnsi" w:eastAsia="Calibri" w:hAnsiTheme="majorHAnsi" w:cstheme="majorHAnsi"/>
                <w:b/>
                <w:color w:val="0070C0"/>
              </w:rPr>
            </w:pPr>
            <w:r w:rsidRPr="003449F0">
              <w:rPr>
                <w:rFonts w:asciiTheme="majorHAnsi" w:eastAsia="Calibri" w:hAnsiTheme="majorHAnsi" w:cstheme="majorHAnsi"/>
                <w:b/>
                <w:noProof/>
                <w:color w:val="0070C0"/>
                <w:sz w:val="28"/>
                <w:szCs w:val="28"/>
                <w:lang w:eastAsia="fr-FR"/>
              </w:rPr>
              <mc:AlternateContent>
                <mc:Choice Requires="wps">
                  <w:drawing>
                    <wp:anchor distT="0" distB="0" distL="114300" distR="114300" simplePos="0" relativeHeight="251782144" behindDoc="0" locked="0" layoutInCell="1" allowOverlap="1" wp14:anchorId="3E931F78" wp14:editId="2D2B0A33">
                      <wp:simplePos x="0" y="0"/>
                      <wp:positionH relativeFrom="column">
                        <wp:posOffset>-196215</wp:posOffset>
                      </wp:positionH>
                      <wp:positionV relativeFrom="paragraph">
                        <wp:posOffset>95250</wp:posOffset>
                      </wp:positionV>
                      <wp:extent cx="103505" cy="3846195"/>
                      <wp:effectExtent l="19050" t="19050" r="29845" b="20955"/>
                      <wp:wrapNone/>
                      <wp:docPr id="552" name="Flèche vers le haut 552"/>
                      <wp:cNvGraphicFramePr/>
                      <a:graphic xmlns:a="http://schemas.openxmlformats.org/drawingml/2006/main">
                        <a:graphicData uri="http://schemas.microsoft.com/office/word/2010/wordprocessingShape">
                          <wps:wsp>
                            <wps:cNvSpPr/>
                            <wps:spPr>
                              <a:xfrm>
                                <a:off x="0" y="0"/>
                                <a:ext cx="103505" cy="3846195"/>
                              </a:xfrm>
                              <a:prstGeom prs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01489B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èche vers le haut 552" o:spid="_x0000_s1026" type="#_x0000_t68" style="position:absolute;margin-left:-15.45pt;margin-top:7.5pt;width:8.15pt;height:302.85pt;z-index:251782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" adj="291" fillcolor="#4f81bd" strokecolor="#385d8a" strokeweight="2pt"/>
                  </w:pict>
                </mc:Fallback>
              </mc:AlternateContent>
            </w:r>
          </w:p>
          <w:p w14:paraId="1F22ECA6" w14:textId="77777777" w:rsidR="002D5FD2" w:rsidRPr="003449F0" w:rsidRDefault="002D5FD2" w:rsidP="002D5FD2">
            <w:pPr>
              <w:rPr>
                <w:rFonts w:asciiTheme="majorHAnsi" w:eastAsia="Calibri" w:hAnsiTheme="majorHAnsi" w:cstheme="majorHAnsi"/>
                <w:b/>
                <w:color w:val="0070C0"/>
              </w:rPr>
            </w:pPr>
          </w:p>
          <w:p w14:paraId="19DD69DC"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amide</w:t>
            </w:r>
            <w:proofErr w:type="gramEnd"/>
          </w:p>
        </w:tc>
        <w:tc>
          <w:tcPr>
            <w:tcW w:w="1417" w:type="dxa"/>
          </w:tcPr>
          <w:p w14:paraId="5E32D052" w14:textId="77777777" w:rsidR="002D5FD2" w:rsidRPr="00941CDE" w:rsidRDefault="002D5FD2" w:rsidP="002D5FD2">
            <w:pPr>
              <w:jc w:val="center"/>
              <w:rPr>
                <w:rFonts w:asciiTheme="majorHAnsi" w:eastAsia="Calibri" w:hAnsiTheme="majorHAnsi" w:cstheme="majorHAnsi"/>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785216" behindDoc="0" locked="0" layoutInCell="1" allowOverlap="1" wp14:anchorId="67330491" wp14:editId="2B4317CD">
                      <wp:simplePos x="0" y="0"/>
                      <wp:positionH relativeFrom="column">
                        <wp:posOffset>59497</wp:posOffset>
                      </wp:positionH>
                      <wp:positionV relativeFrom="paragraph">
                        <wp:posOffset>58365</wp:posOffset>
                      </wp:positionV>
                      <wp:extent cx="522963" cy="537155"/>
                      <wp:effectExtent l="0" t="0" r="10795" b="9525"/>
                      <wp:wrapNone/>
                      <wp:docPr id="317" name="Rectangle à coins arrondis 317"/>
                      <wp:cNvGraphicFramePr/>
                      <a:graphic xmlns:a="http://schemas.openxmlformats.org/drawingml/2006/main">
                        <a:graphicData uri="http://schemas.microsoft.com/office/word/2010/wordprocessingShape">
                          <wps:wsp>
                            <wps:cNvSpPr/>
                            <wps:spPr>
                              <a:xfrm>
                                <a:off x="0" y="0"/>
                                <a:ext cx="522963" cy="537155"/>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8E2745" id="Rectangle à coins arrondis 317" o:spid="_x0000_s1026" style="position:absolute;margin-left:4.7pt;margin-top:4.6pt;width:41.2pt;height:42.3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" filled="f" strokecolor="red" strokeweight="1pt"/>
                  </w:pict>
                </mc:Fallback>
              </mc:AlternateContent>
            </w:r>
            <w:r w:rsidRPr="003449F0">
              <w:rPr>
                <w:rFonts w:asciiTheme="majorHAnsi" w:eastAsia="Calibri" w:hAnsiTheme="majorHAnsi" w:cstheme="majorHAnsi"/>
                <w:noProof/>
              </w:rPr>
              <w:drawing>
                <wp:anchor distT="0" distB="0" distL="114300" distR="114300" simplePos="0" relativeHeight="251784192" behindDoc="0" locked="0" layoutInCell="1" allowOverlap="1" wp14:anchorId="47F4E73E" wp14:editId="19581236">
                  <wp:simplePos x="0" y="0"/>
                  <wp:positionH relativeFrom="margin">
                    <wp:posOffset>2209</wp:posOffset>
                  </wp:positionH>
                  <wp:positionV relativeFrom="margin">
                    <wp:posOffset>90004</wp:posOffset>
                  </wp:positionV>
                  <wp:extent cx="449580" cy="506095"/>
                  <wp:effectExtent l="0" t="0" r="0" b="1905"/>
                  <wp:wrapSquare wrapText="bothSides"/>
                  <wp:docPr id="514" name="Imag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49580" cy="506095"/>
                          </a:xfrm>
                          <a:prstGeom prst="rect">
                            <a:avLst/>
                          </a:prstGeom>
                        </pic:spPr>
                      </pic:pic>
                    </a:graphicData>
                  </a:graphic>
                </wp:anchor>
              </w:drawing>
            </w:r>
            <w:proofErr w:type="gramStart"/>
            <w:r w:rsidRPr="003449F0">
              <w:rPr>
                <w:rFonts w:asciiTheme="majorHAnsi" w:eastAsia="Calibri" w:hAnsiTheme="majorHAnsi" w:cstheme="majorHAnsi"/>
                <w:b/>
                <w:color w:val="FF0000"/>
              </w:rPr>
              <w:t>amide</w:t>
            </w:r>
            <w:proofErr w:type="gramEnd"/>
          </w:p>
        </w:tc>
        <w:tc>
          <w:tcPr>
            <w:tcW w:w="5954" w:type="dxa"/>
          </w:tcPr>
          <w:p w14:paraId="5E6ECADB" w14:textId="77777777" w:rsidR="002D5FD2" w:rsidRPr="003449F0" w:rsidRDefault="002D5FD2" w:rsidP="002D5FD2">
            <w:pPr>
              <w:jc w:val="center"/>
              <w:rPr>
                <w:rFonts w:asciiTheme="majorHAnsi" w:eastAsia="Calibri" w:hAnsiTheme="majorHAnsi" w:cstheme="majorHAnsi"/>
                <w:b/>
                <w:color w:val="0070C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799552" behindDoc="0" locked="0" layoutInCell="1" allowOverlap="1" wp14:anchorId="62BF6F8A" wp14:editId="6526FDBD">
                      <wp:simplePos x="0" y="0"/>
                      <wp:positionH relativeFrom="column">
                        <wp:posOffset>577850</wp:posOffset>
                      </wp:positionH>
                      <wp:positionV relativeFrom="paragraph">
                        <wp:posOffset>127552</wp:posOffset>
                      </wp:positionV>
                      <wp:extent cx="437192" cy="585470"/>
                      <wp:effectExtent l="0" t="0" r="7620" b="11430"/>
                      <wp:wrapNone/>
                      <wp:docPr id="186" name="Rectangle à coins arrondis 5"/>
                      <wp:cNvGraphicFramePr/>
                      <a:graphic xmlns:a="http://schemas.openxmlformats.org/drawingml/2006/main">
                        <a:graphicData uri="http://schemas.microsoft.com/office/word/2010/wordprocessingShape">
                          <wps:wsp>
                            <wps:cNvSpPr/>
                            <wps:spPr>
                              <a:xfrm>
                                <a:off x="0" y="0"/>
                                <a:ext cx="437192" cy="585470"/>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FE22D3" id="Rectangle à coins arrondis 5" o:spid="_x0000_s1026" style="position:absolute;margin-left:45.5pt;margin-top:10.05pt;width:34.4pt;height:46.1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" filled="f" strokecolor="red" strokeweight="1pt"/>
                  </w:pict>
                </mc:Fallback>
              </mc:AlternateContent>
            </w:r>
            <w:r w:rsidRPr="003449F0">
              <w:rPr>
                <w:rFonts w:asciiTheme="majorHAnsi" w:hAnsiTheme="majorHAnsi" w:cstheme="majorHAnsi"/>
                <w:noProof/>
                <w:lang w:eastAsia="fr-FR"/>
              </w:rPr>
              <w:drawing>
                <wp:anchor distT="0" distB="0" distL="114300" distR="114300" simplePos="0" relativeHeight="251790336" behindDoc="0" locked="0" layoutInCell="1" allowOverlap="1" wp14:anchorId="23E11820" wp14:editId="0D673CA6">
                  <wp:simplePos x="0" y="0"/>
                  <wp:positionH relativeFrom="margin">
                    <wp:posOffset>-6239</wp:posOffset>
                  </wp:positionH>
                  <wp:positionV relativeFrom="margin">
                    <wp:posOffset>125951</wp:posOffset>
                  </wp:positionV>
                  <wp:extent cx="974090" cy="585470"/>
                  <wp:effectExtent l="0" t="0" r="3810" b="0"/>
                  <wp:wrapSquare wrapText="bothSides"/>
                  <wp:docPr id="515" name="Imag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74090" cy="5854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b/>
                <w:color w:val="0070C0"/>
              </w:rPr>
              <w:t>…amide</w:t>
            </w:r>
          </w:p>
          <w:p w14:paraId="5B691111" w14:textId="77777777" w:rsidR="002D5FD2" w:rsidRPr="003449F0" w:rsidRDefault="002D5FD2" w:rsidP="002D5FD2">
            <w:pPr>
              <w:jc w:val="center"/>
              <w:rPr>
                <w:rFonts w:asciiTheme="majorHAnsi" w:eastAsia="Calibri" w:hAnsiTheme="majorHAnsi" w:cstheme="majorHAnsi"/>
              </w:rPr>
            </w:pPr>
          </w:p>
          <w:p w14:paraId="68C0AD63" w14:textId="77777777" w:rsidR="002D5FD2" w:rsidRPr="003449F0" w:rsidRDefault="002D5FD2" w:rsidP="002D5FD2">
            <w:pPr>
              <w:rPr>
                <w:rFonts w:asciiTheme="majorHAnsi" w:eastAsia="Calibri" w:hAnsiTheme="majorHAnsi" w:cstheme="majorHAnsi"/>
                <w:b/>
                <w:color w:val="0070C0"/>
              </w:rPr>
            </w:pPr>
            <w:r w:rsidRPr="003449F0">
              <w:rPr>
                <w:rFonts w:asciiTheme="majorHAnsi" w:eastAsia="Calibri" w:hAnsiTheme="majorHAnsi" w:cstheme="majorHAnsi"/>
                <w:color w:val="000000" w:themeColor="text1"/>
              </w:rPr>
              <w:t xml:space="preserve">       </w:t>
            </w:r>
            <w:proofErr w:type="spellStart"/>
            <w:proofErr w:type="gramStart"/>
            <w:r w:rsidRPr="003449F0">
              <w:rPr>
                <w:rFonts w:asciiTheme="majorHAnsi" w:eastAsia="Calibri" w:hAnsiTheme="majorHAnsi" w:cstheme="majorHAnsi"/>
                <w:color w:val="000000" w:themeColor="text1"/>
              </w:rPr>
              <w:t>propan</w:t>
            </w:r>
            <w:r w:rsidRPr="003449F0">
              <w:rPr>
                <w:rFonts w:asciiTheme="majorHAnsi" w:eastAsia="Calibri" w:hAnsiTheme="majorHAnsi" w:cstheme="majorHAnsi"/>
                <w:color w:val="FF0000"/>
              </w:rPr>
              <w:t>amide</w:t>
            </w:r>
            <w:proofErr w:type="spellEnd"/>
            <w:proofErr w:type="gramEnd"/>
          </w:p>
          <w:p w14:paraId="42C8A49A" w14:textId="77777777" w:rsidR="002D5FD2" w:rsidRPr="003449F0" w:rsidRDefault="002D5FD2" w:rsidP="002D5FD2">
            <w:pPr>
              <w:rPr>
                <w:rFonts w:asciiTheme="majorHAnsi" w:eastAsia="Calibri" w:hAnsiTheme="majorHAnsi" w:cstheme="majorHAnsi"/>
                <w:b/>
                <w:color w:val="E33ACD"/>
              </w:rPr>
            </w:pPr>
          </w:p>
        </w:tc>
        <w:tc>
          <w:tcPr>
            <w:tcW w:w="1276" w:type="dxa"/>
          </w:tcPr>
          <w:p w14:paraId="265F8888" w14:textId="77777777" w:rsidR="002D5FD2" w:rsidRPr="003449F0" w:rsidRDefault="002D5FD2" w:rsidP="002D5FD2">
            <w:pPr>
              <w:ind w:left="-110" w:right="-113"/>
              <w:jc w:val="center"/>
              <w:rPr>
                <w:rFonts w:asciiTheme="majorHAnsi" w:eastAsia="Calibri" w:hAnsiTheme="majorHAnsi" w:cstheme="majorHAnsi"/>
                <w:b/>
                <w:sz w:val="20"/>
              </w:rPr>
            </w:pPr>
          </w:p>
          <w:p w14:paraId="3A05820D" w14:textId="77777777" w:rsidR="002D5FD2" w:rsidRPr="003449F0" w:rsidRDefault="002D5FD2" w:rsidP="002D5FD2">
            <w:pPr>
              <w:ind w:left="-110" w:right="-113"/>
              <w:rPr>
                <w:rFonts w:asciiTheme="majorHAnsi" w:eastAsia="Calibri" w:hAnsiTheme="majorHAnsi" w:cstheme="majorHAnsi"/>
                <w:sz w:val="20"/>
              </w:rPr>
            </w:pPr>
          </w:p>
          <w:p w14:paraId="005B12DB" w14:textId="77777777" w:rsidR="002D5FD2" w:rsidRPr="003449F0" w:rsidRDefault="002D5FD2" w:rsidP="002D5FD2">
            <w:pPr>
              <w:ind w:right="-113"/>
              <w:jc w:val="center"/>
              <w:rPr>
                <w:rFonts w:asciiTheme="majorHAnsi" w:eastAsia="Calibri" w:hAnsiTheme="majorHAnsi" w:cstheme="majorHAnsi"/>
                <w:sz w:val="20"/>
              </w:rPr>
            </w:pPr>
            <w:proofErr w:type="spellStart"/>
            <w:proofErr w:type="gramStart"/>
            <w:r w:rsidRPr="003449F0">
              <w:rPr>
                <w:rFonts w:asciiTheme="majorHAnsi" w:eastAsia="Calibri" w:hAnsiTheme="majorHAnsi" w:cstheme="majorHAnsi"/>
                <w:sz w:val="20"/>
              </w:rPr>
              <w:t>cyano</w:t>
            </w:r>
            <w:proofErr w:type="spellEnd"/>
            <w:proofErr w:type="gramEnd"/>
            <w:r w:rsidRPr="003449F0">
              <w:rPr>
                <w:rFonts w:asciiTheme="majorHAnsi" w:eastAsia="Calibri" w:hAnsiTheme="majorHAnsi" w:cstheme="majorHAnsi"/>
                <w:sz w:val="20"/>
              </w:rPr>
              <w:t>-</w:t>
            </w:r>
          </w:p>
        </w:tc>
      </w:tr>
      <w:tr w:rsidR="002D5FD2" w:rsidRPr="003449F0" w14:paraId="5CF22923" w14:textId="77777777" w:rsidTr="002D5FD2">
        <w:tc>
          <w:tcPr>
            <w:tcW w:w="562" w:type="dxa"/>
            <w:vMerge/>
          </w:tcPr>
          <w:p w14:paraId="2BB0DA02" w14:textId="77777777" w:rsidR="002D5FD2" w:rsidRPr="003449F0" w:rsidRDefault="002D5FD2" w:rsidP="002D5FD2">
            <w:pPr>
              <w:rPr>
                <w:rFonts w:asciiTheme="majorHAnsi" w:eastAsia="Calibri" w:hAnsiTheme="majorHAnsi" w:cstheme="majorHAnsi"/>
              </w:rPr>
            </w:pPr>
          </w:p>
        </w:tc>
        <w:tc>
          <w:tcPr>
            <w:tcW w:w="1418" w:type="dxa"/>
          </w:tcPr>
          <w:p w14:paraId="3AA84C0E" w14:textId="77777777" w:rsidR="002D5FD2" w:rsidRPr="003449F0" w:rsidRDefault="002D5FD2" w:rsidP="002D5FD2">
            <w:pPr>
              <w:jc w:val="center"/>
              <w:rPr>
                <w:rFonts w:asciiTheme="majorHAnsi" w:eastAsia="Calibri" w:hAnsiTheme="majorHAnsi" w:cstheme="majorHAnsi"/>
                <w:b/>
                <w:color w:val="0070C0"/>
              </w:rPr>
            </w:pPr>
          </w:p>
          <w:p w14:paraId="657A79F1" w14:textId="77777777" w:rsidR="002D5FD2" w:rsidRPr="003449F0" w:rsidRDefault="002D5FD2" w:rsidP="002D5FD2">
            <w:pPr>
              <w:jc w:val="center"/>
              <w:rPr>
                <w:rFonts w:asciiTheme="majorHAnsi" w:eastAsia="Calibri" w:hAnsiTheme="majorHAnsi" w:cstheme="majorHAnsi"/>
                <w:b/>
                <w:color w:val="0070C0"/>
                <w:sz w:val="16"/>
              </w:rPr>
            </w:pPr>
          </w:p>
          <w:p w14:paraId="26A50FFC"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aldéhyde</w:t>
            </w:r>
            <w:proofErr w:type="gramEnd"/>
          </w:p>
        </w:tc>
        <w:tc>
          <w:tcPr>
            <w:tcW w:w="1417" w:type="dxa"/>
          </w:tcPr>
          <w:p w14:paraId="2562EC92" w14:textId="77777777" w:rsidR="002D5FD2" w:rsidRPr="00941CDE" w:rsidRDefault="002D5FD2" w:rsidP="002D5FD2">
            <w:pPr>
              <w:rPr>
                <w:rFonts w:asciiTheme="majorHAnsi" w:eastAsia="Calibri" w:hAnsiTheme="majorHAnsi" w:cstheme="majorHAnsi"/>
                <w:sz w:val="10"/>
                <w:szCs w:val="1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787264" behindDoc="0" locked="0" layoutInCell="1" allowOverlap="1" wp14:anchorId="4C8E688C" wp14:editId="0E4D9E33">
                      <wp:simplePos x="0" y="0"/>
                      <wp:positionH relativeFrom="column">
                        <wp:posOffset>168710</wp:posOffset>
                      </wp:positionH>
                      <wp:positionV relativeFrom="paragraph">
                        <wp:posOffset>41827</wp:posOffset>
                      </wp:positionV>
                      <wp:extent cx="188435" cy="379983"/>
                      <wp:effectExtent l="88900" t="25400" r="66040" b="26670"/>
                      <wp:wrapNone/>
                      <wp:docPr id="319" name="Rectangle à coins arrondis 319"/>
                      <wp:cNvGraphicFramePr/>
                      <a:graphic xmlns:a="http://schemas.openxmlformats.org/drawingml/2006/main">
                        <a:graphicData uri="http://schemas.microsoft.com/office/word/2010/wordprocessingShape">
                          <wps:wsp>
                            <wps:cNvSpPr/>
                            <wps:spPr>
                              <a:xfrm rot="1941640">
                                <a:off x="0" y="0"/>
                                <a:ext cx="188435" cy="379983"/>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83DED5" id="Rectangle à coins arrondis 319" o:spid="_x0000_s1026" style="position:absolute;margin-left:13.3pt;margin-top:3.3pt;width:14.85pt;height:29.9pt;rotation:2120789fd;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" filled="f" strokecolor="red" strokeweight="1pt"/>
                  </w:pict>
                </mc:Fallback>
              </mc:AlternateContent>
            </w:r>
            <w:r w:rsidRPr="003449F0">
              <w:rPr>
                <w:rFonts w:asciiTheme="majorHAnsi" w:eastAsia="Calibri" w:hAnsiTheme="majorHAnsi" w:cstheme="majorHAnsi"/>
                <w:noProof/>
              </w:rPr>
              <w:drawing>
                <wp:anchor distT="0" distB="0" distL="114300" distR="114300" simplePos="0" relativeHeight="251786240" behindDoc="0" locked="0" layoutInCell="1" allowOverlap="1" wp14:anchorId="52BACE1D" wp14:editId="6382023A">
                  <wp:simplePos x="0" y="0"/>
                  <wp:positionH relativeFrom="margin">
                    <wp:posOffset>90342</wp:posOffset>
                  </wp:positionH>
                  <wp:positionV relativeFrom="margin">
                    <wp:posOffset>135062</wp:posOffset>
                  </wp:positionV>
                  <wp:extent cx="344805" cy="372110"/>
                  <wp:effectExtent l="0" t="0" r="0" b="0"/>
                  <wp:wrapSquare wrapText="bothSides"/>
                  <wp:docPr id="516" name="Imag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44805" cy="372110"/>
                          </a:xfrm>
                          <a:prstGeom prst="rect">
                            <a:avLst/>
                          </a:prstGeom>
                        </pic:spPr>
                      </pic:pic>
                    </a:graphicData>
                  </a:graphic>
                </wp:anchor>
              </w:drawing>
            </w:r>
            <w:r w:rsidRPr="003449F0">
              <w:rPr>
                <w:rFonts w:asciiTheme="majorHAnsi" w:eastAsia="Calibri" w:hAnsiTheme="majorHAnsi" w:cstheme="majorHAnsi"/>
              </w:rPr>
              <w:t xml:space="preserve"> </w:t>
            </w:r>
          </w:p>
          <w:p w14:paraId="5F1A7574" w14:textId="77777777" w:rsidR="002D5FD2" w:rsidRPr="003449F0" w:rsidRDefault="002D5FD2" w:rsidP="002D5FD2">
            <w:pPr>
              <w:jc w:val="center"/>
              <w:rPr>
                <w:rFonts w:asciiTheme="majorHAnsi" w:eastAsia="Calibri" w:hAnsiTheme="majorHAnsi" w:cstheme="majorHAnsi"/>
                <w:b/>
              </w:rPr>
            </w:pPr>
            <w:proofErr w:type="gramStart"/>
            <w:r w:rsidRPr="003449F0">
              <w:rPr>
                <w:rFonts w:asciiTheme="majorHAnsi" w:eastAsia="Calibri" w:hAnsiTheme="majorHAnsi" w:cstheme="majorHAnsi"/>
                <w:b/>
                <w:color w:val="FF0000"/>
              </w:rPr>
              <w:t>carbonyle</w:t>
            </w:r>
            <w:proofErr w:type="gramEnd"/>
          </w:p>
        </w:tc>
        <w:tc>
          <w:tcPr>
            <w:tcW w:w="5954" w:type="dxa"/>
          </w:tcPr>
          <w:p w14:paraId="1518C9DF" w14:textId="77777777" w:rsidR="002D5FD2" w:rsidRPr="003449F0" w:rsidRDefault="002D5FD2" w:rsidP="002D5FD2">
            <w:pPr>
              <w:ind w:left="3015"/>
              <w:rPr>
                <w:rFonts w:asciiTheme="majorHAnsi" w:eastAsia="Calibri" w:hAnsiTheme="majorHAnsi" w:cstheme="majorHAnsi"/>
                <w:b/>
                <w:color w:val="0070C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2624" behindDoc="0" locked="0" layoutInCell="1" allowOverlap="1" wp14:anchorId="0D9C6728" wp14:editId="442E1537">
                      <wp:simplePos x="0" y="0"/>
                      <wp:positionH relativeFrom="column">
                        <wp:posOffset>196982</wp:posOffset>
                      </wp:positionH>
                      <wp:positionV relativeFrom="paragraph">
                        <wp:posOffset>22525</wp:posOffset>
                      </wp:positionV>
                      <wp:extent cx="230002" cy="207427"/>
                      <wp:effectExtent l="0" t="0" r="11430" b="8890"/>
                      <wp:wrapNone/>
                      <wp:docPr id="44" name="Rectangle à coins arrondis 44"/>
                      <wp:cNvGraphicFramePr/>
                      <a:graphic xmlns:a="http://schemas.openxmlformats.org/drawingml/2006/main">
                        <a:graphicData uri="http://schemas.microsoft.com/office/word/2010/wordprocessingShape">
                          <wps:wsp>
                            <wps:cNvSpPr/>
                            <wps:spPr>
                              <a:xfrm>
                                <a:off x="0" y="0"/>
                                <a:ext cx="230002" cy="207427"/>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D3484E" id="Rectangle à coins arrondis 44" o:spid="_x0000_s1026" style="position:absolute;margin-left:15.5pt;margin-top:1.75pt;width:18.1pt;height:16.3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" filled="f" strokecolor="#92d050" strokeweight="1pt"/>
                  </w:pict>
                </mc:Fallback>
              </mc:AlternateContent>
            </w:r>
            <w:r w:rsidRPr="003449F0">
              <w:rPr>
                <w:rFonts w:asciiTheme="majorHAnsi" w:hAnsiTheme="majorHAnsi" w:cstheme="majorHAnsi"/>
                <w:noProof/>
                <w:lang w:eastAsia="fr-FR"/>
              </w:rPr>
              <w:drawing>
                <wp:anchor distT="0" distB="0" distL="114300" distR="114300" simplePos="0" relativeHeight="251793408" behindDoc="0" locked="0" layoutInCell="1" allowOverlap="1" wp14:anchorId="36F0B4D9" wp14:editId="4B56C8D1">
                  <wp:simplePos x="0" y="0"/>
                  <wp:positionH relativeFrom="margin">
                    <wp:posOffset>-16195</wp:posOffset>
                  </wp:positionH>
                  <wp:positionV relativeFrom="margin">
                    <wp:posOffset>24148</wp:posOffset>
                  </wp:positionV>
                  <wp:extent cx="956310" cy="696595"/>
                  <wp:effectExtent l="0" t="0" r="0" b="1905"/>
                  <wp:wrapSquare wrapText="bothSides"/>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56310" cy="696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b/>
                <w:color w:val="0070C0"/>
              </w:rPr>
              <w:t xml:space="preserve">       …al</w:t>
            </w:r>
          </w:p>
          <w:p w14:paraId="7305249C"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0576" behindDoc="0" locked="0" layoutInCell="1" allowOverlap="1" wp14:anchorId="5B62C78D" wp14:editId="778E4CF4">
                      <wp:simplePos x="0" y="0"/>
                      <wp:positionH relativeFrom="column">
                        <wp:posOffset>656987</wp:posOffset>
                      </wp:positionH>
                      <wp:positionV relativeFrom="paragraph">
                        <wp:posOffset>86263</wp:posOffset>
                      </wp:positionV>
                      <wp:extent cx="284083" cy="259387"/>
                      <wp:effectExtent l="0" t="0" r="8255" b="7620"/>
                      <wp:wrapNone/>
                      <wp:docPr id="42" name="Rectangle à coins arrondis 42"/>
                      <wp:cNvGraphicFramePr/>
                      <a:graphic xmlns:a="http://schemas.openxmlformats.org/drawingml/2006/main">
                        <a:graphicData uri="http://schemas.microsoft.com/office/word/2010/wordprocessingShape">
                          <wps:wsp>
                            <wps:cNvSpPr/>
                            <wps:spPr>
                              <a:xfrm>
                                <a:off x="0" y="0"/>
                                <a:ext cx="284083" cy="259387"/>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C98473" id="Rectangle à coins arrondis 42" o:spid="_x0000_s1026" style="position:absolute;margin-left:51.75pt;margin-top:6.8pt;width:22.35pt;height:20.4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" filled="f" strokecolor="red" strokeweight="1pt"/>
                  </w:pict>
                </mc:Fallback>
              </mc:AlternateContent>
            </w:r>
          </w:p>
          <w:p w14:paraId="275A6225"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1600" behindDoc="0" locked="0" layoutInCell="1" allowOverlap="1" wp14:anchorId="292B1997" wp14:editId="75816D86">
                      <wp:simplePos x="0" y="0"/>
                      <wp:positionH relativeFrom="column">
                        <wp:posOffset>428236</wp:posOffset>
                      </wp:positionH>
                      <wp:positionV relativeFrom="paragraph">
                        <wp:posOffset>130725</wp:posOffset>
                      </wp:positionV>
                      <wp:extent cx="230002" cy="263662"/>
                      <wp:effectExtent l="0" t="0" r="11430" b="15875"/>
                      <wp:wrapNone/>
                      <wp:docPr id="43" name="Rectangle à coins arrondis 43"/>
                      <wp:cNvGraphicFramePr/>
                      <a:graphic xmlns:a="http://schemas.openxmlformats.org/drawingml/2006/main">
                        <a:graphicData uri="http://schemas.microsoft.com/office/word/2010/wordprocessingShape">
                          <wps:wsp>
                            <wps:cNvSpPr/>
                            <wps:spPr>
                              <a:xfrm>
                                <a:off x="0" y="0"/>
                                <a:ext cx="230002" cy="263662"/>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0513C7" id="Rectangle à coins arrondis 43" o:spid="_x0000_s1026" style="position:absolute;margin-left:33.7pt;margin-top:10.3pt;width:18.1pt;height:20.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" filled="f" strokecolor="#92d050" strokeweight="1pt"/>
                  </w:pict>
                </mc:Fallback>
              </mc:AlternateContent>
            </w:r>
            <w:r w:rsidRPr="003449F0">
              <w:rPr>
                <w:rFonts w:asciiTheme="majorHAnsi" w:eastAsia="Calibri" w:hAnsiTheme="majorHAnsi" w:cstheme="majorHAnsi"/>
                <w:color w:val="00B050"/>
              </w:rPr>
              <w:t xml:space="preserve">       2,3-diméthyl</w:t>
            </w:r>
            <w:r w:rsidRPr="003449F0">
              <w:rPr>
                <w:rFonts w:asciiTheme="majorHAnsi" w:eastAsia="Calibri" w:hAnsiTheme="majorHAnsi" w:cstheme="majorHAnsi"/>
                <w:color w:val="000000" w:themeColor="text1"/>
              </w:rPr>
              <w:t>butan</w:t>
            </w:r>
            <w:r w:rsidRPr="003449F0">
              <w:rPr>
                <w:rFonts w:asciiTheme="majorHAnsi" w:eastAsia="Calibri" w:hAnsiTheme="majorHAnsi" w:cstheme="majorHAnsi"/>
                <w:color w:val="FF0000"/>
              </w:rPr>
              <w:t>al</w:t>
            </w:r>
          </w:p>
          <w:p w14:paraId="5173E774" w14:textId="77777777" w:rsidR="002D5FD2" w:rsidRPr="003449F0" w:rsidRDefault="002D5FD2" w:rsidP="002D5FD2">
            <w:pPr>
              <w:jc w:val="center"/>
              <w:rPr>
                <w:rFonts w:asciiTheme="majorHAnsi" w:eastAsia="Calibri" w:hAnsiTheme="majorHAnsi" w:cstheme="majorHAnsi"/>
                <w:sz w:val="6"/>
                <w:szCs w:val="6"/>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4672" behindDoc="0" locked="0" layoutInCell="1" allowOverlap="1" wp14:anchorId="0153AC50" wp14:editId="02062BA5">
                      <wp:simplePos x="0" y="0"/>
                      <wp:positionH relativeFrom="column">
                        <wp:posOffset>606499</wp:posOffset>
                      </wp:positionH>
                      <wp:positionV relativeFrom="paragraph">
                        <wp:posOffset>250151</wp:posOffset>
                      </wp:positionV>
                      <wp:extent cx="230002" cy="196207"/>
                      <wp:effectExtent l="0" t="0" r="11430" b="7620"/>
                      <wp:wrapNone/>
                      <wp:docPr id="46" name="Rectangle à coins arrondis 46"/>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04F621" id="Rectangle à coins arrondis 46" o:spid="_x0000_s1026" style="position:absolute;margin-left:47.75pt;margin-top:19.7pt;width:18.1pt;height:15.4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" filled="f" strokecolor="#92d050" strokeweight="1pt"/>
                  </w:pict>
                </mc:Fallback>
              </mc:AlternateContent>
            </w:r>
          </w:p>
        </w:tc>
        <w:tc>
          <w:tcPr>
            <w:tcW w:w="1276" w:type="dxa"/>
          </w:tcPr>
          <w:p w14:paraId="668327F4" w14:textId="77777777" w:rsidR="002D5FD2" w:rsidRPr="003449F0" w:rsidRDefault="002D5FD2" w:rsidP="002D5FD2">
            <w:pPr>
              <w:ind w:left="-110" w:right="-113"/>
              <w:jc w:val="center"/>
              <w:rPr>
                <w:rFonts w:asciiTheme="majorHAnsi" w:eastAsia="Calibri" w:hAnsiTheme="majorHAnsi" w:cstheme="majorHAnsi"/>
                <w:b/>
                <w:sz w:val="20"/>
              </w:rPr>
            </w:pPr>
          </w:p>
          <w:p w14:paraId="50A09B2C" w14:textId="77777777" w:rsidR="002D5FD2" w:rsidRPr="003449F0" w:rsidRDefault="002D5FD2" w:rsidP="002D5FD2">
            <w:pPr>
              <w:ind w:left="-110" w:right="-113"/>
              <w:rPr>
                <w:rFonts w:asciiTheme="majorHAnsi" w:eastAsia="Calibri" w:hAnsiTheme="majorHAnsi" w:cstheme="majorHAnsi"/>
                <w:sz w:val="20"/>
              </w:rPr>
            </w:pPr>
          </w:p>
          <w:p w14:paraId="3C6DD787" w14:textId="77777777" w:rsidR="002D5FD2" w:rsidRPr="003449F0" w:rsidRDefault="002D5FD2" w:rsidP="002D5FD2">
            <w:pPr>
              <w:ind w:right="-113"/>
              <w:jc w:val="center"/>
              <w:rPr>
                <w:rFonts w:asciiTheme="majorHAnsi" w:eastAsia="Calibri" w:hAnsiTheme="majorHAnsi" w:cstheme="majorHAnsi"/>
                <w:sz w:val="20"/>
              </w:rPr>
            </w:pPr>
            <w:proofErr w:type="spellStart"/>
            <w:proofErr w:type="gramStart"/>
            <w:r w:rsidRPr="003449F0">
              <w:rPr>
                <w:rFonts w:asciiTheme="majorHAnsi" w:eastAsia="Calibri" w:hAnsiTheme="majorHAnsi" w:cstheme="majorHAnsi"/>
                <w:sz w:val="20"/>
              </w:rPr>
              <w:t>formyl</w:t>
            </w:r>
            <w:proofErr w:type="spellEnd"/>
            <w:proofErr w:type="gramEnd"/>
            <w:r w:rsidRPr="003449F0">
              <w:rPr>
                <w:rFonts w:asciiTheme="majorHAnsi" w:eastAsia="Calibri" w:hAnsiTheme="majorHAnsi" w:cstheme="majorHAnsi"/>
                <w:sz w:val="20"/>
              </w:rPr>
              <w:t>-</w:t>
            </w:r>
          </w:p>
        </w:tc>
      </w:tr>
      <w:tr w:rsidR="002D5FD2" w:rsidRPr="003449F0" w14:paraId="204FF7F0" w14:textId="77777777" w:rsidTr="002D5FD2">
        <w:tc>
          <w:tcPr>
            <w:tcW w:w="562" w:type="dxa"/>
            <w:vMerge/>
          </w:tcPr>
          <w:p w14:paraId="51210E69" w14:textId="77777777" w:rsidR="002D5FD2" w:rsidRPr="003449F0" w:rsidRDefault="002D5FD2" w:rsidP="002D5FD2">
            <w:pPr>
              <w:rPr>
                <w:rFonts w:asciiTheme="majorHAnsi" w:eastAsia="Calibri" w:hAnsiTheme="majorHAnsi" w:cstheme="majorHAnsi"/>
              </w:rPr>
            </w:pPr>
          </w:p>
        </w:tc>
        <w:tc>
          <w:tcPr>
            <w:tcW w:w="1418" w:type="dxa"/>
          </w:tcPr>
          <w:p w14:paraId="7C32C528" w14:textId="77777777" w:rsidR="002D5FD2" w:rsidRPr="003449F0" w:rsidRDefault="002D5FD2" w:rsidP="002D5FD2">
            <w:pPr>
              <w:jc w:val="center"/>
              <w:rPr>
                <w:rFonts w:asciiTheme="majorHAnsi" w:eastAsia="Calibri" w:hAnsiTheme="majorHAnsi" w:cstheme="majorHAnsi"/>
                <w:b/>
                <w:color w:val="0070C0"/>
                <w:sz w:val="15"/>
              </w:rPr>
            </w:pPr>
          </w:p>
          <w:p w14:paraId="42C288C4" w14:textId="77777777" w:rsidR="002D5FD2" w:rsidRPr="003449F0" w:rsidRDefault="002D5FD2" w:rsidP="002D5FD2">
            <w:pPr>
              <w:jc w:val="center"/>
              <w:rPr>
                <w:rFonts w:asciiTheme="majorHAnsi" w:eastAsia="Calibri" w:hAnsiTheme="majorHAnsi" w:cstheme="majorHAnsi"/>
                <w:b/>
                <w:color w:val="0070C0"/>
              </w:rPr>
            </w:pPr>
          </w:p>
          <w:p w14:paraId="3C059D25"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cétone</w:t>
            </w:r>
            <w:proofErr w:type="gramEnd"/>
          </w:p>
          <w:p w14:paraId="3E6A7B65" w14:textId="77777777" w:rsidR="002D5FD2" w:rsidRPr="003449F0" w:rsidRDefault="002D5FD2" w:rsidP="002D5FD2">
            <w:pPr>
              <w:jc w:val="center"/>
              <w:rPr>
                <w:rFonts w:asciiTheme="majorHAnsi" w:eastAsia="Calibri" w:hAnsiTheme="majorHAnsi" w:cstheme="majorHAnsi"/>
                <w:color w:val="0070C0"/>
              </w:rPr>
            </w:pPr>
          </w:p>
        </w:tc>
        <w:tc>
          <w:tcPr>
            <w:tcW w:w="1417" w:type="dxa"/>
          </w:tcPr>
          <w:p w14:paraId="160C9B33" w14:textId="77777777" w:rsidR="002D5FD2" w:rsidRDefault="002D5FD2" w:rsidP="002D5FD2">
            <w:pPr>
              <w:jc w:val="center"/>
              <w:rPr>
                <w:rFonts w:asciiTheme="majorHAnsi" w:eastAsia="Calibri" w:hAnsiTheme="majorHAnsi" w:cstheme="majorHAnsi"/>
                <w:b/>
                <w:color w:val="FF0000"/>
              </w:rPr>
            </w:pPr>
            <w:r w:rsidRPr="003449F0">
              <w:rPr>
                <w:rFonts w:asciiTheme="majorHAnsi" w:eastAsia="Calibri" w:hAnsiTheme="majorHAnsi" w:cstheme="majorHAnsi"/>
                <w:noProof/>
                <w:color w:val="FF0000"/>
              </w:rPr>
              <w:drawing>
                <wp:anchor distT="0" distB="0" distL="114300" distR="114300" simplePos="0" relativeHeight="251774976" behindDoc="0" locked="0" layoutInCell="1" allowOverlap="1" wp14:anchorId="41C4FD5C" wp14:editId="3D387C09">
                  <wp:simplePos x="0" y="0"/>
                  <wp:positionH relativeFrom="margin">
                    <wp:posOffset>-5048</wp:posOffset>
                  </wp:positionH>
                  <wp:positionV relativeFrom="margin">
                    <wp:posOffset>72164</wp:posOffset>
                  </wp:positionV>
                  <wp:extent cx="462280" cy="435610"/>
                  <wp:effectExtent l="0" t="0" r="0" b="0"/>
                  <wp:wrapSquare wrapText="bothSides"/>
                  <wp:docPr id="517" name="Imag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462280" cy="435610"/>
                          </a:xfrm>
                          <a:prstGeom prst="rect">
                            <a:avLst/>
                          </a:prstGeom>
                        </pic:spPr>
                      </pic:pic>
                    </a:graphicData>
                  </a:graphic>
                </wp:anchor>
              </w:drawing>
            </w:r>
            <w:r w:rsidRPr="003449F0">
              <w:rPr>
                <w:rFonts w:asciiTheme="majorHAnsi" w:eastAsia="Calibri" w:hAnsiTheme="majorHAnsi" w:cstheme="majorHAnsi"/>
                <w:noProof/>
                <w:color w:val="FF0000"/>
                <w:lang w:eastAsia="fr-FR"/>
              </w:rPr>
              <mc:AlternateContent>
                <mc:Choice Requires="wps">
                  <w:drawing>
                    <wp:anchor distT="0" distB="0" distL="114300" distR="114300" simplePos="0" relativeHeight="251779072" behindDoc="0" locked="0" layoutInCell="1" allowOverlap="1" wp14:anchorId="3AFB4D0C" wp14:editId="55C78ECA">
                      <wp:simplePos x="0" y="0"/>
                      <wp:positionH relativeFrom="column">
                        <wp:posOffset>197565</wp:posOffset>
                      </wp:positionH>
                      <wp:positionV relativeFrom="paragraph">
                        <wp:posOffset>11557</wp:posOffset>
                      </wp:positionV>
                      <wp:extent cx="218783" cy="373729"/>
                      <wp:effectExtent l="88900" t="25400" r="73660" b="20320"/>
                      <wp:wrapNone/>
                      <wp:docPr id="544" name="Rectangle à coins arrondis 544"/>
                      <wp:cNvGraphicFramePr/>
                      <a:graphic xmlns:a="http://schemas.openxmlformats.org/drawingml/2006/main">
                        <a:graphicData uri="http://schemas.microsoft.com/office/word/2010/wordprocessingShape">
                          <wps:wsp>
                            <wps:cNvSpPr/>
                            <wps:spPr>
                              <a:xfrm rot="2395169">
                                <a:off x="0" y="0"/>
                                <a:ext cx="218783" cy="373729"/>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A209FD" id="Rectangle à coins arrondis 544" o:spid="_x0000_s1026" style="position:absolute;margin-left:15.55pt;margin-top:.9pt;width:17.25pt;height:29.45pt;rotation:2616163fd;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" filled="f" strokecolor="red" strokeweight="1pt"/>
                  </w:pict>
                </mc:Fallback>
              </mc:AlternateContent>
            </w:r>
            <w:proofErr w:type="gramStart"/>
            <w:r w:rsidRPr="003449F0">
              <w:rPr>
                <w:rFonts w:asciiTheme="majorHAnsi" w:eastAsia="Calibri" w:hAnsiTheme="majorHAnsi" w:cstheme="majorHAnsi"/>
                <w:b/>
                <w:color w:val="FF0000"/>
              </w:rPr>
              <w:t>carbonyle</w:t>
            </w:r>
            <w:proofErr w:type="gramEnd"/>
          </w:p>
          <w:p w14:paraId="7CAAAE45" w14:textId="77777777" w:rsidR="002D5FD2" w:rsidRPr="00941CDE" w:rsidRDefault="002D5FD2" w:rsidP="002D5FD2">
            <w:pPr>
              <w:rPr>
                <w:rFonts w:asciiTheme="majorHAnsi" w:eastAsia="Calibri" w:hAnsiTheme="majorHAnsi" w:cstheme="majorHAnsi"/>
                <w:color w:val="FF0000"/>
                <w:sz w:val="10"/>
                <w:szCs w:val="10"/>
              </w:rPr>
            </w:pPr>
          </w:p>
        </w:tc>
        <w:tc>
          <w:tcPr>
            <w:tcW w:w="5954" w:type="dxa"/>
          </w:tcPr>
          <w:p w14:paraId="3AEC767E" w14:textId="77777777" w:rsidR="002D5FD2" w:rsidRPr="003449F0" w:rsidRDefault="002D5FD2" w:rsidP="002D5FD2">
            <w:pPr>
              <w:ind w:left="3440" w:right="-108"/>
              <w:rPr>
                <w:rFonts w:asciiTheme="majorHAnsi" w:eastAsia="Calibri" w:hAnsiTheme="majorHAnsi" w:cstheme="majorHAnsi"/>
                <w:b/>
                <w:color w:val="0070C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5696" behindDoc="0" locked="0" layoutInCell="1" allowOverlap="1" wp14:anchorId="63BDB585" wp14:editId="7FE99CDC">
                      <wp:simplePos x="0" y="0"/>
                      <wp:positionH relativeFrom="column">
                        <wp:posOffset>245534</wp:posOffset>
                      </wp:positionH>
                      <wp:positionV relativeFrom="paragraph">
                        <wp:posOffset>23585</wp:posOffset>
                      </wp:positionV>
                      <wp:extent cx="230002" cy="196207"/>
                      <wp:effectExtent l="0" t="0" r="11430" b="7620"/>
                      <wp:wrapNone/>
                      <wp:docPr id="187" name="Rectangle à coins arrondis 47"/>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EE9BC8" id="Rectangle à coins arrondis 47" o:spid="_x0000_s1026" style="position:absolute;margin-left:19.35pt;margin-top:1.85pt;width:18.1pt;height:15.4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" filled="f" strokecolor="#92d050" strokeweight="1pt"/>
                  </w:pict>
                </mc:Fallback>
              </mc:AlternateContent>
            </w:r>
            <w:r w:rsidRPr="003449F0">
              <w:rPr>
                <w:rFonts w:asciiTheme="majorHAnsi" w:hAnsiTheme="majorHAnsi" w:cstheme="majorHAnsi"/>
                <w:noProof/>
                <w:lang w:eastAsia="fr-FR"/>
              </w:rPr>
              <w:drawing>
                <wp:anchor distT="0" distB="0" distL="114300" distR="114300" simplePos="0" relativeHeight="251794432" behindDoc="0" locked="0" layoutInCell="1" allowOverlap="1" wp14:anchorId="40339331" wp14:editId="15A28E9A">
                  <wp:simplePos x="0" y="0"/>
                  <wp:positionH relativeFrom="margin">
                    <wp:posOffset>-16194</wp:posOffset>
                  </wp:positionH>
                  <wp:positionV relativeFrom="margin">
                    <wp:posOffset>48883</wp:posOffset>
                  </wp:positionV>
                  <wp:extent cx="1049655" cy="643255"/>
                  <wp:effectExtent l="0" t="0" r="4445" b="4445"/>
                  <wp:wrapSquare wrapText="bothSides"/>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49655" cy="643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b/>
                <w:color w:val="0070C0"/>
              </w:rPr>
              <w:t>…one</w:t>
            </w:r>
          </w:p>
          <w:p w14:paraId="1C8A8921" w14:textId="77777777" w:rsidR="002D5FD2" w:rsidRPr="003449F0" w:rsidRDefault="002D5FD2" w:rsidP="002D5FD2">
            <w:pPr>
              <w:ind w:right="-108"/>
              <w:jc w:val="center"/>
              <w:rPr>
                <w:rFonts w:asciiTheme="majorHAnsi" w:eastAsia="Calibri" w:hAnsiTheme="majorHAnsi" w:cstheme="majorHAnsi"/>
                <w:b/>
              </w:rPr>
            </w:pPr>
          </w:p>
          <w:p w14:paraId="09BB8A2A" w14:textId="77777777" w:rsidR="002D5FD2" w:rsidRPr="003449F0" w:rsidRDefault="002D5FD2" w:rsidP="002D5FD2">
            <w:pPr>
              <w:ind w:right="-108"/>
              <w:rPr>
                <w:rFonts w:asciiTheme="majorHAnsi" w:eastAsia="Calibri" w:hAnsiTheme="majorHAnsi" w:cstheme="majorHAnsi"/>
                <w:b/>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3648" behindDoc="0" locked="0" layoutInCell="1" allowOverlap="1" wp14:anchorId="18456E95" wp14:editId="3AB00C4B">
                      <wp:simplePos x="0" y="0"/>
                      <wp:positionH relativeFrom="column">
                        <wp:posOffset>370887</wp:posOffset>
                      </wp:positionH>
                      <wp:positionV relativeFrom="paragraph">
                        <wp:posOffset>43710</wp:posOffset>
                      </wp:positionV>
                      <wp:extent cx="284083" cy="332007"/>
                      <wp:effectExtent l="0" t="0" r="8255" b="11430"/>
                      <wp:wrapNone/>
                      <wp:docPr id="45" name="Rectangle à coins arrondis 45"/>
                      <wp:cNvGraphicFramePr/>
                      <a:graphic xmlns:a="http://schemas.openxmlformats.org/drawingml/2006/main">
                        <a:graphicData uri="http://schemas.microsoft.com/office/word/2010/wordprocessingShape">
                          <wps:wsp>
                            <wps:cNvSpPr/>
                            <wps:spPr>
                              <a:xfrm>
                                <a:off x="0" y="0"/>
                                <a:ext cx="284083" cy="332007"/>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5CC2B7" id="Rectangle à coins arrondis 45" o:spid="_x0000_s1026" style="position:absolute;margin-left:29.2pt;margin-top:3.45pt;width:22.35pt;height:26.1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" filled="f" strokecolor="red" strokeweight="1pt"/>
                  </w:pict>
                </mc:Fallback>
              </mc:AlternateContent>
            </w:r>
            <w:r w:rsidRPr="003449F0">
              <w:rPr>
                <w:rFonts w:asciiTheme="majorHAnsi" w:eastAsia="Calibri" w:hAnsiTheme="majorHAnsi" w:cstheme="majorHAnsi"/>
                <w:color w:val="00B050"/>
              </w:rPr>
              <w:t xml:space="preserve">   2,4-diméthyl</w:t>
            </w:r>
            <w:r w:rsidRPr="003449F0">
              <w:rPr>
                <w:rFonts w:asciiTheme="majorHAnsi" w:eastAsia="Calibri" w:hAnsiTheme="majorHAnsi" w:cstheme="majorHAnsi"/>
                <w:color w:val="000000" w:themeColor="text1"/>
              </w:rPr>
              <w:t>pentan</w:t>
            </w:r>
            <w:r w:rsidRPr="003449F0">
              <w:rPr>
                <w:rFonts w:asciiTheme="majorHAnsi" w:eastAsia="Calibri" w:hAnsiTheme="majorHAnsi" w:cstheme="majorHAnsi"/>
                <w:color w:val="FF0000"/>
              </w:rPr>
              <w:t>-3-one</w:t>
            </w:r>
          </w:p>
        </w:tc>
        <w:tc>
          <w:tcPr>
            <w:tcW w:w="1276" w:type="dxa"/>
          </w:tcPr>
          <w:p w14:paraId="7AB01232" w14:textId="77777777" w:rsidR="002D5FD2" w:rsidRPr="003449F0" w:rsidRDefault="002D5FD2" w:rsidP="002D5FD2">
            <w:pPr>
              <w:ind w:left="-110" w:right="-113"/>
              <w:jc w:val="center"/>
              <w:rPr>
                <w:rFonts w:asciiTheme="majorHAnsi" w:eastAsia="Calibri" w:hAnsiTheme="majorHAnsi" w:cstheme="majorHAnsi"/>
                <w:noProof/>
                <w:sz w:val="20"/>
              </w:rPr>
            </w:pPr>
          </w:p>
          <w:p w14:paraId="4FB6F70F" w14:textId="77777777" w:rsidR="002D5FD2" w:rsidRPr="003449F0" w:rsidRDefault="002D5FD2" w:rsidP="002D5FD2">
            <w:pPr>
              <w:ind w:left="-110" w:right="-113"/>
              <w:rPr>
                <w:rFonts w:asciiTheme="majorHAnsi" w:eastAsia="Calibri" w:hAnsiTheme="majorHAnsi" w:cstheme="majorHAnsi"/>
                <w:sz w:val="20"/>
              </w:rPr>
            </w:pPr>
          </w:p>
          <w:p w14:paraId="3930CDB2" w14:textId="77777777" w:rsidR="002D5FD2" w:rsidRPr="003449F0" w:rsidRDefault="002D5FD2" w:rsidP="002D5FD2">
            <w:pPr>
              <w:ind w:left="-110" w:right="-113"/>
              <w:jc w:val="center"/>
              <w:rPr>
                <w:rFonts w:asciiTheme="majorHAnsi" w:eastAsia="Calibri" w:hAnsiTheme="majorHAnsi" w:cstheme="majorHAnsi"/>
                <w:sz w:val="20"/>
              </w:rPr>
            </w:pPr>
            <w:proofErr w:type="gramStart"/>
            <w:r w:rsidRPr="003449F0">
              <w:rPr>
                <w:rFonts w:asciiTheme="majorHAnsi" w:eastAsia="Calibri" w:hAnsiTheme="majorHAnsi" w:cstheme="majorHAnsi"/>
                <w:sz w:val="20"/>
              </w:rPr>
              <w:t>oxo</w:t>
            </w:r>
            <w:proofErr w:type="gramEnd"/>
            <w:r w:rsidRPr="003449F0">
              <w:rPr>
                <w:rFonts w:asciiTheme="majorHAnsi" w:eastAsia="Calibri" w:hAnsiTheme="majorHAnsi" w:cstheme="majorHAnsi"/>
                <w:sz w:val="20"/>
              </w:rPr>
              <w:t>-</w:t>
            </w:r>
          </w:p>
        </w:tc>
      </w:tr>
      <w:tr w:rsidR="002D5FD2" w:rsidRPr="003449F0" w14:paraId="1B54685B" w14:textId="77777777" w:rsidTr="002D5FD2">
        <w:trPr>
          <w:trHeight w:val="476"/>
        </w:trPr>
        <w:tc>
          <w:tcPr>
            <w:tcW w:w="562" w:type="dxa"/>
            <w:vMerge/>
          </w:tcPr>
          <w:p w14:paraId="36E77699" w14:textId="77777777" w:rsidR="002D5FD2" w:rsidRPr="003449F0" w:rsidRDefault="002D5FD2" w:rsidP="002D5FD2">
            <w:pPr>
              <w:rPr>
                <w:rFonts w:asciiTheme="majorHAnsi" w:eastAsia="Calibri" w:hAnsiTheme="majorHAnsi" w:cstheme="majorHAnsi"/>
              </w:rPr>
            </w:pPr>
          </w:p>
        </w:tc>
        <w:tc>
          <w:tcPr>
            <w:tcW w:w="1418" w:type="dxa"/>
          </w:tcPr>
          <w:p w14:paraId="68BD9F33" w14:textId="77777777" w:rsidR="002D5FD2" w:rsidRPr="003449F0" w:rsidRDefault="002D5FD2" w:rsidP="002D5FD2">
            <w:pPr>
              <w:jc w:val="center"/>
              <w:rPr>
                <w:rFonts w:asciiTheme="majorHAnsi" w:eastAsia="Calibri" w:hAnsiTheme="majorHAnsi" w:cstheme="majorHAnsi"/>
                <w:b/>
                <w:color w:val="0070C0"/>
              </w:rPr>
            </w:pPr>
          </w:p>
          <w:p w14:paraId="4D915CA4" w14:textId="77777777" w:rsidR="002D5FD2" w:rsidRPr="003449F0" w:rsidRDefault="002D5FD2" w:rsidP="002D5FD2">
            <w:pPr>
              <w:jc w:val="center"/>
              <w:rPr>
                <w:rFonts w:asciiTheme="majorHAnsi" w:eastAsia="Calibri" w:hAnsiTheme="majorHAnsi" w:cstheme="majorHAnsi"/>
                <w:b/>
                <w:color w:val="0070C0"/>
                <w:sz w:val="13"/>
              </w:rPr>
            </w:pPr>
          </w:p>
          <w:p w14:paraId="5C9BD5BF"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alcool</w:t>
            </w:r>
            <w:proofErr w:type="gramEnd"/>
          </w:p>
          <w:p w14:paraId="6163D5E1" w14:textId="77777777" w:rsidR="002D5FD2" w:rsidRPr="00941CDE" w:rsidRDefault="002D5FD2" w:rsidP="002D5FD2">
            <w:pPr>
              <w:jc w:val="center"/>
              <w:rPr>
                <w:rFonts w:asciiTheme="majorHAnsi" w:eastAsia="Calibri" w:hAnsiTheme="majorHAnsi" w:cstheme="majorHAnsi"/>
                <w:sz w:val="8"/>
              </w:rPr>
            </w:pPr>
          </w:p>
        </w:tc>
        <w:tc>
          <w:tcPr>
            <w:tcW w:w="1417" w:type="dxa"/>
          </w:tcPr>
          <w:p w14:paraId="4E10FC3E" w14:textId="77777777" w:rsidR="002D5FD2" w:rsidRPr="00941CDE" w:rsidRDefault="002D5FD2" w:rsidP="002D5FD2">
            <w:pPr>
              <w:rPr>
                <w:rFonts w:asciiTheme="majorHAnsi" w:eastAsia="Calibri" w:hAnsiTheme="majorHAnsi" w:cstheme="majorHAnsi"/>
                <w:color w:val="FF0000"/>
              </w:rPr>
            </w:pPr>
            <w:r w:rsidRPr="003449F0">
              <w:rPr>
                <w:rFonts w:asciiTheme="majorHAnsi" w:eastAsia="Calibri" w:hAnsiTheme="majorHAnsi" w:cstheme="majorHAnsi"/>
                <w:noProof/>
                <w:color w:val="FF0000"/>
                <w:lang w:eastAsia="fr-FR"/>
              </w:rPr>
              <mc:AlternateContent>
                <mc:Choice Requires="wps">
                  <w:drawing>
                    <wp:anchor distT="0" distB="0" distL="114300" distR="114300" simplePos="0" relativeHeight="251780096" behindDoc="0" locked="0" layoutInCell="1" allowOverlap="1" wp14:anchorId="0ED45BA3" wp14:editId="03CC2D26">
                      <wp:simplePos x="0" y="0"/>
                      <wp:positionH relativeFrom="column">
                        <wp:posOffset>107030</wp:posOffset>
                      </wp:positionH>
                      <wp:positionV relativeFrom="paragraph">
                        <wp:posOffset>112282</wp:posOffset>
                      </wp:positionV>
                      <wp:extent cx="551180" cy="292735"/>
                      <wp:effectExtent l="0" t="0" r="20320" b="12065"/>
                      <wp:wrapNone/>
                      <wp:docPr id="546" name="Rectangle à coins arrondis 546"/>
                      <wp:cNvGraphicFramePr/>
                      <a:graphic xmlns:a="http://schemas.openxmlformats.org/drawingml/2006/main">
                        <a:graphicData uri="http://schemas.microsoft.com/office/word/2010/wordprocessingShape">
                          <wps:wsp>
                            <wps:cNvSpPr/>
                            <wps:spPr>
                              <a:xfrm>
                                <a:off x="0" y="0"/>
                                <a:ext cx="551180" cy="292735"/>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1697BD" id="Rectangle à coins arrondis 546" o:spid="_x0000_s1026" style="position:absolute;margin-left:8.45pt;margin-top:8.85pt;width:43.4pt;height:23.0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" filled="f" strokecolor="red" strokeweight="1pt"/>
                  </w:pict>
                </mc:Fallback>
              </mc:AlternateContent>
            </w:r>
            <w:r w:rsidRPr="003449F0">
              <w:rPr>
                <w:rFonts w:asciiTheme="majorHAnsi" w:eastAsia="Calibri" w:hAnsiTheme="majorHAnsi" w:cstheme="majorHAnsi"/>
                <w:noProof/>
                <w:color w:val="FF0000"/>
              </w:rPr>
              <w:drawing>
                <wp:anchor distT="0" distB="0" distL="114300" distR="114300" simplePos="0" relativeHeight="251773952" behindDoc="0" locked="0" layoutInCell="1" allowOverlap="1" wp14:anchorId="4AECAF5F" wp14:editId="75109B90">
                  <wp:simplePos x="0" y="0"/>
                  <wp:positionH relativeFrom="margin">
                    <wp:posOffset>61595</wp:posOffset>
                  </wp:positionH>
                  <wp:positionV relativeFrom="margin">
                    <wp:posOffset>83820</wp:posOffset>
                  </wp:positionV>
                  <wp:extent cx="441325" cy="292735"/>
                  <wp:effectExtent l="0" t="0" r="3175" b="0"/>
                  <wp:wrapSquare wrapText="bothSides"/>
                  <wp:docPr id="518" name="Imag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b="29726"/>
                          <a:stretch/>
                        </pic:blipFill>
                        <pic:spPr bwMode="auto">
                          <a:xfrm>
                            <a:off x="0" y="0"/>
                            <a:ext cx="441325" cy="292735"/>
                          </a:xfrm>
                          <a:prstGeom prst="rect">
                            <a:avLst/>
                          </a:prstGeom>
                          <a:ln>
                            <a:noFill/>
                          </a:ln>
                          <a:extLst>
                            <a:ext uri="{53640926-AAD7-44D8-BBD7-CCE9431645EC}">
                              <a14:shadowObscured xmlns:a14="http://schemas.microsoft.com/office/drawing/2010/main"/>
                            </a:ext>
                          </a:extLst>
                        </pic:spPr>
                      </pic:pic>
                    </a:graphicData>
                  </a:graphic>
                </wp:anchor>
              </w:drawing>
            </w:r>
          </w:p>
          <w:p w14:paraId="7CA9B8C0" w14:textId="77777777" w:rsidR="002D5FD2" w:rsidRPr="003449F0" w:rsidRDefault="002D5FD2" w:rsidP="002D5FD2">
            <w:pPr>
              <w:jc w:val="center"/>
              <w:rPr>
                <w:rFonts w:asciiTheme="majorHAnsi" w:eastAsia="Calibri" w:hAnsiTheme="majorHAnsi" w:cstheme="majorHAnsi"/>
                <w:b/>
                <w:color w:val="FF0000"/>
              </w:rPr>
            </w:pPr>
            <w:proofErr w:type="gramStart"/>
            <w:r w:rsidRPr="003449F0">
              <w:rPr>
                <w:rFonts w:asciiTheme="majorHAnsi" w:eastAsia="Calibri" w:hAnsiTheme="majorHAnsi" w:cstheme="majorHAnsi"/>
                <w:b/>
                <w:color w:val="FF0000"/>
              </w:rPr>
              <w:t>hydroxyle</w:t>
            </w:r>
            <w:proofErr w:type="gramEnd"/>
          </w:p>
        </w:tc>
        <w:tc>
          <w:tcPr>
            <w:tcW w:w="5954" w:type="dxa"/>
          </w:tcPr>
          <w:p w14:paraId="1621A2FA" w14:textId="77777777" w:rsidR="002D5FD2" w:rsidRPr="003449F0" w:rsidRDefault="002D5FD2" w:rsidP="002D5FD2">
            <w:pPr>
              <w:ind w:left="3440"/>
              <w:rPr>
                <w:rFonts w:asciiTheme="majorHAnsi" w:eastAsia="Calibri" w:hAnsiTheme="majorHAnsi" w:cstheme="majorHAnsi"/>
                <w:b/>
                <w:color w:val="0070C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0816" behindDoc="0" locked="0" layoutInCell="1" allowOverlap="1" wp14:anchorId="192CCB2A" wp14:editId="667ADACE">
                      <wp:simplePos x="0" y="0"/>
                      <wp:positionH relativeFrom="column">
                        <wp:posOffset>377349</wp:posOffset>
                      </wp:positionH>
                      <wp:positionV relativeFrom="paragraph">
                        <wp:posOffset>-359</wp:posOffset>
                      </wp:positionV>
                      <wp:extent cx="211586" cy="423264"/>
                      <wp:effectExtent l="88900" t="25400" r="80645" b="21590"/>
                      <wp:wrapNone/>
                      <wp:docPr id="54" name="Rectangle à coins arrondis 54"/>
                      <wp:cNvGraphicFramePr/>
                      <a:graphic xmlns:a="http://schemas.openxmlformats.org/drawingml/2006/main">
                        <a:graphicData uri="http://schemas.microsoft.com/office/word/2010/wordprocessingShape">
                          <wps:wsp>
                            <wps:cNvSpPr/>
                            <wps:spPr>
                              <a:xfrm rot="1802150">
                                <a:off x="0" y="0"/>
                                <a:ext cx="211586" cy="423264"/>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0E42E9" id="Rectangle à coins arrondis 54" o:spid="_x0000_s1026" style="position:absolute;margin-left:29.7pt;margin-top:-.05pt;width:16.65pt;height:33.35pt;rotation:1968428fd;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" filled="f" strokecolor="red" strokeweight="1pt"/>
                  </w:pict>
                </mc:Fallback>
              </mc:AlternateContent>
            </w:r>
            <w:r w:rsidRPr="003449F0">
              <w:rPr>
                <w:rFonts w:asciiTheme="majorHAnsi" w:hAnsiTheme="majorHAnsi" w:cstheme="majorHAnsi"/>
                <w:noProof/>
                <w:lang w:eastAsia="fr-FR"/>
              </w:rPr>
              <w:drawing>
                <wp:anchor distT="0" distB="0" distL="114300" distR="114300" simplePos="0" relativeHeight="251795456" behindDoc="0" locked="0" layoutInCell="1" allowOverlap="1" wp14:anchorId="1228F4CB" wp14:editId="4843CF0F">
                  <wp:simplePos x="0" y="0"/>
                  <wp:positionH relativeFrom="margin">
                    <wp:posOffset>-33024</wp:posOffset>
                  </wp:positionH>
                  <wp:positionV relativeFrom="margin">
                    <wp:posOffset>29409</wp:posOffset>
                  </wp:positionV>
                  <wp:extent cx="770255" cy="617220"/>
                  <wp:effectExtent l="0" t="0" r="4445" b="5080"/>
                  <wp:wrapSquare wrapText="bothSides"/>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770255" cy="617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b/>
                <w:color w:val="0070C0"/>
              </w:rPr>
              <w:t>…</w:t>
            </w:r>
            <w:proofErr w:type="spellStart"/>
            <w:r w:rsidRPr="003449F0">
              <w:rPr>
                <w:rFonts w:asciiTheme="majorHAnsi" w:eastAsia="Calibri" w:hAnsiTheme="majorHAnsi" w:cstheme="majorHAnsi"/>
                <w:b/>
                <w:color w:val="0070C0"/>
              </w:rPr>
              <w:t>ol</w:t>
            </w:r>
            <w:proofErr w:type="spellEnd"/>
          </w:p>
          <w:p w14:paraId="237602CD" w14:textId="77777777" w:rsidR="002D5FD2" w:rsidRPr="003449F0" w:rsidRDefault="002D5FD2" w:rsidP="002D5FD2">
            <w:pPr>
              <w:jc w:val="center"/>
              <w:rPr>
                <w:rFonts w:asciiTheme="majorHAnsi" w:eastAsia="Calibri" w:hAnsiTheme="majorHAnsi" w:cstheme="majorHAnsi"/>
                <w:b/>
                <w:color w:val="538135" w:themeColor="accent6" w:themeShade="BF"/>
              </w:rPr>
            </w:pPr>
          </w:p>
          <w:p w14:paraId="01562BDF"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6960" behindDoc="0" locked="0" layoutInCell="1" allowOverlap="1" wp14:anchorId="6C6B5EF1" wp14:editId="6E26445A">
                      <wp:simplePos x="0" y="0"/>
                      <wp:positionH relativeFrom="column">
                        <wp:posOffset>96326</wp:posOffset>
                      </wp:positionH>
                      <wp:positionV relativeFrom="paragraph">
                        <wp:posOffset>129899</wp:posOffset>
                      </wp:positionV>
                      <wp:extent cx="230002" cy="196207"/>
                      <wp:effectExtent l="0" t="0" r="11430" b="7620"/>
                      <wp:wrapNone/>
                      <wp:docPr id="61" name="Rectangle à coins arrondis 61"/>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2E370A" id="Rectangle à coins arrondis 61" o:spid="_x0000_s1026" style="position:absolute;margin-left:7.6pt;margin-top:10.25pt;width:18.1pt;height:15.4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" filled="f" strokecolor="#92d050" strokeweight="1pt"/>
                  </w:pict>
                </mc:Fallback>
              </mc:AlternateContent>
            </w:r>
            <w:r w:rsidRPr="003449F0">
              <w:rPr>
                <w:rFonts w:asciiTheme="majorHAnsi" w:eastAsia="Calibri" w:hAnsiTheme="majorHAnsi" w:cstheme="majorHAnsi"/>
                <w:color w:val="00B050"/>
              </w:rPr>
              <w:t xml:space="preserve">            2-méthyl</w:t>
            </w:r>
            <w:r w:rsidRPr="003449F0">
              <w:rPr>
                <w:rFonts w:asciiTheme="majorHAnsi" w:eastAsia="Calibri" w:hAnsiTheme="majorHAnsi" w:cstheme="majorHAnsi"/>
                <w:color w:val="000000" w:themeColor="text1"/>
              </w:rPr>
              <w:t>propan</w:t>
            </w:r>
            <w:r w:rsidRPr="003449F0">
              <w:rPr>
                <w:rFonts w:asciiTheme="majorHAnsi" w:eastAsia="Calibri" w:hAnsiTheme="majorHAnsi" w:cstheme="majorHAnsi"/>
                <w:color w:val="FF0000"/>
              </w:rPr>
              <w:t>-2-ol</w:t>
            </w:r>
          </w:p>
          <w:p w14:paraId="61DDC2BB" w14:textId="77777777" w:rsidR="002D5FD2" w:rsidRPr="00941CDE" w:rsidRDefault="002D5FD2" w:rsidP="002D5FD2">
            <w:pPr>
              <w:rPr>
                <w:rFonts w:asciiTheme="majorHAnsi" w:eastAsia="Calibri" w:hAnsiTheme="majorHAnsi" w:cstheme="majorHAnsi"/>
                <w:szCs w:val="12"/>
              </w:rPr>
            </w:pPr>
          </w:p>
        </w:tc>
        <w:tc>
          <w:tcPr>
            <w:tcW w:w="1276" w:type="dxa"/>
          </w:tcPr>
          <w:p w14:paraId="13846D09" w14:textId="77777777" w:rsidR="002D5FD2" w:rsidRPr="003449F0" w:rsidRDefault="002D5FD2" w:rsidP="002D5FD2">
            <w:pPr>
              <w:ind w:left="-110" w:right="-113"/>
              <w:jc w:val="center"/>
              <w:rPr>
                <w:rFonts w:asciiTheme="majorHAnsi" w:eastAsia="Calibri" w:hAnsiTheme="majorHAnsi" w:cstheme="majorHAnsi"/>
                <w:b/>
                <w:sz w:val="20"/>
              </w:rPr>
            </w:pPr>
          </w:p>
          <w:p w14:paraId="5A579CD4" w14:textId="77777777" w:rsidR="002D5FD2" w:rsidRPr="003449F0" w:rsidRDefault="002D5FD2" w:rsidP="002D5FD2">
            <w:pPr>
              <w:ind w:left="-110" w:right="-113"/>
              <w:jc w:val="center"/>
              <w:rPr>
                <w:rFonts w:asciiTheme="majorHAnsi" w:eastAsia="Calibri" w:hAnsiTheme="majorHAnsi" w:cstheme="majorHAnsi"/>
                <w:sz w:val="20"/>
              </w:rPr>
            </w:pPr>
          </w:p>
          <w:p w14:paraId="6E285172" w14:textId="77777777" w:rsidR="002D5FD2" w:rsidRPr="003449F0" w:rsidRDefault="002D5FD2" w:rsidP="002D5FD2">
            <w:pPr>
              <w:ind w:left="-110" w:right="-113"/>
              <w:jc w:val="center"/>
              <w:rPr>
                <w:rFonts w:asciiTheme="majorHAnsi" w:eastAsia="Calibri" w:hAnsiTheme="majorHAnsi" w:cstheme="majorHAnsi"/>
                <w:sz w:val="20"/>
              </w:rPr>
            </w:pPr>
          </w:p>
          <w:p w14:paraId="1BC979DA" w14:textId="77777777" w:rsidR="002D5FD2" w:rsidRPr="003449F0" w:rsidRDefault="002D5FD2" w:rsidP="002D5FD2">
            <w:pPr>
              <w:ind w:left="-110" w:right="-113"/>
              <w:jc w:val="center"/>
              <w:rPr>
                <w:rFonts w:asciiTheme="majorHAnsi" w:eastAsia="Calibri" w:hAnsiTheme="majorHAnsi" w:cstheme="majorHAnsi"/>
                <w:sz w:val="20"/>
              </w:rPr>
            </w:pPr>
            <w:proofErr w:type="gramStart"/>
            <w:r w:rsidRPr="003449F0">
              <w:rPr>
                <w:rFonts w:asciiTheme="majorHAnsi" w:eastAsia="Calibri" w:hAnsiTheme="majorHAnsi" w:cstheme="majorHAnsi"/>
                <w:sz w:val="20"/>
              </w:rPr>
              <w:t>hydroxy</w:t>
            </w:r>
            <w:proofErr w:type="gramEnd"/>
            <w:r w:rsidRPr="003449F0">
              <w:rPr>
                <w:rFonts w:asciiTheme="majorHAnsi" w:eastAsia="Calibri" w:hAnsiTheme="majorHAnsi" w:cstheme="majorHAnsi"/>
                <w:sz w:val="20"/>
              </w:rPr>
              <w:t>-</w:t>
            </w:r>
          </w:p>
        </w:tc>
      </w:tr>
      <w:tr w:rsidR="002D5FD2" w:rsidRPr="003449F0" w14:paraId="60D72BDA" w14:textId="77777777" w:rsidTr="002D5FD2">
        <w:tc>
          <w:tcPr>
            <w:tcW w:w="562" w:type="dxa"/>
            <w:vMerge/>
          </w:tcPr>
          <w:p w14:paraId="10341B77" w14:textId="77777777" w:rsidR="002D5FD2" w:rsidRPr="003449F0" w:rsidRDefault="002D5FD2" w:rsidP="002D5FD2">
            <w:pPr>
              <w:rPr>
                <w:rFonts w:asciiTheme="majorHAnsi" w:eastAsia="Calibri" w:hAnsiTheme="majorHAnsi" w:cstheme="majorHAnsi"/>
              </w:rPr>
            </w:pPr>
          </w:p>
        </w:tc>
        <w:tc>
          <w:tcPr>
            <w:tcW w:w="1418" w:type="dxa"/>
          </w:tcPr>
          <w:p w14:paraId="3A0E64BF" w14:textId="77777777" w:rsidR="002D5FD2" w:rsidRPr="003449F0" w:rsidRDefault="002D5FD2" w:rsidP="002D5FD2">
            <w:pPr>
              <w:jc w:val="center"/>
              <w:rPr>
                <w:rFonts w:asciiTheme="majorHAnsi" w:eastAsia="Calibri" w:hAnsiTheme="majorHAnsi" w:cstheme="majorHAnsi"/>
                <w:b/>
                <w:color w:val="0070C0"/>
              </w:rPr>
            </w:pPr>
          </w:p>
          <w:p w14:paraId="553BB5EC" w14:textId="77777777" w:rsidR="002D5FD2" w:rsidRPr="003449F0" w:rsidRDefault="002D5FD2" w:rsidP="002D5FD2">
            <w:pPr>
              <w:jc w:val="center"/>
              <w:rPr>
                <w:rFonts w:asciiTheme="majorHAnsi" w:eastAsia="Calibri" w:hAnsiTheme="majorHAnsi" w:cstheme="majorHAnsi"/>
                <w:b/>
                <w:color w:val="0070C0"/>
              </w:rPr>
            </w:pPr>
          </w:p>
          <w:p w14:paraId="6EBF03F6" w14:textId="77777777" w:rsidR="002D5FD2" w:rsidRPr="003449F0" w:rsidRDefault="002D5FD2" w:rsidP="002D5FD2">
            <w:pPr>
              <w:rPr>
                <w:rFonts w:asciiTheme="majorHAnsi" w:eastAsia="Calibri" w:hAnsiTheme="majorHAnsi" w:cstheme="majorHAnsi"/>
                <w:b/>
                <w:color w:val="0070C0"/>
              </w:rPr>
            </w:pPr>
          </w:p>
          <w:p w14:paraId="3107DD6B" w14:textId="77777777" w:rsidR="002D5FD2" w:rsidRPr="003449F0" w:rsidRDefault="002D5FD2" w:rsidP="002D5FD2">
            <w:pPr>
              <w:jc w:val="center"/>
              <w:rPr>
                <w:rFonts w:asciiTheme="majorHAnsi" w:eastAsia="Calibri" w:hAnsiTheme="majorHAnsi" w:cstheme="majorHAnsi"/>
                <w:b/>
                <w:color w:val="0070C0"/>
              </w:rPr>
            </w:pPr>
          </w:p>
          <w:p w14:paraId="15C61ED3" w14:textId="77777777" w:rsidR="002D5FD2" w:rsidRPr="003449F0" w:rsidRDefault="002D5FD2" w:rsidP="002D5FD2">
            <w:pPr>
              <w:jc w:val="center"/>
              <w:rPr>
                <w:rFonts w:asciiTheme="majorHAnsi" w:eastAsia="Calibri" w:hAnsiTheme="majorHAnsi" w:cstheme="majorHAnsi"/>
                <w:b/>
                <w:color w:val="0070C0"/>
              </w:rPr>
            </w:pPr>
            <w:proofErr w:type="gramStart"/>
            <w:r w:rsidRPr="003449F0">
              <w:rPr>
                <w:rFonts w:asciiTheme="majorHAnsi" w:eastAsia="Calibri" w:hAnsiTheme="majorHAnsi" w:cstheme="majorHAnsi"/>
                <w:b/>
                <w:color w:val="0070C0"/>
              </w:rPr>
              <w:t>amine</w:t>
            </w:r>
            <w:proofErr w:type="gramEnd"/>
          </w:p>
        </w:tc>
        <w:tc>
          <w:tcPr>
            <w:tcW w:w="1417" w:type="dxa"/>
          </w:tcPr>
          <w:p w14:paraId="6C994D08" w14:textId="77777777" w:rsidR="002D5FD2" w:rsidRPr="003449F0" w:rsidRDefault="002D5FD2" w:rsidP="002D5FD2">
            <w:pPr>
              <w:rPr>
                <w:rFonts w:asciiTheme="majorHAnsi" w:eastAsia="Calibri" w:hAnsiTheme="majorHAnsi" w:cstheme="majorHAnsi"/>
                <w:color w:val="FF0000"/>
              </w:rPr>
            </w:pPr>
          </w:p>
          <w:p w14:paraId="502D1794" w14:textId="77777777" w:rsidR="002D5FD2" w:rsidRPr="003449F0" w:rsidRDefault="002D5FD2" w:rsidP="002D5FD2">
            <w:pPr>
              <w:rPr>
                <w:rFonts w:asciiTheme="majorHAnsi" w:eastAsia="Calibri" w:hAnsiTheme="majorHAnsi" w:cstheme="majorHAnsi"/>
                <w:color w:val="FF0000"/>
              </w:rPr>
            </w:pPr>
          </w:p>
          <w:p w14:paraId="6CEE635A" w14:textId="77777777" w:rsidR="002D5FD2" w:rsidRPr="003449F0" w:rsidRDefault="002D5FD2" w:rsidP="002D5FD2">
            <w:pPr>
              <w:rPr>
                <w:rFonts w:asciiTheme="majorHAnsi" w:eastAsia="Calibri" w:hAnsiTheme="majorHAnsi" w:cstheme="majorHAnsi"/>
                <w:color w:val="FF0000"/>
              </w:rPr>
            </w:pPr>
            <w:r w:rsidRPr="003449F0">
              <w:rPr>
                <w:rFonts w:asciiTheme="majorHAnsi" w:eastAsia="Calibri" w:hAnsiTheme="majorHAnsi" w:cstheme="majorHAnsi"/>
                <w:noProof/>
                <w:color w:val="FF0000"/>
                <w:lang w:eastAsia="fr-FR"/>
              </w:rPr>
              <mc:AlternateContent>
                <mc:Choice Requires="wps">
                  <w:drawing>
                    <wp:anchor distT="0" distB="0" distL="114300" distR="114300" simplePos="0" relativeHeight="251781120" behindDoc="0" locked="0" layoutInCell="1" allowOverlap="1" wp14:anchorId="4D1913D3" wp14:editId="561A6B7B">
                      <wp:simplePos x="0" y="0"/>
                      <wp:positionH relativeFrom="column">
                        <wp:posOffset>133535</wp:posOffset>
                      </wp:positionH>
                      <wp:positionV relativeFrom="paragraph">
                        <wp:posOffset>10242</wp:posOffset>
                      </wp:positionV>
                      <wp:extent cx="250166" cy="258792"/>
                      <wp:effectExtent l="0" t="0" r="17145" b="27305"/>
                      <wp:wrapNone/>
                      <wp:docPr id="547" name="Rectangle à coins arrondis 547"/>
                      <wp:cNvGraphicFramePr/>
                      <a:graphic xmlns:a="http://schemas.openxmlformats.org/drawingml/2006/main">
                        <a:graphicData uri="http://schemas.microsoft.com/office/word/2010/wordprocessingShape">
                          <wps:wsp>
                            <wps:cNvSpPr/>
                            <wps:spPr>
                              <a:xfrm>
                                <a:off x="0" y="0"/>
                                <a:ext cx="250166" cy="258792"/>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E93CBF" id="Rectangle à coins arrondis 547" o:spid="_x0000_s1026" style="position:absolute;margin-left:10.5pt;margin-top:.8pt;width:19.7pt;height:20.4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" filled="f" strokecolor="red" strokeweight="1pt"/>
                  </w:pict>
                </mc:Fallback>
              </mc:AlternateContent>
            </w:r>
            <w:r w:rsidRPr="003449F0">
              <w:rPr>
                <w:rFonts w:asciiTheme="majorHAnsi" w:eastAsia="Calibri" w:hAnsiTheme="majorHAnsi" w:cstheme="majorHAnsi"/>
                <w:noProof/>
                <w:color w:val="FF0000"/>
              </w:rPr>
              <w:drawing>
                <wp:inline distT="0" distB="0" distL="0" distR="0" wp14:anchorId="4E9A21C1" wp14:editId="0A0DBB50">
                  <wp:extent cx="422736" cy="398808"/>
                  <wp:effectExtent l="0" t="0" r="0" b="0"/>
                  <wp:docPr id="519" name="Imag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26159" cy="402037"/>
                          </a:xfrm>
                          <a:prstGeom prst="rect">
                            <a:avLst/>
                          </a:prstGeom>
                        </pic:spPr>
                      </pic:pic>
                    </a:graphicData>
                  </a:graphic>
                </wp:inline>
              </w:drawing>
            </w:r>
          </w:p>
          <w:p w14:paraId="106664B1" w14:textId="77777777" w:rsidR="002D5FD2" w:rsidRPr="003449F0" w:rsidRDefault="002D5FD2" w:rsidP="002D5FD2">
            <w:pPr>
              <w:rPr>
                <w:rFonts w:asciiTheme="majorHAnsi" w:eastAsia="Calibri" w:hAnsiTheme="majorHAnsi" w:cstheme="majorHAnsi"/>
                <w:b/>
                <w:color w:val="FF0000"/>
              </w:rPr>
            </w:pPr>
          </w:p>
          <w:p w14:paraId="43318A7B" w14:textId="77777777" w:rsidR="002D5FD2" w:rsidRPr="003449F0" w:rsidRDefault="002D5FD2" w:rsidP="002D5FD2">
            <w:pPr>
              <w:jc w:val="center"/>
              <w:rPr>
                <w:rFonts w:asciiTheme="majorHAnsi" w:eastAsia="Calibri" w:hAnsiTheme="majorHAnsi" w:cstheme="majorHAnsi"/>
                <w:b/>
                <w:color w:val="FF0000"/>
              </w:rPr>
            </w:pPr>
            <w:proofErr w:type="spellStart"/>
            <w:proofErr w:type="gramStart"/>
            <w:r w:rsidRPr="003449F0">
              <w:rPr>
                <w:rFonts w:asciiTheme="majorHAnsi" w:eastAsia="Calibri" w:hAnsiTheme="majorHAnsi" w:cstheme="majorHAnsi"/>
                <w:b/>
                <w:color w:val="FF0000"/>
              </w:rPr>
              <w:t>amino</w:t>
            </w:r>
            <w:proofErr w:type="spellEnd"/>
            <w:proofErr w:type="gramEnd"/>
          </w:p>
        </w:tc>
        <w:tc>
          <w:tcPr>
            <w:tcW w:w="5954" w:type="dxa"/>
          </w:tcPr>
          <w:p w14:paraId="5E9A62A7" w14:textId="77777777" w:rsidR="002D5FD2" w:rsidRPr="003449F0" w:rsidRDefault="002D5FD2" w:rsidP="002D5FD2">
            <w:pPr>
              <w:jc w:val="center"/>
              <w:rPr>
                <w:rFonts w:asciiTheme="majorHAnsi" w:eastAsia="Calibri" w:hAnsiTheme="majorHAnsi" w:cstheme="majorHAnsi"/>
                <w:b/>
                <w:color w:val="0070C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1840" behindDoc="0" locked="0" layoutInCell="1" allowOverlap="1" wp14:anchorId="4BD7A981" wp14:editId="2B8E919B">
                      <wp:simplePos x="0" y="0"/>
                      <wp:positionH relativeFrom="column">
                        <wp:posOffset>237325</wp:posOffset>
                      </wp:positionH>
                      <wp:positionV relativeFrom="paragraph">
                        <wp:posOffset>8752</wp:posOffset>
                      </wp:positionV>
                      <wp:extent cx="237822" cy="429370"/>
                      <wp:effectExtent l="0" t="0" r="16510" b="15240"/>
                      <wp:wrapNone/>
                      <wp:docPr id="55" name="Rectangle à coins arrondis 55"/>
                      <wp:cNvGraphicFramePr/>
                      <a:graphic xmlns:a="http://schemas.openxmlformats.org/drawingml/2006/main">
                        <a:graphicData uri="http://schemas.microsoft.com/office/word/2010/wordprocessingShape">
                          <wps:wsp>
                            <wps:cNvSpPr/>
                            <wps:spPr>
                              <a:xfrm>
                                <a:off x="0" y="0"/>
                                <a:ext cx="237822" cy="429370"/>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629FD" id="Rectangle à coins arrondis 55" o:spid="_x0000_s1026" style="position:absolute;margin-left:18.7pt;margin-top:.7pt;width:18.75pt;height:33.8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" filled="f" strokecolor="red" strokeweight="1pt"/>
                  </w:pict>
                </mc:Fallback>
              </mc:AlternateContent>
            </w:r>
            <w:r w:rsidRPr="003449F0">
              <w:rPr>
                <w:rFonts w:asciiTheme="majorHAnsi" w:hAnsiTheme="majorHAnsi" w:cstheme="majorHAnsi"/>
                <w:noProof/>
                <w:lang w:eastAsia="fr-FR"/>
              </w:rPr>
              <w:drawing>
                <wp:anchor distT="0" distB="0" distL="114300" distR="114300" simplePos="0" relativeHeight="251796480" behindDoc="0" locked="0" layoutInCell="1" allowOverlap="1" wp14:anchorId="1774B5B0" wp14:editId="736AD443">
                  <wp:simplePos x="0" y="0"/>
                  <wp:positionH relativeFrom="margin">
                    <wp:posOffset>639</wp:posOffset>
                  </wp:positionH>
                  <wp:positionV relativeFrom="margin">
                    <wp:posOffset>27488</wp:posOffset>
                  </wp:positionV>
                  <wp:extent cx="1168400" cy="759460"/>
                  <wp:effectExtent l="0" t="0" r="0" b="2540"/>
                  <wp:wrapSquare wrapText="bothSides"/>
                  <wp:docPr id="520" name="Imag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168400" cy="759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b/>
                <w:color w:val="0070C0"/>
              </w:rPr>
              <w:t>…amine</w:t>
            </w:r>
          </w:p>
          <w:p w14:paraId="63C795EE" w14:textId="77777777" w:rsidR="002D5FD2" w:rsidRPr="003449F0" w:rsidRDefault="002D5FD2" w:rsidP="002D5FD2">
            <w:pPr>
              <w:jc w:val="center"/>
              <w:rPr>
                <w:rFonts w:asciiTheme="majorHAnsi" w:eastAsia="Calibri" w:hAnsiTheme="majorHAnsi" w:cstheme="majorHAnsi"/>
                <w:b/>
              </w:rPr>
            </w:pPr>
          </w:p>
          <w:p w14:paraId="7ACFAF90" w14:textId="77777777" w:rsidR="002D5FD2" w:rsidRPr="003449F0" w:rsidRDefault="002D5FD2" w:rsidP="002D5FD2">
            <w:pPr>
              <w:rPr>
                <w:rFonts w:asciiTheme="majorHAnsi" w:eastAsia="Calibri" w:hAnsiTheme="majorHAnsi" w:cstheme="majorHAnsi"/>
              </w:rPr>
            </w:pPr>
            <w:r w:rsidRPr="003449F0">
              <w:rPr>
                <w:rFonts w:asciiTheme="majorHAnsi" w:eastAsia="Calibri" w:hAnsiTheme="majorHAnsi" w:cstheme="majorHAnsi"/>
                <w:color w:val="00B050"/>
              </w:rPr>
              <w:t>3-méthyl</w:t>
            </w:r>
            <w:r w:rsidRPr="003449F0">
              <w:rPr>
                <w:rFonts w:asciiTheme="majorHAnsi" w:eastAsia="Calibri" w:hAnsiTheme="majorHAnsi" w:cstheme="majorHAnsi"/>
                <w:color w:val="000000" w:themeColor="text1"/>
              </w:rPr>
              <w:t>pentan</w:t>
            </w:r>
            <w:r w:rsidRPr="003449F0">
              <w:rPr>
                <w:rFonts w:asciiTheme="majorHAnsi" w:eastAsia="Calibri" w:hAnsiTheme="majorHAnsi" w:cstheme="majorHAnsi"/>
                <w:color w:val="FF0000"/>
              </w:rPr>
              <w:t>-2-amine</w:t>
            </w:r>
          </w:p>
          <w:p w14:paraId="0C8F1AEE" w14:textId="77777777" w:rsidR="002D5FD2" w:rsidRPr="003449F0" w:rsidRDefault="002D5FD2" w:rsidP="002D5FD2">
            <w:pPr>
              <w:rPr>
                <w:rFonts w:asciiTheme="majorHAnsi" w:eastAsia="Calibri" w:hAnsiTheme="majorHAnsi" w:cstheme="majorHAnsi"/>
                <w:sz w:val="10"/>
                <w:szCs w:val="10"/>
              </w:rPr>
            </w:pPr>
          </w:p>
          <w:p w14:paraId="6908DA6D" w14:textId="77777777" w:rsidR="002D5FD2" w:rsidRPr="003449F0" w:rsidRDefault="002D5FD2" w:rsidP="002D5FD2">
            <w:pPr>
              <w:autoSpaceDE w:val="0"/>
              <w:autoSpaceDN w:val="0"/>
              <w:adjustRightInd w:val="0"/>
              <w:rPr>
                <w:rFonts w:asciiTheme="majorHAnsi" w:eastAsia="Calibri" w:hAnsiTheme="majorHAnsi" w:cstheme="majorHAnsi"/>
                <w:color w:val="538135" w:themeColor="accent6" w:themeShade="BF"/>
                <w:sz w:val="18"/>
                <w:szCs w:val="2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7984" behindDoc="0" locked="0" layoutInCell="1" allowOverlap="1" wp14:anchorId="645DF870" wp14:editId="0410C253">
                      <wp:simplePos x="0" y="0"/>
                      <wp:positionH relativeFrom="column">
                        <wp:posOffset>500379</wp:posOffset>
                      </wp:positionH>
                      <wp:positionV relativeFrom="paragraph">
                        <wp:posOffset>52098</wp:posOffset>
                      </wp:positionV>
                      <wp:extent cx="230002" cy="196207"/>
                      <wp:effectExtent l="0" t="0" r="11430" b="7620"/>
                      <wp:wrapNone/>
                      <wp:docPr id="62" name="Rectangle à coins arrondis 62"/>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9176B9" id="Rectangle à coins arrondis 62" o:spid="_x0000_s1026" style="position:absolute;margin-left:39.4pt;margin-top:4.1pt;width:18.1pt;height:15.4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" filled="f" strokecolor="#92d050" strokeweight="1pt"/>
                  </w:pict>
                </mc:Fallback>
              </mc:AlternateContent>
            </w:r>
          </w:p>
          <w:p w14:paraId="13B069C2" w14:textId="77777777" w:rsidR="002D5FD2" w:rsidRPr="003449F0" w:rsidRDefault="002D5FD2" w:rsidP="002D5FD2">
            <w:pPr>
              <w:autoSpaceDE w:val="0"/>
              <w:autoSpaceDN w:val="0"/>
              <w:adjustRightInd w:val="0"/>
              <w:ind w:left="3148"/>
              <w:rPr>
                <w:rFonts w:asciiTheme="majorHAnsi" w:eastAsia="Calibri" w:hAnsiTheme="majorHAnsi" w:cstheme="majorHAnsi"/>
                <w:color w:val="E33ACD"/>
                <w:sz w:val="18"/>
                <w:szCs w:val="20"/>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14912" behindDoc="0" locked="0" layoutInCell="1" allowOverlap="1" wp14:anchorId="11FB9145" wp14:editId="7B00B07F">
                      <wp:simplePos x="0" y="0"/>
                      <wp:positionH relativeFrom="column">
                        <wp:posOffset>767576</wp:posOffset>
                      </wp:positionH>
                      <wp:positionV relativeFrom="paragraph">
                        <wp:posOffset>39370</wp:posOffset>
                      </wp:positionV>
                      <wp:extent cx="174929" cy="196207"/>
                      <wp:effectExtent l="0" t="0" r="15875" b="7620"/>
                      <wp:wrapNone/>
                      <wp:docPr id="59" name="Rectangle à coins arrondis 59"/>
                      <wp:cNvGraphicFramePr/>
                      <a:graphic xmlns:a="http://schemas.openxmlformats.org/drawingml/2006/main">
                        <a:graphicData uri="http://schemas.microsoft.com/office/word/2010/wordprocessingShape">
                          <wps:wsp>
                            <wps:cNvSpPr/>
                            <wps:spPr>
                              <a:xfrm>
                                <a:off x="0" y="0"/>
                                <a:ext cx="174929" cy="196207"/>
                              </a:xfrm>
                              <a:prstGeom prst="roundRect">
                                <a:avLst/>
                              </a:prstGeom>
                              <a:noFill/>
                              <a:ln w="12700" cap="flat" cmpd="sng" algn="ctr">
                                <a:solidFill>
                                  <a:srgbClr val="E33ACD"/>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6F4E39" id="Rectangle à coins arrondis 59" o:spid="_x0000_s1026" style="position:absolute;margin-left:60.45pt;margin-top:3.1pt;width:13.75pt;height:15.4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" filled="f" strokecolor="#e33acd" strokeweight="1pt">
                      <v:stroke dashstyle="1 1"/>
                    </v:roundrect>
                  </w:pict>
                </mc:Fallback>
              </mc:AlternateContent>
            </w:r>
            <w:r w:rsidRPr="003449F0">
              <w:rPr>
                <w:rFonts w:asciiTheme="majorHAnsi" w:eastAsia="Calibri" w:hAnsiTheme="majorHAnsi" w:cstheme="majorHAnsi"/>
                <w:noProof/>
                <w:lang w:eastAsia="fr-FR"/>
              </w:rPr>
              <mc:AlternateContent>
                <mc:Choice Requires="wps">
                  <w:drawing>
                    <wp:anchor distT="0" distB="0" distL="114300" distR="114300" simplePos="0" relativeHeight="251815936" behindDoc="0" locked="0" layoutInCell="1" allowOverlap="1" wp14:anchorId="647FED53" wp14:editId="1AC0664A">
                      <wp:simplePos x="0" y="0"/>
                      <wp:positionH relativeFrom="column">
                        <wp:posOffset>1016552</wp:posOffset>
                      </wp:positionH>
                      <wp:positionV relativeFrom="paragraph">
                        <wp:posOffset>271725</wp:posOffset>
                      </wp:positionV>
                      <wp:extent cx="492981" cy="370508"/>
                      <wp:effectExtent l="0" t="0" r="15240" b="10795"/>
                      <wp:wrapNone/>
                      <wp:docPr id="60" name="Rectangle à coins arrondis 60"/>
                      <wp:cNvGraphicFramePr/>
                      <a:graphic xmlns:a="http://schemas.openxmlformats.org/drawingml/2006/main">
                        <a:graphicData uri="http://schemas.microsoft.com/office/word/2010/wordprocessingShape">
                          <wps:wsp>
                            <wps:cNvSpPr/>
                            <wps:spPr>
                              <a:xfrm>
                                <a:off x="0" y="0"/>
                                <a:ext cx="492981" cy="370508"/>
                              </a:xfrm>
                              <a:prstGeom prst="roundRect">
                                <a:avLst/>
                              </a:prstGeom>
                              <a:noFill/>
                              <a:ln w="12700" cap="flat" cmpd="sng" algn="ctr">
                                <a:solidFill>
                                  <a:srgbClr val="E33ACD"/>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B25DF9" id="Rectangle à coins arrondis 60" o:spid="_x0000_s1026" style="position:absolute;margin-left:80.05pt;margin-top:21.4pt;width:38.8pt;height:29.1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" filled="f" strokecolor="#e33acd" strokeweight="1pt">
                      <v:stroke dashstyle="1 1"/>
                    </v:roundrect>
                  </w:pict>
                </mc:Fallback>
              </mc:AlternateContent>
            </w:r>
            <w:r w:rsidRPr="003449F0">
              <w:rPr>
                <w:rFonts w:asciiTheme="majorHAnsi" w:eastAsia="Calibri" w:hAnsiTheme="majorHAnsi" w:cstheme="majorHAnsi"/>
                <w:noProof/>
                <w:lang w:eastAsia="fr-FR"/>
              </w:rPr>
              <mc:AlternateContent>
                <mc:Choice Requires="wps">
                  <w:drawing>
                    <wp:anchor distT="0" distB="0" distL="114300" distR="114300" simplePos="0" relativeHeight="251812864" behindDoc="0" locked="0" layoutInCell="1" allowOverlap="1" wp14:anchorId="6220F641" wp14:editId="2593FF7F">
                      <wp:simplePos x="0" y="0"/>
                      <wp:positionH relativeFrom="column">
                        <wp:posOffset>690549</wp:posOffset>
                      </wp:positionH>
                      <wp:positionV relativeFrom="paragraph">
                        <wp:posOffset>271725</wp:posOffset>
                      </wp:positionV>
                      <wp:extent cx="284083" cy="270344"/>
                      <wp:effectExtent l="0" t="0" r="8255" b="9525"/>
                      <wp:wrapNone/>
                      <wp:docPr id="56" name="Rectangle à coins arrondis 56"/>
                      <wp:cNvGraphicFramePr/>
                      <a:graphic xmlns:a="http://schemas.openxmlformats.org/drawingml/2006/main">
                        <a:graphicData uri="http://schemas.microsoft.com/office/word/2010/wordprocessingShape">
                          <wps:wsp>
                            <wps:cNvSpPr/>
                            <wps:spPr>
                              <a:xfrm>
                                <a:off x="0" y="0"/>
                                <a:ext cx="284083" cy="270344"/>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A46DAB" id="Rectangle à coins arrondis 56" o:spid="_x0000_s1026" style="position:absolute;margin-left:54.35pt;margin-top:21.4pt;width:22.35pt;height:21.3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" filled="f" strokecolor="red" strokeweight="1pt"/>
                  </w:pict>
                </mc:Fallback>
              </mc:AlternateContent>
            </w:r>
            <w:r w:rsidRPr="003449F0">
              <w:rPr>
                <w:rFonts w:asciiTheme="majorHAnsi" w:eastAsia="Calibri" w:hAnsiTheme="majorHAnsi" w:cstheme="majorHAnsi"/>
                <w:color w:val="E33ACD"/>
                <w:sz w:val="18"/>
                <w:szCs w:val="20"/>
              </w:rPr>
              <w:t xml:space="preserve">Lorsque l’atome d’azote est lié à d’autres </w:t>
            </w:r>
            <w:proofErr w:type="gramStart"/>
            <w:r w:rsidRPr="003449F0">
              <w:rPr>
                <w:rFonts w:asciiTheme="majorHAnsi" w:eastAsia="Calibri" w:hAnsiTheme="majorHAnsi" w:cstheme="majorHAnsi"/>
                <w:color w:val="E33ACD"/>
                <w:sz w:val="18"/>
                <w:szCs w:val="20"/>
              </w:rPr>
              <w:t>groupes alkyle</w:t>
            </w:r>
            <w:proofErr w:type="gramEnd"/>
            <w:r w:rsidRPr="003449F0">
              <w:rPr>
                <w:rFonts w:asciiTheme="majorHAnsi" w:eastAsia="Calibri" w:hAnsiTheme="majorHAnsi" w:cstheme="majorHAnsi"/>
                <w:color w:val="E33ACD"/>
                <w:sz w:val="18"/>
                <w:szCs w:val="20"/>
              </w:rPr>
              <w:t>, le nom est précédé de la mention N - alkyl.</w:t>
            </w:r>
          </w:p>
          <w:p w14:paraId="71D5E900" w14:textId="77777777" w:rsidR="002D5FD2" w:rsidRPr="003449F0" w:rsidRDefault="002D5FD2" w:rsidP="002D5FD2">
            <w:pPr>
              <w:autoSpaceDE w:val="0"/>
              <w:autoSpaceDN w:val="0"/>
              <w:adjustRightInd w:val="0"/>
              <w:ind w:left="3148"/>
              <w:rPr>
                <w:rFonts w:asciiTheme="majorHAnsi" w:eastAsia="Calibri" w:hAnsiTheme="majorHAnsi" w:cstheme="majorHAnsi"/>
                <w:color w:val="00B050"/>
                <w:sz w:val="18"/>
                <w:szCs w:val="20"/>
              </w:rPr>
            </w:pPr>
            <w:r w:rsidRPr="003449F0">
              <w:rPr>
                <w:rFonts w:asciiTheme="majorHAnsi" w:hAnsiTheme="majorHAnsi" w:cstheme="majorHAnsi"/>
                <w:noProof/>
                <w:color w:val="E33ACD"/>
              </w:rPr>
              <mc:AlternateContent>
                <mc:Choice Requires="wps">
                  <w:drawing>
                    <wp:anchor distT="0" distB="0" distL="114300" distR="114300" simplePos="0" relativeHeight="251783168" behindDoc="0" locked="0" layoutInCell="1" allowOverlap="1" wp14:anchorId="39BD637C" wp14:editId="319E564D">
                      <wp:simplePos x="0" y="0"/>
                      <wp:positionH relativeFrom="column">
                        <wp:posOffset>-65405</wp:posOffset>
                      </wp:positionH>
                      <wp:positionV relativeFrom="paragraph">
                        <wp:posOffset>150440</wp:posOffset>
                      </wp:positionV>
                      <wp:extent cx="1939925" cy="1828800"/>
                      <wp:effectExtent l="0" t="0" r="0" b="0"/>
                      <wp:wrapSquare wrapText="bothSides"/>
                      <wp:docPr id="188" name="Zone de texte 188"/>
                      <wp:cNvGraphicFramePr/>
                      <a:graphic xmlns:a="http://schemas.openxmlformats.org/drawingml/2006/main">
                        <a:graphicData uri="http://schemas.microsoft.com/office/word/2010/wordprocessingShape">
                          <wps:wsp>
                            <wps:cNvSpPr txBox="1"/>
                            <wps:spPr>
                              <a:xfrm>
                                <a:off x="0" y="0"/>
                                <a:ext cx="1939925" cy="1828800"/>
                              </a:xfrm>
                              <a:prstGeom prst="rect">
                                <a:avLst/>
                              </a:prstGeom>
                              <a:noFill/>
                              <a:ln w="6350">
                                <a:noFill/>
                              </a:ln>
                            </wps:spPr>
                            <wps:txbx>
                              <w:txbxContent>
                                <w:p w14:paraId="1DF52C8C" w14:textId="77777777" w:rsidR="00325D24" w:rsidRPr="003449F0" w:rsidRDefault="00325D24" w:rsidP="002D5FD2">
                                  <w:pPr>
                                    <w:ind w:left="-142" w:right="-239"/>
                                    <w:rPr>
                                      <w:rFonts w:asciiTheme="majorHAnsi" w:eastAsia="Calibri" w:hAnsiTheme="majorHAnsi" w:cstheme="majorHAnsi"/>
                                      <w:color w:val="538135" w:themeColor="accent6" w:themeShade="BF"/>
                                      <w:sz w:val="21"/>
                                    </w:rPr>
                                  </w:pPr>
                                  <w:r w:rsidRPr="003449F0">
                                    <w:rPr>
                                      <w:rFonts w:asciiTheme="majorHAnsi" w:eastAsia="Calibri" w:hAnsiTheme="majorHAnsi" w:cstheme="majorHAnsi"/>
                                      <w:color w:val="E33ACD"/>
                                    </w:rPr>
                                    <w:t>N</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00B050"/>
                                    </w:rPr>
                                    <w:t>éthyl</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E33ACD"/>
                                    </w:rPr>
                                    <w:t>N</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00B050"/>
                                    </w:rPr>
                                    <w:t>méthyl</w:t>
                                  </w:r>
                                  <w:r w:rsidRPr="003449F0">
                                    <w:rPr>
                                      <w:rFonts w:asciiTheme="majorHAnsi" w:eastAsia="Calibri" w:hAnsiTheme="majorHAnsi" w:cstheme="majorHAnsi"/>
                                      <w:color w:val="000000" w:themeColor="text1"/>
                                    </w:rPr>
                                    <w:t>propan</w:t>
                                  </w:r>
                                  <w:r w:rsidRPr="003449F0">
                                    <w:rPr>
                                      <w:rFonts w:asciiTheme="majorHAnsi" w:eastAsia="Calibri" w:hAnsiTheme="majorHAnsi" w:cstheme="majorHAnsi"/>
                                      <w:color w:val="FF0000"/>
                                    </w:rPr>
                                    <w:t>-1-amine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9BD637C" id="Zone de texte 188" o:spid="_x0000_s1028" type="#_x0000_t202" style="position:absolute;left:0;text-align:left;margin-left:-5.15pt;margin-top:11.85pt;width:152.75pt;height:2in;z-index:25178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" filled="f" stroked="f" strokeweight=".5pt">
                      <v:textbox style="mso-fit-shape-to-text:t">
                        <w:txbxContent>
                          <w:p w14:paraId="1DF52C8C" w14:textId="77777777" w:rsidR="00325D24" w:rsidRPr="003449F0" w:rsidRDefault="00325D24" w:rsidP="002D5FD2">
                            <w:pPr>
                              <w:ind w:left="-142" w:right="-239"/>
                              <w:rPr>
                                <w:rFonts w:asciiTheme="majorHAnsi" w:eastAsia="Calibri" w:hAnsiTheme="majorHAnsi" w:cstheme="majorHAnsi"/>
                                <w:color w:val="538135" w:themeColor="accent6" w:themeShade="BF"/>
                                <w:sz w:val="21"/>
                              </w:rPr>
                            </w:pPr>
                            <w:r w:rsidRPr="003449F0">
                              <w:rPr>
                                <w:rFonts w:asciiTheme="majorHAnsi" w:eastAsia="Calibri" w:hAnsiTheme="majorHAnsi" w:cstheme="majorHAnsi"/>
                                <w:color w:val="E33ACD"/>
                              </w:rPr>
                              <w:t>N</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00B050"/>
                              </w:rPr>
                              <w:t>éthyl</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E33ACD"/>
                              </w:rPr>
                              <w:t>N</w:t>
                            </w:r>
                            <w:r w:rsidRPr="003449F0">
                              <w:rPr>
                                <w:rFonts w:asciiTheme="majorHAnsi" w:eastAsia="Calibri" w:hAnsiTheme="majorHAnsi" w:cstheme="majorHAnsi"/>
                                <w:color w:val="538135" w:themeColor="accent6" w:themeShade="BF"/>
                              </w:rPr>
                              <w:t>-</w:t>
                            </w:r>
                            <w:r w:rsidRPr="003449F0">
                              <w:rPr>
                                <w:rFonts w:asciiTheme="majorHAnsi" w:eastAsia="Calibri" w:hAnsiTheme="majorHAnsi" w:cstheme="majorHAnsi"/>
                                <w:color w:val="00B050"/>
                              </w:rPr>
                              <w:t>méthyl</w:t>
                            </w:r>
                            <w:r w:rsidRPr="003449F0">
                              <w:rPr>
                                <w:rFonts w:asciiTheme="majorHAnsi" w:eastAsia="Calibri" w:hAnsiTheme="majorHAnsi" w:cstheme="majorHAnsi"/>
                                <w:color w:val="000000" w:themeColor="text1"/>
                              </w:rPr>
                              <w:t>propan</w:t>
                            </w:r>
                            <w:r w:rsidRPr="003449F0">
                              <w:rPr>
                                <w:rFonts w:asciiTheme="majorHAnsi" w:eastAsia="Calibri" w:hAnsiTheme="majorHAnsi" w:cstheme="majorHAnsi"/>
                                <w:color w:val="FF0000"/>
                              </w:rPr>
                              <w:t>-1-amine</w:t>
                            </w:r>
                          </w:p>
                        </w:txbxContent>
                      </v:textbox>
                      <w10:wrap type="square"/>
                    </v:shape>
                  </w:pict>
                </mc:Fallback>
              </mc:AlternateContent>
            </w:r>
            <w:r w:rsidRPr="003449F0">
              <w:rPr>
                <w:rFonts w:asciiTheme="majorHAnsi" w:hAnsiTheme="majorHAnsi" w:cstheme="majorHAnsi"/>
                <w:noProof/>
                <w:color w:val="000000" w:themeColor="text1"/>
                <w:lang w:eastAsia="fr-FR"/>
              </w:rPr>
              <w:drawing>
                <wp:anchor distT="0" distB="0" distL="114300" distR="114300" simplePos="0" relativeHeight="251771904" behindDoc="0" locked="0" layoutInCell="1" allowOverlap="1" wp14:anchorId="2261A20A" wp14:editId="169219D9">
                  <wp:simplePos x="0" y="0"/>
                  <wp:positionH relativeFrom="margin">
                    <wp:posOffset>-59795</wp:posOffset>
                  </wp:positionH>
                  <wp:positionV relativeFrom="margin">
                    <wp:posOffset>785928</wp:posOffset>
                  </wp:positionV>
                  <wp:extent cx="1452880" cy="519430"/>
                  <wp:effectExtent l="0" t="0" r="0" b="1270"/>
                  <wp:wrapSquare wrapText="bothSides"/>
                  <wp:docPr id="521" name="Imag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452880" cy="519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color w:val="000000" w:themeColor="text1"/>
                <w:sz w:val="18"/>
                <w:szCs w:val="20"/>
              </w:rPr>
              <w:t>La chaîne la plus longue contenant le groupe NH donne la racine du nom</w:t>
            </w:r>
          </w:p>
        </w:tc>
        <w:tc>
          <w:tcPr>
            <w:tcW w:w="1276" w:type="dxa"/>
          </w:tcPr>
          <w:p w14:paraId="3658A7AD" w14:textId="77777777" w:rsidR="002D5FD2" w:rsidRPr="003449F0" w:rsidRDefault="002D5FD2" w:rsidP="002D5FD2">
            <w:pPr>
              <w:ind w:left="-110" w:right="-113"/>
              <w:jc w:val="center"/>
              <w:rPr>
                <w:rFonts w:asciiTheme="majorHAnsi" w:eastAsia="Calibri" w:hAnsiTheme="majorHAnsi" w:cstheme="majorHAnsi"/>
                <w:b/>
                <w:sz w:val="20"/>
              </w:rPr>
            </w:pPr>
          </w:p>
          <w:p w14:paraId="0225694C" w14:textId="77777777" w:rsidR="002D5FD2" w:rsidRPr="003449F0" w:rsidRDefault="002D5FD2" w:rsidP="002D5FD2">
            <w:pPr>
              <w:ind w:left="-110" w:right="-113"/>
              <w:rPr>
                <w:rFonts w:asciiTheme="majorHAnsi" w:eastAsia="Calibri" w:hAnsiTheme="majorHAnsi" w:cstheme="majorHAnsi"/>
                <w:sz w:val="20"/>
              </w:rPr>
            </w:pPr>
          </w:p>
          <w:p w14:paraId="70454D17" w14:textId="77777777" w:rsidR="002D5FD2" w:rsidRPr="003449F0" w:rsidRDefault="002D5FD2" w:rsidP="002D5FD2">
            <w:pPr>
              <w:ind w:left="-110" w:right="-113"/>
              <w:rPr>
                <w:rFonts w:asciiTheme="majorHAnsi" w:eastAsia="Calibri" w:hAnsiTheme="majorHAnsi" w:cstheme="majorHAnsi"/>
                <w:sz w:val="20"/>
              </w:rPr>
            </w:pPr>
          </w:p>
          <w:p w14:paraId="2DAB6C50" w14:textId="77777777" w:rsidR="002D5FD2" w:rsidRPr="003449F0" w:rsidRDefault="002D5FD2" w:rsidP="002D5FD2">
            <w:pPr>
              <w:ind w:left="-110" w:right="-113"/>
              <w:rPr>
                <w:rFonts w:asciiTheme="majorHAnsi" w:eastAsia="Calibri" w:hAnsiTheme="majorHAnsi" w:cstheme="majorHAnsi"/>
                <w:sz w:val="20"/>
              </w:rPr>
            </w:pPr>
          </w:p>
          <w:p w14:paraId="2466F455" w14:textId="77777777" w:rsidR="002D5FD2" w:rsidRPr="003449F0" w:rsidRDefault="002D5FD2" w:rsidP="002D5FD2">
            <w:pPr>
              <w:ind w:left="-110" w:right="-113"/>
              <w:rPr>
                <w:rFonts w:asciiTheme="majorHAnsi" w:eastAsia="Calibri" w:hAnsiTheme="majorHAnsi" w:cstheme="majorHAnsi"/>
                <w:sz w:val="20"/>
              </w:rPr>
            </w:pPr>
          </w:p>
          <w:p w14:paraId="1CB82E5B" w14:textId="77777777" w:rsidR="002D5FD2" w:rsidRPr="003449F0" w:rsidRDefault="002D5FD2" w:rsidP="002D5FD2">
            <w:pPr>
              <w:ind w:left="-110" w:right="-113"/>
              <w:jc w:val="center"/>
              <w:rPr>
                <w:rFonts w:asciiTheme="majorHAnsi" w:eastAsia="Calibri" w:hAnsiTheme="majorHAnsi" w:cstheme="majorHAnsi"/>
                <w:sz w:val="20"/>
              </w:rPr>
            </w:pPr>
            <w:proofErr w:type="spellStart"/>
            <w:proofErr w:type="gramStart"/>
            <w:r w:rsidRPr="003449F0">
              <w:rPr>
                <w:rFonts w:asciiTheme="majorHAnsi" w:eastAsia="Calibri" w:hAnsiTheme="majorHAnsi" w:cstheme="majorHAnsi"/>
                <w:sz w:val="20"/>
              </w:rPr>
              <w:t>amino</w:t>
            </w:r>
            <w:proofErr w:type="spellEnd"/>
            <w:proofErr w:type="gramEnd"/>
            <w:r w:rsidRPr="003449F0">
              <w:rPr>
                <w:rFonts w:asciiTheme="majorHAnsi" w:eastAsia="Calibri" w:hAnsiTheme="majorHAnsi" w:cstheme="majorHAnsi"/>
                <w:sz w:val="20"/>
              </w:rPr>
              <w:t>-</w:t>
            </w:r>
          </w:p>
        </w:tc>
      </w:tr>
      <w:tr w:rsidR="002D5FD2" w:rsidRPr="003449F0" w14:paraId="6D8AD593" w14:textId="77777777" w:rsidTr="002D5FD2">
        <w:tc>
          <w:tcPr>
            <w:tcW w:w="562" w:type="dxa"/>
            <w:vMerge/>
          </w:tcPr>
          <w:p w14:paraId="39BA3F62" w14:textId="77777777" w:rsidR="002D5FD2" w:rsidRPr="003449F0" w:rsidRDefault="002D5FD2" w:rsidP="002D5FD2">
            <w:pPr>
              <w:rPr>
                <w:rFonts w:asciiTheme="majorHAnsi" w:eastAsia="Calibri" w:hAnsiTheme="majorHAnsi" w:cstheme="majorHAnsi"/>
              </w:rPr>
            </w:pPr>
          </w:p>
        </w:tc>
        <w:tc>
          <w:tcPr>
            <w:tcW w:w="1418" w:type="dxa"/>
          </w:tcPr>
          <w:p w14:paraId="391E6FBD" w14:textId="77777777" w:rsidR="002D5FD2" w:rsidRPr="003449F0" w:rsidRDefault="002D5FD2" w:rsidP="002D5FD2">
            <w:pPr>
              <w:jc w:val="center"/>
              <w:rPr>
                <w:rFonts w:asciiTheme="majorHAnsi" w:eastAsia="Calibri" w:hAnsiTheme="majorHAnsi" w:cstheme="majorHAnsi"/>
                <w:b/>
                <w:color w:val="0070C0"/>
                <w:lang w:val="en-US"/>
              </w:rPr>
            </w:pPr>
            <w:proofErr w:type="spellStart"/>
            <w:r w:rsidRPr="003449F0">
              <w:rPr>
                <w:rFonts w:asciiTheme="majorHAnsi" w:eastAsia="Calibri" w:hAnsiTheme="majorHAnsi" w:cstheme="majorHAnsi"/>
                <w:b/>
                <w:color w:val="7030A0"/>
                <w:lang w:val="en-US"/>
              </w:rPr>
              <w:t>alcène</w:t>
            </w:r>
            <w:proofErr w:type="spellEnd"/>
          </w:p>
        </w:tc>
        <w:tc>
          <w:tcPr>
            <w:tcW w:w="1417" w:type="dxa"/>
          </w:tcPr>
          <w:p w14:paraId="5FB17708" w14:textId="77777777" w:rsidR="002D5FD2" w:rsidRPr="003449F0" w:rsidRDefault="002D5FD2" w:rsidP="002D5FD2">
            <w:pPr>
              <w:jc w:val="center"/>
              <w:rPr>
                <w:rFonts w:asciiTheme="majorHAnsi" w:hAnsiTheme="majorHAnsi" w:cstheme="majorHAnsi"/>
                <w:sz w:val="20"/>
                <w:szCs w:val="20"/>
              </w:rPr>
            </w:pPr>
            <w:r w:rsidRPr="003449F0">
              <w:rPr>
                <w:rFonts w:asciiTheme="majorHAnsi" w:eastAsia="Calibri" w:hAnsiTheme="majorHAnsi" w:cstheme="majorHAnsi"/>
                <w:noProof/>
                <w:lang w:val="en-US"/>
              </w:rPr>
              <w:drawing>
                <wp:anchor distT="0" distB="0" distL="114300" distR="114300" simplePos="0" relativeHeight="251823104" behindDoc="0" locked="0" layoutInCell="1" allowOverlap="1" wp14:anchorId="7DF666DB" wp14:editId="70D4D545">
                  <wp:simplePos x="0" y="0"/>
                  <wp:positionH relativeFrom="margin">
                    <wp:posOffset>196850</wp:posOffset>
                  </wp:positionH>
                  <wp:positionV relativeFrom="margin">
                    <wp:posOffset>166977</wp:posOffset>
                  </wp:positionV>
                  <wp:extent cx="364490" cy="216849"/>
                  <wp:effectExtent l="0" t="0" r="3810" b="0"/>
                  <wp:wrapSquare wrapText="bothSides"/>
                  <wp:docPr id="522" name="Imag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64490" cy="216849"/>
                          </a:xfrm>
                          <a:prstGeom prst="rect">
                            <a:avLst/>
                          </a:prstGeom>
                        </pic:spPr>
                      </pic:pic>
                    </a:graphicData>
                  </a:graphic>
                </wp:anchor>
              </w:drawing>
            </w:r>
          </w:p>
        </w:tc>
        <w:tc>
          <w:tcPr>
            <w:tcW w:w="7230" w:type="dxa"/>
            <w:gridSpan w:val="2"/>
          </w:tcPr>
          <w:p w14:paraId="363051C9" w14:textId="77777777" w:rsidR="002D5FD2" w:rsidRPr="003449F0" w:rsidRDefault="002D5FD2" w:rsidP="002D5FD2">
            <w:pPr>
              <w:ind w:left="-110" w:right="-113"/>
              <w:rPr>
                <w:rFonts w:asciiTheme="majorHAnsi" w:eastAsia="Calibri" w:hAnsiTheme="majorHAnsi" w:cstheme="majorHAnsi"/>
                <w:color w:val="000000" w:themeColor="text1"/>
                <w:sz w:val="20"/>
                <w:lang w:val="en-US"/>
              </w:rPr>
            </w:pPr>
            <w:r w:rsidRPr="003449F0">
              <w:rPr>
                <w:rFonts w:asciiTheme="majorHAnsi" w:eastAsia="Calibri" w:hAnsiTheme="majorHAnsi" w:cstheme="majorHAnsi"/>
                <w:noProof/>
                <w:color w:val="92D050"/>
                <w:lang w:eastAsia="fr-FR"/>
              </w:rPr>
              <mc:AlternateContent>
                <mc:Choice Requires="wps">
                  <w:drawing>
                    <wp:anchor distT="0" distB="0" distL="114300" distR="114300" simplePos="0" relativeHeight="251822080" behindDoc="0" locked="0" layoutInCell="1" allowOverlap="1" wp14:anchorId="30069FB2" wp14:editId="09292B3C">
                      <wp:simplePos x="0" y="0"/>
                      <wp:positionH relativeFrom="column">
                        <wp:posOffset>523571</wp:posOffset>
                      </wp:positionH>
                      <wp:positionV relativeFrom="paragraph">
                        <wp:posOffset>635</wp:posOffset>
                      </wp:positionV>
                      <wp:extent cx="450823" cy="291217"/>
                      <wp:effectExtent l="0" t="0" r="6985" b="13970"/>
                      <wp:wrapNone/>
                      <wp:docPr id="513" name="Rectangle à coins arrondis 513"/>
                      <wp:cNvGraphicFramePr/>
                      <a:graphic xmlns:a="http://schemas.openxmlformats.org/drawingml/2006/main">
                        <a:graphicData uri="http://schemas.microsoft.com/office/word/2010/wordprocessingShape">
                          <wps:wsp>
                            <wps:cNvSpPr/>
                            <wps:spPr>
                              <a:xfrm>
                                <a:off x="0" y="0"/>
                                <a:ext cx="450823" cy="291217"/>
                              </a:xfrm>
                              <a:prstGeom prst="roundRect">
                                <a:avLst>
                                  <a:gd name="adj" fmla="val 0"/>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7BD3AC" id="Rectangle à coins arrondis 513" o:spid="_x0000_s1026" style="position:absolute;margin-left:41.25pt;margin-top:.05pt;width:35.5pt;height:22.9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" filled="f" strokecolor="#92d050" strokeweight="1pt"/>
                  </w:pict>
                </mc:Fallback>
              </mc:AlternateContent>
            </w:r>
            <w:r w:rsidRPr="003449F0">
              <w:rPr>
                <w:rFonts w:asciiTheme="majorHAnsi" w:eastAsia="Calibri" w:hAnsiTheme="majorHAnsi" w:cstheme="majorHAnsi"/>
                <w:noProof/>
                <w:lang w:eastAsia="fr-FR"/>
              </w:rPr>
              <mc:AlternateContent>
                <mc:Choice Requires="wps">
                  <w:drawing>
                    <wp:anchor distT="0" distB="0" distL="114300" distR="114300" simplePos="0" relativeHeight="251821056" behindDoc="0" locked="0" layoutInCell="1" allowOverlap="1" wp14:anchorId="0B6C5FC9" wp14:editId="57A36454">
                      <wp:simplePos x="0" y="0"/>
                      <wp:positionH relativeFrom="column">
                        <wp:posOffset>618987</wp:posOffset>
                      </wp:positionH>
                      <wp:positionV relativeFrom="paragraph">
                        <wp:posOffset>509518</wp:posOffset>
                      </wp:positionV>
                      <wp:extent cx="284083" cy="118801"/>
                      <wp:effectExtent l="0" t="0" r="8255" b="8255"/>
                      <wp:wrapNone/>
                      <wp:docPr id="512" name="Rectangle à coins arrondis 512"/>
                      <wp:cNvGraphicFramePr/>
                      <a:graphic xmlns:a="http://schemas.openxmlformats.org/drawingml/2006/main">
                        <a:graphicData uri="http://schemas.microsoft.com/office/word/2010/wordprocessingShape">
                          <wps:wsp>
                            <wps:cNvSpPr/>
                            <wps:spPr>
                              <a:xfrm>
                                <a:off x="0" y="0"/>
                                <a:ext cx="284083" cy="118801"/>
                              </a:xfrm>
                              <a:prstGeom prst="roundRect">
                                <a:avLst/>
                              </a:pr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243362" id="Rectangle à coins arrondis 512" o:spid="_x0000_s1026" style="position:absolute;margin-left:48.75pt;margin-top:40.1pt;width:22.35pt;height:9.3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" filled="f" strokecolor="red" strokeweight="1pt"/>
                  </w:pict>
                </mc:Fallback>
              </mc:AlternateContent>
            </w:r>
            <w:r w:rsidRPr="003449F0">
              <w:rPr>
                <w:rFonts w:asciiTheme="majorHAnsi" w:eastAsia="Calibri" w:hAnsiTheme="majorHAnsi" w:cstheme="majorHAnsi"/>
                <w:noProof/>
                <w:color w:val="7030A0"/>
                <w:lang w:eastAsia="fr-FR"/>
              </w:rPr>
              <mc:AlternateContent>
                <mc:Choice Requires="wps">
                  <w:drawing>
                    <wp:anchor distT="0" distB="0" distL="114300" distR="114300" simplePos="0" relativeHeight="251820032" behindDoc="0" locked="0" layoutInCell="1" allowOverlap="1" wp14:anchorId="324CE134" wp14:editId="4A6856F1">
                      <wp:simplePos x="0" y="0"/>
                      <wp:positionH relativeFrom="column">
                        <wp:posOffset>-4149</wp:posOffset>
                      </wp:positionH>
                      <wp:positionV relativeFrom="paragraph">
                        <wp:posOffset>379730</wp:posOffset>
                      </wp:positionV>
                      <wp:extent cx="373712" cy="196207"/>
                      <wp:effectExtent l="25400" t="88900" r="20320" b="83820"/>
                      <wp:wrapNone/>
                      <wp:docPr id="53" name="Rectangle à coins arrondis 53"/>
                      <wp:cNvGraphicFramePr/>
                      <a:graphic xmlns:a="http://schemas.openxmlformats.org/drawingml/2006/main">
                        <a:graphicData uri="http://schemas.microsoft.com/office/word/2010/wordprocessingShape">
                          <wps:wsp>
                            <wps:cNvSpPr/>
                            <wps:spPr>
                              <a:xfrm rot="19627277">
                                <a:off x="0" y="0"/>
                                <a:ext cx="373712" cy="196207"/>
                              </a:xfrm>
                              <a:prstGeom prst="roundRect">
                                <a:avLst/>
                              </a:prstGeom>
                              <a:noFill/>
                              <a:ln w="12700" cap="flat" cmpd="sng" algn="ctr">
                                <a:solidFill>
                                  <a:srgbClr val="7030A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2C2169" id="Rectangle à coins arrondis 53" o:spid="_x0000_s1026" style="position:absolute;margin-left:-.35pt;margin-top:29.9pt;width:29.45pt;height:15.45pt;rotation:-2154740fd;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" filled="f" strokecolor="#7030a0" strokeweight="1pt">
                      <v:stroke dashstyle="1 1"/>
                    </v:roundrect>
                  </w:pict>
                </mc:Fallback>
              </mc:AlternateContent>
            </w:r>
            <w:r w:rsidRPr="003449F0">
              <w:rPr>
                <w:rFonts w:asciiTheme="majorHAnsi" w:eastAsia="Calibri" w:hAnsiTheme="majorHAnsi" w:cstheme="majorHAnsi"/>
                <w:color w:val="000000" w:themeColor="text1"/>
                <w:sz w:val="20"/>
                <w:lang w:val="en-US"/>
              </w:rPr>
              <w:t xml:space="preserve">          </w:t>
            </w:r>
          </w:p>
          <w:p w14:paraId="76BE6ABA" w14:textId="77777777" w:rsidR="002D5FD2" w:rsidRPr="003449F0" w:rsidRDefault="002D5FD2" w:rsidP="002D5FD2">
            <w:pPr>
              <w:ind w:left="-110" w:right="-113"/>
              <w:rPr>
                <w:rFonts w:asciiTheme="majorHAnsi" w:eastAsia="Calibri" w:hAnsiTheme="majorHAnsi" w:cstheme="majorHAnsi"/>
                <w:color w:val="00B050"/>
                <w:sz w:val="20"/>
                <w:lang w:val="en-US"/>
              </w:rPr>
            </w:pPr>
          </w:p>
          <w:p w14:paraId="02115231" w14:textId="77777777" w:rsidR="002D5FD2" w:rsidRPr="003449F0" w:rsidRDefault="002D5FD2" w:rsidP="002D5FD2">
            <w:pPr>
              <w:ind w:left="-110" w:right="-113"/>
              <w:rPr>
                <w:rFonts w:asciiTheme="majorHAnsi" w:eastAsia="Calibri" w:hAnsiTheme="majorHAnsi" w:cstheme="majorHAnsi"/>
                <w:lang w:val="en-US"/>
              </w:rPr>
            </w:pPr>
            <w:r w:rsidRPr="003449F0">
              <w:rPr>
                <w:rFonts w:asciiTheme="majorHAnsi" w:eastAsia="Calibri" w:hAnsiTheme="majorHAnsi" w:cstheme="majorHAnsi"/>
                <w:color w:val="00B050"/>
                <w:sz w:val="20"/>
                <w:lang w:val="en-US"/>
              </w:rPr>
              <w:t xml:space="preserve">      </w:t>
            </w:r>
            <w:r w:rsidRPr="003449F0">
              <w:rPr>
                <w:rFonts w:asciiTheme="majorHAnsi" w:eastAsia="Calibri" w:hAnsiTheme="majorHAnsi" w:cstheme="majorHAnsi"/>
                <w:color w:val="00B050"/>
                <w:lang w:val="en-US"/>
              </w:rPr>
              <w:t>2-éthyl</w:t>
            </w:r>
            <w:r w:rsidRPr="003449F0">
              <w:rPr>
                <w:rFonts w:asciiTheme="majorHAnsi" w:eastAsia="Calibri" w:hAnsiTheme="majorHAnsi" w:cstheme="majorHAnsi"/>
                <w:color w:val="000000" w:themeColor="text1"/>
                <w:lang w:val="en-US"/>
              </w:rPr>
              <w:t>but</w:t>
            </w:r>
            <w:r w:rsidRPr="003449F0">
              <w:rPr>
                <w:rFonts w:asciiTheme="majorHAnsi" w:eastAsia="Calibri" w:hAnsiTheme="majorHAnsi" w:cstheme="majorHAnsi"/>
                <w:color w:val="7030A0"/>
                <w:lang w:val="en-US"/>
              </w:rPr>
              <w:t>-3-èn</w:t>
            </w:r>
            <w:r w:rsidRPr="003449F0">
              <w:rPr>
                <w:rFonts w:asciiTheme="majorHAnsi" w:hAnsiTheme="majorHAnsi" w:cstheme="majorHAnsi"/>
                <w:noProof/>
                <w:color w:val="FF0000"/>
                <w:lang w:eastAsia="fr-FR"/>
              </w:rPr>
              <w:drawing>
                <wp:anchor distT="0" distB="0" distL="114300" distR="114300" simplePos="0" relativeHeight="251819008" behindDoc="0" locked="0" layoutInCell="1" allowOverlap="1" wp14:anchorId="1FDC273B" wp14:editId="5BD9C771">
                  <wp:simplePos x="0" y="0"/>
                  <wp:positionH relativeFrom="margin">
                    <wp:align>left</wp:align>
                  </wp:positionH>
                  <wp:positionV relativeFrom="margin">
                    <wp:align>top</wp:align>
                  </wp:positionV>
                  <wp:extent cx="946785" cy="628650"/>
                  <wp:effectExtent l="0" t="0" r="5715" b="6350"/>
                  <wp:wrapSquare wrapText="bothSides"/>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946785" cy="628650"/>
                          </a:xfrm>
                          <a:prstGeom prst="rect">
                            <a:avLst/>
                          </a:prstGeom>
                          <a:noFill/>
                          <a:ln>
                            <a:noFill/>
                          </a:ln>
                        </pic:spPr>
                      </pic:pic>
                    </a:graphicData>
                  </a:graphic>
                </wp:anchor>
              </w:drawing>
            </w:r>
            <w:r w:rsidRPr="003449F0">
              <w:rPr>
                <w:rFonts w:asciiTheme="majorHAnsi" w:eastAsia="Calibri" w:hAnsiTheme="majorHAnsi" w:cstheme="majorHAnsi"/>
                <w:color w:val="FF0000"/>
                <w:lang w:val="en-US"/>
              </w:rPr>
              <w:t>-1-ol</w:t>
            </w:r>
          </w:p>
        </w:tc>
      </w:tr>
      <w:tr w:rsidR="002D5FD2" w:rsidRPr="003449F0" w14:paraId="6C6FF65A" w14:textId="77777777" w:rsidTr="002D5FD2">
        <w:tc>
          <w:tcPr>
            <w:tcW w:w="562" w:type="dxa"/>
            <w:vMerge/>
          </w:tcPr>
          <w:p w14:paraId="023055F4" w14:textId="77777777" w:rsidR="002D5FD2" w:rsidRPr="003449F0" w:rsidRDefault="002D5FD2" w:rsidP="002D5FD2">
            <w:pPr>
              <w:rPr>
                <w:rFonts w:asciiTheme="majorHAnsi" w:eastAsia="Calibri" w:hAnsiTheme="majorHAnsi" w:cstheme="majorHAnsi"/>
              </w:rPr>
            </w:pPr>
          </w:p>
        </w:tc>
        <w:tc>
          <w:tcPr>
            <w:tcW w:w="1418" w:type="dxa"/>
          </w:tcPr>
          <w:p w14:paraId="135E2B43" w14:textId="77777777" w:rsidR="002D5FD2" w:rsidRPr="003449F0" w:rsidRDefault="002D5FD2" w:rsidP="002D5FD2">
            <w:pPr>
              <w:jc w:val="center"/>
              <w:rPr>
                <w:rFonts w:asciiTheme="majorHAnsi" w:eastAsia="Calibri" w:hAnsiTheme="majorHAnsi" w:cstheme="majorHAnsi"/>
                <w:b/>
                <w:color w:val="0070C0"/>
                <w:lang w:val="en-US"/>
              </w:rPr>
            </w:pPr>
            <w:proofErr w:type="spellStart"/>
            <w:r w:rsidRPr="003449F0">
              <w:rPr>
                <w:rFonts w:asciiTheme="majorHAnsi" w:eastAsia="Calibri" w:hAnsiTheme="majorHAnsi" w:cstheme="majorHAnsi"/>
                <w:b/>
                <w:color w:val="7030A0"/>
                <w:lang w:val="en-US"/>
              </w:rPr>
              <w:t>alcyne</w:t>
            </w:r>
            <w:proofErr w:type="spellEnd"/>
          </w:p>
        </w:tc>
        <w:tc>
          <w:tcPr>
            <w:tcW w:w="1417" w:type="dxa"/>
          </w:tcPr>
          <w:p w14:paraId="1EAE76F8" w14:textId="77777777" w:rsidR="002D5FD2" w:rsidRPr="003449F0" w:rsidRDefault="002D5FD2" w:rsidP="002D5FD2">
            <w:pPr>
              <w:jc w:val="center"/>
              <w:rPr>
                <w:rFonts w:asciiTheme="majorHAnsi" w:hAnsiTheme="majorHAnsi" w:cstheme="majorHAnsi"/>
                <w:sz w:val="20"/>
                <w:szCs w:val="20"/>
              </w:rPr>
            </w:pPr>
            <w:r w:rsidRPr="003449F0">
              <w:rPr>
                <w:rFonts w:asciiTheme="majorHAnsi" w:hAnsiTheme="majorHAnsi" w:cstheme="majorHAnsi"/>
                <w:noProof/>
                <w:sz w:val="20"/>
                <w:szCs w:val="20"/>
              </w:rPr>
              <w:drawing>
                <wp:inline distT="0" distB="0" distL="0" distR="0" wp14:anchorId="4CC51F0E" wp14:editId="4145303B">
                  <wp:extent cx="459740" cy="116048"/>
                  <wp:effectExtent l="0" t="0" r="0" b="0"/>
                  <wp:docPr id="523" name="Imag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59740" cy="116048"/>
                          </a:xfrm>
                          <a:prstGeom prst="rect">
                            <a:avLst/>
                          </a:prstGeom>
                        </pic:spPr>
                      </pic:pic>
                    </a:graphicData>
                  </a:graphic>
                </wp:inline>
              </w:drawing>
            </w:r>
          </w:p>
          <w:p w14:paraId="2616D978" w14:textId="77777777" w:rsidR="002D5FD2" w:rsidRPr="003449F0" w:rsidRDefault="002D5FD2" w:rsidP="002D5FD2">
            <w:pPr>
              <w:jc w:val="center"/>
              <w:rPr>
                <w:rFonts w:asciiTheme="majorHAnsi" w:eastAsia="Calibri" w:hAnsiTheme="majorHAnsi" w:cstheme="majorHAnsi"/>
                <w:lang w:val="en-US"/>
              </w:rPr>
            </w:pPr>
          </w:p>
        </w:tc>
        <w:tc>
          <w:tcPr>
            <w:tcW w:w="7230" w:type="dxa"/>
            <w:gridSpan w:val="2"/>
          </w:tcPr>
          <w:p w14:paraId="55A18E1C" w14:textId="77777777" w:rsidR="002D5FD2" w:rsidRPr="003449F0" w:rsidRDefault="002D5FD2" w:rsidP="002D5FD2">
            <w:pPr>
              <w:ind w:left="-110" w:right="-113"/>
              <w:rPr>
                <w:rFonts w:asciiTheme="majorHAnsi" w:eastAsia="Calibri" w:hAnsiTheme="majorHAnsi" w:cstheme="majorHAnsi"/>
                <w:sz w:val="16"/>
                <w:lang w:val="en-US"/>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09792" behindDoc="0" locked="0" layoutInCell="1" allowOverlap="1" wp14:anchorId="1658209A" wp14:editId="4DE76D44">
                      <wp:simplePos x="0" y="0"/>
                      <wp:positionH relativeFrom="column">
                        <wp:posOffset>-1215</wp:posOffset>
                      </wp:positionH>
                      <wp:positionV relativeFrom="paragraph">
                        <wp:posOffset>20430</wp:posOffset>
                      </wp:positionV>
                      <wp:extent cx="373712" cy="131473"/>
                      <wp:effectExtent l="0" t="0" r="7620" b="8255"/>
                      <wp:wrapNone/>
                      <wp:docPr id="52" name="Rectangle à coins arrondis 52"/>
                      <wp:cNvGraphicFramePr/>
                      <a:graphic xmlns:a="http://schemas.openxmlformats.org/drawingml/2006/main">
                        <a:graphicData uri="http://schemas.microsoft.com/office/word/2010/wordprocessingShape">
                          <wps:wsp>
                            <wps:cNvSpPr/>
                            <wps:spPr>
                              <a:xfrm>
                                <a:off x="0" y="0"/>
                                <a:ext cx="373712" cy="131473"/>
                              </a:xfrm>
                              <a:prstGeom prst="roundRect">
                                <a:avLst/>
                              </a:prstGeom>
                              <a:noFill/>
                              <a:ln w="12700" cap="flat" cmpd="sng" algn="ctr">
                                <a:solidFill>
                                  <a:srgbClr val="7030A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24DF7B" id="Rectangle à coins arrondis 52" o:spid="_x0000_s1026" style="position:absolute;margin-left:-.1pt;margin-top:1.6pt;width:29.45pt;height:10.3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" filled="f" strokecolor="#7030a0" strokeweight="1pt">
                      <v:stroke dashstyle="1 1"/>
                    </v:roundrect>
                  </w:pict>
                </mc:Fallback>
              </mc:AlternateContent>
            </w:r>
            <w:r w:rsidRPr="003449F0">
              <w:rPr>
                <w:rFonts w:asciiTheme="majorHAnsi" w:hAnsiTheme="majorHAnsi" w:cstheme="majorHAnsi"/>
                <w:noProof/>
                <w:lang w:eastAsia="fr-FR"/>
              </w:rPr>
              <w:drawing>
                <wp:anchor distT="0" distB="0" distL="114300" distR="114300" simplePos="0" relativeHeight="251798528" behindDoc="0" locked="0" layoutInCell="1" allowOverlap="1" wp14:anchorId="4257A1D2" wp14:editId="36E7C025">
                  <wp:simplePos x="0" y="0"/>
                  <wp:positionH relativeFrom="margin">
                    <wp:posOffset>-61595</wp:posOffset>
                  </wp:positionH>
                  <wp:positionV relativeFrom="margin">
                    <wp:posOffset>0</wp:posOffset>
                  </wp:positionV>
                  <wp:extent cx="1229995" cy="416560"/>
                  <wp:effectExtent l="0" t="0" r="1905" b="254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229995" cy="416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F0">
              <w:rPr>
                <w:rFonts w:asciiTheme="majorHAnsi" w:eastAsia="Calibri" w:hAnsiTheme="majorHAnsi" w:cstheme="majorHAnsi"/>
                <w:sz w:val="20"/>
                <w:lang w:val="en-US"/>
              </w:rPr>
              <w:t xml:space="preserve">    </w:t>
            </w:r>
          </w:p>
          <w:p w14:paraId="31D5A6E2" w14:textId="77777777" w:rsidR="002D5FD2" w:rsidRPr="003449F0" w:rsidRDefault="002D5FD2" w:rsidP="002D5FD2">
            <w:pPr>
              <w:ind w:left="-110" w:right="-113"/>
              <w:rPr>
                <w:rFonts w:asciiTheme="majorHAnsi" w:eastAsia="Calibri" w:hAnsiTheme="majorHAnsi" w:cstheme="majorHAnsi"/>
                <w:lang w:val="en-US"/>
              </w:rPr>
            </w:pPr>
            <w:r w:rsidRPr="003449F0">
              <w:rPr>
                <w:rFonts w:asciiTheme="majorHAnsi" w:eastAsia="Calibri" w:hAnsiTheme="majorHAnsi" w:cstheme="majorHAnsi"/>
                <w:color w:val="000000" w:themeColor="text1"/>
                <w:lang w:val="en-US"/>
              </w:rPr>
              <w:t>pent</w:t>
            </w:r>
            <w:r w:rsidRPr="003449F0">
              <w:rPr>
                <w:rFonts w:asciiTheme="majorHAnsi" w:eastAsia="Calibri" w:hAnsiTheme="majorHAnsi" w:cstheme="majorHAnsi"/>
                <w:color w:val="7030A0"/>
                <w:lang w:val="en-US"/>
              </w:rPr>
              <w:t>-1-yne</w:t>
            </w:r>
          </w:p>
        </w:tc>
      </w:tr>
      <w:tr w:rsidR="002D5FD2" w:rsidRPr="003449F0" w14:paraId="6A819208" w14:textId="77777777" w:rsidTr="002D5FD2">
        <w:tc>
          <w:tcPr>
            <w:tcW w:w="562" w:type="dxa"/>
            <w:vMerge/>
          </w:tcPr>
          <w:p w14:paraId="1E4ADB20" w14:textId="77777777" w:rsidR="002D5FD2" w:rsidRPr="003449F0" w:rsidRDefault="002D5FD2" w:rsidP="002D5FD2">
            <w:pPr>
              <w:rPr>
                <w:rFonts w:asciiTheme="majorHAnsi" w:eastAsia="Calibri" w:hAnsiTheme="majorHAnsi" w:cstheme="majorHAnsi"/>
              </w:rPr>
            </w:pPr>
          </w:p>
        </w:tc>
        <w:tc>
          <w:tcPr>
            <w:tcW w:w="1418" w:type="dxa"/>
          </w:tcPr>
          <w:p w14:paraId="38C51AFD" w14:textId="77777777" w:rsidR="002D5FD2" w:rsidRPr="003449F0" w:rsidRDefault="002D5FD2" w:rsidP="002D5FD2">
            <w:pPr>
              <w:jc w:val="center"/>
              <w:rPr>
                <w:rFonts w:asciiTheme="majorHAnsi" w:eastAsia="Calibri" w:hAnsiTheme="majorHAnsi" w:cstheme="majorHAnsi"/>
                <w:b/>
                <w:color w:val="0070C0"/>
                <w:lang w:val="en-US"/>
              </w:rPr>
            </w:pPr>
          </w:p>
          <w:p w14:paraId="7CA936DF" w14:textId="77777777" w:rsidR="002D5FD2" w:rsidRPr="003449F0" w:rsidRDefault="002D5FD2" w:rsidP="002D5FD2">
            <w:pPr>
              <w:jc w:val="center"/>
              <w:rPr>
                <w:rFonts w:asciiTheme="majorHAnsi" w:eastAsia="Calibri" w:hAnsiTheme="majorHAnsi" w:cstheme="majorHAnsi"/>
                <w:b/>
                <w:color w:val="0070C0"/>
                <w:lang w:val="en-US"/>
              </w:rPr>
            </w:pPr>
            <w:proofErr w:type="spellStart"/>
            <w:r w:rsidRPr="009C4D46">
              <w:rPr>
                <w:rFonts w:asciiTheme="majorHAnsi" w:eastAsia="Calibri" w:hAnsiTheme="majorHAnsi" w:cstheme="majorHAnsi"/>
                <w:b/>
                <w:color w:val="7030A0"/>
                <w:lang w:val="en-US"/>
              </w:rPr>
              <w:t>alcane</w:t>
            </w:r>
            <w:proofErr w:type="spellEnd"/>
          </w:p>
        </w:tc>
        <w:tc>
          <w:tcPr>
            <w:tcW w:w="1417" w:type="dxa"/>
          </w:tcPr>
          <w:p w14:paraId="02AAF67C" w14:textId="77777777" w:rsidR="002D5FD2" w:rsidRPr="003449F0" w:rsidRDefault="002D5FD2" w:rsidP="002D5FD2">
            <w:pPr>
              <w:jc w:val="center"/>
              <w:rPr>
                <w:rFonts w:asciiTheme="majorHAnsi" w:hAnsiTheme="majorHAnsi" w:cstheme="majorHAnsi"/>
                <w:sz w:val="20"/>
                <w:szCs w:val="20"/>
              </w:rPr>
            </w:pPr>
          </w:p>
          <w:p w14:paraId="73BEB50E" w14:textId="77777777" w:rsidR="002D5FD2" w:rsidRPr="003449F0" w:rsidRDefault="002D5FD2" w:rsidP="002D5FD2">
            <w:pPr>
              <w:jc w:val="center"/>
              <w:rPr>
                <w:rFonts w:asciiTheme="majorHAnsi" w:eastAsia="Calibri" w:hAnsiTheme="majorHAnsi" w:cstheme="majorHAnsi"/>
                <w:lang w:val="en-US"/>
              </w:rPr>
            </w:pPr>
            <w:r w:rsidRPr="003449F0">
              <w:rPr>
                <w:rFonts w:asciiTheme="majorHAnsi" w:hAnsiTheme="majorHAnsi" w:cstheme="majorHAnsi"/>
                <w:sz w:val="20"/>
                <w:szCs w:val="20"/>
              </w:rPr>
              <w:t>C</w:t>
            </w:r>
            <w:r w:rsidRPr="003449F0">
              <w:rPr>
                <w:rFonts w:asciiTheme="majorHAnsi" w:hAnsiTheme="majorHAnsi" w:cstheme="majorHAnsi"/>
                <w:sz w:val="20"/>
                <w:szCs w:val="20"/>
                <w:vertAlign w:val="subscript"/>
              </w:rPr>
              <w:t>n</w:t>
            </w:r>
            <w:r w:rsidRPr="003449F0">
              <w:rPr>
                <w:rFonts w:asciiTheme="majorHAnsi" w:hAnsiTheme="majorHAnsi" w:cstheme="majorHAnsi"/>
                <w:sz w:val="20"/>
                <w:szCs w:val="20"/>
              </w:rPr>
              <w:t>H</w:t>
            </w:r>
            <w:r w:rsidRPr="003449F0">
              <w:rPr>
                <w:rFonts w:asciiTheme="majorHAnsi" w:hAnsiTheme="majorHAnsi" w:cstheme="majorHAnsi"/>
                <w:sz w:val="20"/>
                <w:szCs w:val="20"/>
                <w:vertAlign w:val="subscript"/>
              </w:rPr>
              <w:t>2n+2</w:t>
            </w:r>
          </w:p>
        </w:tc>
        <w:tc>
          <w:tcPr>
            <w:tcW w:w="7230" w:type="dxa"/>
            <w:gridSpan w:val="2"/>
          </w:tcPr>
          <w:p w14:paraId="7634DB43" w14:textId="77777777" w:rsidR="002D5FD2" w:rsidRDefault="002D5FD2" w:rsidP="002D5FD2">
            <w:pPr>
              <w:jc w:val="center"/>
              <w:rPr>
                <w:rFonts w:asciiTheme="majorHAnsi" w:hAnsiTheme="majorHAnsi" w:cstheme="majorHAnsi"/>
                <w:i/>
                <w:color w:val="00B050"/>
                <w:sz w:val="21"/>
                <w:szCs w:val="24"/>
              </w:rPr>
            </w:pPr>
            <w:r w:rsidRPr="003449F0">
              <w:rPr>
                <w:rFonts w:asciiTheme="majorHAnsi" w:eastAsia="Calibri" w:hAnsiTheme="majorHAnsi" w:cstheme="majorHAnsi"/>
                <w:noProof/>
                <w:sz w:val="20"/>
                <w:lang w:eastAsia="fr-FR"/>
              </w:rPr>
              <mc:AlternateContent>
                <mc:Choice Requires="wps">
                  <w:drawing>
                    <wp:anchor distT="0" distB="0" distL="114300" distR="114300" simplePos="0" relativeHeight="251807744" behindDoc="0" locked="0" layoutInCell="1" allowOverlap="1" wp14:anchorId="73C31086" wp14:editId="1D5DD0A7">
                      <wp:simplePos x="0" y="0"/>
                      <wp:positionH relativeFrom="column">
                        <wp:posOffset>137795</wp:posOffset>
                      </wp:positionH>
                      <wp:positionV relativeFrom="paragraph">
                        <wp:posOffset>-41278</wp:posOffset>
                      </wp:positionV>
                      <wp:extent cx="230002" cy="196207"/>
                      <wp:effectExtent l="0" t="0" r="11430" b="7620"/>
                      <wp:wrapNone/>
                      <wp:docPr id="49" name="Rectangle à coins arrondis 49"/>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395825"/>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834789" id="Rectangle à coins arrondis 49" o:spid="_x0000_s1026" style="position:absolute;margin-left:10.85pt;margin-top:-3.25pt;width:18.1pt;height:15.4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" filled="f" strokecolor="#395825" strokeweight="1pt"/>
                  </w:pict>
                </mc:Fallback>
              </mc:AlternateContent>
            </w:r>
            <w:r w:rsidRPr="003449F0">
              <w:rPr>
                <w:rFonts w:asciiTheme="majorHAnsi" w:hAnsiTheme="majorHAnsi" w:cstheme="majorHAnsi"/>
                <w:noProof/>
                <w:sz w:val="20"/>
                <w:lang w:eastAsia="fr-FR"/>
              </w:rPr>
              <w:drawing>
                <wp:anchor distT="0" distB="0" distL="114300" distR="114300" simplePos="0" relativeHeight="251797504" behindDoc="0" locked="0" layoutInCell="1" allowOverlap="1" wp14:anchorId="331A66C4" wp14:editId="16E54DB7">
                  <wp:simplePos x="0" y="0"/>
                  <wp:positionH relativeFrom="margin">
                    <wp:posOffset>-61595</wp:posOffset>
                  </wp:positionH>
                  <wp:positionV relativeFrom="margin">
                    <wp:posOffset>94</wp:posOffset>
                  </wp:positionV>
                  <wp:extent cx="1003935" cy="616585"/>
                  <wp:effectExtent l="0" t="0" r="0" b="5715"/>
                  <wp:wrapSquare wrapText="bothSides"/>
                  <wp:docPr id="524" name="Imag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003935" cy="61658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Pr="003449F0">
              <w:rPr>
                <w:rFonts w:asciiTheme="majorHAnsi" w:hAnsiTheme="majorHAnsi" w:cstheme="majorHAnsi"/>
                <w:bCs/>
                <w:i/>
                <w:color w:val="00B050"/>
                <w:sz w:val="20"/>
                <w:shd w:val="clear" w:color="auto" w:fill="FFFFFF"/>
              </w:rPr>
              <w:t>moyen</w:t>
            </w:r>
            <w:proofErr w:type="gramEnd"/>
            <w:r w:rsidRPr="003449F0">
              <w:rPr>
                <w:rFonts w:asciiTheme="majorHAnsi" w:hAnsiTheme="majorHAnsi" w:cstheme="majorHAnsi"/>
                <w:bCs/>
                <w:i/>
                <w:color w:val="00B050"/>
                <w:sz w:val="20"/>
                <w:shd w:val="clear" w:color="auto" w:fill="FFFFFF"/>
              </w:rPr>
              <w:t xml:space="preserve"> mnémotechnique</w:t>
            </w:r>
            <w:r w:rsidRPr="003449F0">
              <w:rPr>
                <w:rFonts w:asciiTheme="majorHAnsi" w:hAnsiTheme="majorHAnsi" w:cstheme="majorHAnsi"/>
                <w:i/>
                <w:color w:val="00B050"/>
                <w:sz w:val="21"/>
                <w:szCs w:val="24"/>
              </w:rPr>
              <w:t> alcane linéaire :</w:t>
            </w:r>
          </w:p>
          <w:p w14:paraId="64CC8FF3" w14:textId="77777777" w:rsidR="002D5FD2" w:rsidRPr="00941CDE" w:rsidRDefault="002D5FD2" w:rsidP="002D5FD2">
            <w:pPr>
              <w:ind w:left="-1525" w:right="-113"/>
              <w:rPr>
                <w:rFonts w:asciiTheme="majorHAnsi" w:hAnsiTheme="majorHAnsi" w:cstheme="majorHAnsi"/>
                <w:i/>
                <w:color w:val="00B050"/>
                <w:sz w:val="18"/>
                <w:szCs w:val="18"/>
              </w:rPr>
            </w:pPr>
            <w:proofErr w:type="gramStart"/>
            <w:r w:rsidRPr="00941CDE">
              <w:rPr>
                <w:rFonts w:asciiTheme="majorHAnsi" w:hAnsiTheme="majorHAnsi" w:cstheme="majorHAnsi"/>
                <w:b/>
                <w:i/>
                <w:color w:val="00B050"/>
                <w:sz w:val="18"/>
                <w:szCs w:val="18"/>
              </w:rPr>
              <w:t>m</w:t>
            </w:r>
            <w:r w:rsidRPr="00941CDE">
              <w:rPr>
                <w:rFonts w:asciiTheme="majorHAnsi" w:hAnsiTheme="majorHAnsi" w:cstheme="majorHAnsi"/>
                <w:i/>
                <w:color w:val="0070C0"/>
                <w:sz w:val="18"/>
                <w:szCs w:val="18"/>
              </w:rPr>
              <w:t>aman</w:t>
            </w:r>
            <w:proofErr w:type="gramEnd"/>
            <w:r w:rsidRPr="00941CDE">
              <w:rPr>
                <w:rFonts w:asciiTheme="majorHAnsi" w:hAnsiTheme="majorHAnsi" w:cstheme="majorHAnsi"/>
                <w:i/>
                <w:sz w:val="18"/>
                <w:szCs w:val="18"/>
              </w:rPr>
              <w:t xml:space="preserve"> </w:t>
            </w:r>
            <w:r w:rsidRPr="00941CDE">
              <w:rPr>
                <w:rFonts w:asciiTheme="majorHAnsi" w:hAnsiTheme="majorHAnsi" w:cstheme="majorHAnsi"/>
                <w:b/>
                <w:i/>
                <w:color w:val="00B050"/>
                <w:sz w:val="18"/>
                <w:szCs w:val="18"/>
              </w:rPr>
              <w:t>e</w:t>
            </w:r>
            <w:r w:rsidRPr="00941CDE">
              <w:rPr>
                <w:rFonts w:asciiTheme="majorHAnsi" w:hAnsiTheme="majorHAnsi" w:cstheme="majorHAnsi"/>
                <w:i/>
                <w:color w:val="0070C0"/>
                <w:sz w:val="18"/>
                <w:szCs w:val="18"/>
              </w:rPr>
              <w:t>st</w:t>
            </w:r>
            <w:r w:rsidRPr="00941CDE">
              <w:rPr>
                <w:rFonts w:asciiTheme="majorHAnsi" w:hAnsiTheme="majorHAnsi" w:cstheme="majorHAnsi"/>
                <w:i/>
                <w:sz w:val="18"/>
                <w:szCs w:val="18"/>
              </w:rPr>
              <w:t xml:space="preserve"> </w:t>
            </w:r>
            <w:r w:rsidRPr="00941CDE">
              <w:rPr>
                <w:rFonts w:asciiTheme="majorHAnsi" w:hAnsiTheme="majorHAnsi" w:cstheme="majorHAnsi"/>
                <w:b/>
                <w:i/>
                <w:color w:val="00B050"/>
                <w:sz w:val="18"/>
                <w:szCs w:val="18"/>
              </w:rPr>
              <w:t>p</w:t>
            </w:r>
            <w:r w:rsidRPr="00941CDE">
              <w:rPr>
                <w:rFonts w:asciiTheme="majorHAnsi" w:hAnsiTheme="majorHAnsi" w:cstheme="majorHAnsi"/>
                <w:i/>
                <w:color w:val="0070C0"/>
                <w:sz w:val="18"/>
                <w:szCs w:val="18"/>
              </w:rPr>
              <w:t>artie</w:t>
            </w:r>
            <w:r w:rsidRPr="00941CDE">
              <w:rPr>
                <w:rFonts w:asciiTheme="majorHAnsi" w:hAnsiTheme="majorHAnsi" w:cstheme="majorHAnsi"/>
                <w:i/>
                <w:sz w:val="18"/>
                <w:szCs w:val="18"/>
              </w:rPr>
              <w:t xml:space="preserve"> </w:t>
            </w:r>
            <w:r w:rsidRPr="00941CDE">
              <w:rPr>
                <w:rFonts w:asciiTheme="majorHAnsi" w:hAnsiTheme="majorHAnsi" w:cstheme="majorHAnsi"/>
                <w:b/>
                <w:i/>
                <w:color w:val="00B050"/>
                <w:sz w:val="18"/>
                <w:szCs w:val="18"/>
              </w:rPr>
              <w:t>b</w:t>
            </w:r>
            <w:r w:rsidRPr="00941CDE">
              <w:rPr>
                <w:rFonts w:asciiTheme="majorHAnsi" w:hAnsiTheme="majorHAnsi" w:cstheme="majorHAnsi"/>
                <w:i/>
                <w:color w:val="0070C0"/>
                <w:sz w:val="18"/>
                <w:szCs w:val="18"/>
              </w:rPr>
              <w:t>ébé</w:t>
            </w:r>
            <w:r w:rsidRPr="00941CDE">
              <w:rPr>
                <w:rFonts w:asciiTheme="majorHAnsi" w:hAnsiTheme="majorHAnsi" w:cstheme="majorHAnsi"/>
                <w:i/>
                <w:sz w:val="18"/>
                <w:szCs w:val="18"/>
              </w:rPr>
              <w:t xml:space="preserve"> </w:t>
            </w:r>
            <w:r w:rsidRPr="00941CDE">
              <w:rPr>
                <w:rFonts w:asciiTheme="majorHAnsi" w:hAnsiTheme="majorHAnsi" w:cstheme="majorHAnsi"/>
                <w:b/>
                <w:i/>
                <w:color w:val="00B050"/>
                <w:sz w:val="18"/>
                <w:szCs w:val="18"/>
              </w:rPr>
              <w:t>p</w:t>
            </w:r>
            <w:r w:rsidRPr="00941CDE">
              <w:rPr>
                <w:rFonts w:asciiTheme="majorHAnsi" w:hAnsiTheme="majorHAnsi" w:cstheme="majorHAnsi"/>
                <w:i/>
                <w:color w:val="0070C0"/>
                <w:sz w:val="18"/>
                <w:szCs w:val="18"/>
              </w:rPr>
              <w:t>leure :</w:t>
            </w:r>
            <w:r w:rsidRPr="00941CDE">
              <w:rPr>
                <w:rFonts w:asciiTheme="majorHAnsi" w:hAnsiTheme="majorHAnsi" w:cstheme="majorHAnsi"/>
                <w:color w:val="00B050"/>
                <w:sz w:val="18"/>
                <w:szCs w:val="18"/>
              </w:rPr>
              <w:t xml:space="preserve"> m</w:t>
            </w:r>
            <w:r w:rsidRPr="00941CDE">
              <w:rPr>
                <w:rFonts w:asciiTheme="majorHAnsi" w:hAnsiTheme="majorHAnsi" w:cstheme="majorHAnsi"/>
                <w:color w:val="0070C0"/>
                <w:sz w:val="18"/>
                <w:szCs w:val="18"/>
              </w:rPr>
              <w:t>éthane</w:t>
            </w:r>
            <w:r w:rsidRPr="00941CDE">
              <w:rPr>
                <w:rFonts w:asciiTheme="majorHAnsi" w:hAnsiTheme="majorHAnsi" w:cstheme="majorHAnsi"/>
                <w:sz w:val="18"/>
                <w:szCs w:val="18"/>
              </w:rPr>
              <w:t xml:space="preserve"> </w:t>
            </w:r>
            <w:r w:rsidRPr="00941CDE">
              <w:rPr>
                <w:rFonts w:asciiTheme="majorHAnsi" w:hAnsiTheme="majorHAnsi" w:cstheme="majorHAnsi"/>
                <w:color w:val="00B050"/>
                <w:sz w:val="18"/>
                <w:szCs w:val="18"/>
              </w:rPr>
              <w:t>é</w:t>
            </w:r>
            <w:r w:rsidRPr="00941CDE">
              <w:rPr>
                <w:rFonts w:asciiTheme="majorHAnsi" w:hAnsiTheme="majorHAnsi" w:cstheme="majorHAnsi"/>
                <w:color w:val="0070C0"/>
                <w:sz w:val="18"/>
                <w:szCs w:val="18"/>
              </w:rPr>
              <w:t>thane</w:t>
            </w:r>
            <w:r w:rsidRPr="00941CDE">
              <w:rPr>
                <w:rFonts w:asciiTheme="majorHAnsi" w:hAnsiTheme="majorHAnsi" w:cstheme="majorHAnsi"/>
                <w:sz w:val="18"/>
                <w:szCs w:val="18"/>
              </w:rPr>
              <w:t xml:space="preserve"> </w:t>
            </w:r>
            <w:r w:rsidRPr="00941CDE">
              <w:rPr>
                <w:rFonts w:asciiTheme="majorHAnsi" w:hAnsiTheme="majorHAnsi" w:cstheme="majorHAnsi"/>
                <w:color w:val="00B050"/>
                <w:sz w:val="18"/>
                <w:szCs w:val="18"/>
              </w:rPr>
              <w:t>p</w:t>
            </w:r>
            <w:r w:rsidRPr="00941CDE">
              <w:rPr>
                <w:rFonts w:asciiTheme="majorHAnsi" w:hAnsiTheme="majorHAnsi" w:cstheme="majorHAnsi"/>
                <w:color w:val="0070C0"/>
                <w:sz w:val="18"/>
                <w:szCs w:val="18"/>
              </w:rPr>
              <w:t>ropane</w:t>
            </w:r>
            <w:r w:rsidRPr="00941CDE">
              <w:rPr>
                <w:rFonts w:asciiTheme="majorHAnsi" w:hAnsiTheme="majorHAnsi" w:cstheme="majorHAnsi"/>
                <w:sz w:val="18"/>
                <w:szCs w:val="18"/>
              </w:rPr>
              <w:t xml:space="preserve"> </w:t>
            </w:r>
            <w:r w:rsidRPr="00941CDE">
              <w:rPr>
                <w:rFonts w:asciiTheme="majorHAnsi" w:hAnsiTheme="majorHAnsi" w:cstheme="majorHAnsi"/>
                <w:color w:val="00B050"/>
                <w:sz w:val="18"/>
                <w:szCs w:val="18"/>
              </w:rPr>
              <w:t>b</w:t>
            </w:r>
            <w:r w:rsidRPr="00941CDE">
              <w:rPr>
                <w:rFonts w:asciiTheme="majorHAnsi" w:hAnsiTheme="majorHAnsi" w:cstheme="majorHAnsi"/>
                <w:color w:val="0070C0"/>
                <w:sz w:val="18"/>
                <w:szCs w:val="18"/>
              </w:rPr>
              <w:t>utane</w:t>
            </w:r>
            <w:r w:rsidRPr="00941CDE">
              <w:rPr>
                <w:rFonts w:asciiTheme="majorHAnsi" w:hAnsiTheme="majorHAnsi" w:cstheme="majorHAnsi"/>
                <w:sz w:val="18"/>
                <w:szCs w:val="18"/>
              </w:rPr>
              <w:t xml:space="preserve"> </w:t>
            </w:r>
            <w:r w:rsidRPr="00941CDE">
              <w:rPr>
                <w:rFonts w:asciiTheme="majorHAnsi" w:hAnsiTheme="majorHAnsi" w:cstheme="majorHAnsi"/>
                <w:color w:val="00B050"/>
                <w:sz w:val="18"/>
                <w:szCs w:val="18"/>
              </w:rPr>
              <w:t>p</w:t>
            </w:r>
            <w:r w:rsidRPr="00941CDE">
              <w:rPr>
                <w:rFonts w:asciiTheme="majorHAnsi" w:hAnsiTheme="majorHAnsi" w:cstheme="majorHAnsi"/>
                <w:color w:val="0070C0"/>
                <w:sz w:val="18"/>
                <w:szCs w:val="18"/>
              </w:rPr>
              <w:t>entane</w:t>
            </w:r>
          </w:p>
          <w:p w14:paraId="16BB4BCD" w14:textId="77777777" w:rsidR="002D5FD2" w:rsidRPr="00941CDE" w:rsidRDefault="002D5FD2" w:rsidP="002D5FD2">
            <w:pPr>
              <w:rPr>
                <w:rFonts w:asciiTheme="majorHAnsi" w:hAnsiTheme="majorHAnsi" w:cstheme="majorHAnsi"/>
                <w:color w:val="FF0000"/>
                <w:sz w:val="10"/>
                <w:szCs w:val="10"/>
              </w:rPr>
            </w:pPr>
          </w:p>
          <w:p w14:paraId="2A57A7E1" w14:textId="77777777" w:rsidR="002D5FD2" w:rsidRDefault="002D5FD2" w:rsidP="002D5FD2">
            <w:pPr>
              <w:rPr>
                <w:rFonts w:asciiTheme="majorHAnsi" w:hAnsiTheme="majorHAnsi" w:cstheme="majorHAnsi"/>
                <w:color w:val="000000" w:themeColor="text1"/>
                <w:szCs w:val="21"/>
              </w:rPr>
            </w:pPr>
            <w:r w:rsidRPr="003449F0">
              <w:rPr>
                <w:rFonts w:asciiTheme="majorHAnsi" w:eastAsia="Calibri" w:hAnsiTheme="majorHAnsi" w:cstheme="majorHAnsi"/>
                <w:noProof/>
                <w:color w:val="92D050"/>
                <w:sz w:val="20"/>
                <w:lang w:eastAsia="fr-FR"/>
              </w:rPr>
              <mc:AlternateContent>
                <mc:Choice Requires="wps">
                  <w:drawing>
                    <wp:anchor distT="0" distB="0" distL="114300" distR="114300" simplePos="0" relativeHeight="251808768" behindDoc="0" locked="0" layoutInCell="1" allowOverlap="1" wp14:anchorId="75E31728" wp14:editId="23FC43C8">
                      <wp:simplePos x="0" y="0"/>
                      <wp:positionH relativeFrom="column">
                        <wp:posOffset>73567</wp:posOffset>
                      </wp:positionH>
                      <wp:positionV relativeFrom="paragraph">
                        <wp:posOffset>26635</wp:posOffset>
                      </wp:positionV>
                      <wp:extent cx="353418" cy="251678"/>
                      <wp:effectExtent l="0" t="0" r="15240" b="15240"/>
                      <wp:wrapNone/>
                      <wp:docPr id="50" name="Rectangle à coins arrondis 50"/>
                      <wp:cNvGraphicFramePr/>
                      <a:graphic xmlns:a="http://schemas.openxmlformats.org/drawingml/2006/main">
                        <a:graphicData uri="http://schemas.microsoft.com/office/word/2010/wordprocessingShape">
                          <wps:wsp>
                            <wps:cNvSpPr/>
                            <wps:spPr>
                              <a:xfrm>
                                <a:off x="0" y="0"/>
                                <a:ext cx="353418" cy="251678"/>
                              </a:xfrm>
                              <a:prstGeom prst="roundRect">
                                <a:avLst/>
                              </a:prstGeom>
                              <a:noFill/>
                              <a:ln w="12700" cap="flat" cmpd="sng" algn="ctr">
                                <a:solidFill>
                                  <a:srgbClr val="92D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0CB781" id="Rectangle à coins arrondis 50" o:spid="_x0000_s1026" style="position:absolute;margin-left:5.8pt;margin-top:2.1pt;width:27.85pt;height:19.8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" filled="f" strokecolor="#92d050" strokeweight="1pt"/>
                  </w:pict>
                </mc:Fallback>
              </mc:AlternateContent>
            </w:r>
            <w:r w:rsidRPr="003449F0">
              <w:rPr>
                <w:rFonts w:asciiTheme="majorHAnsi" w:eastAsia="Calibri" w:hAnsiTheme="majorHAnsi" w:cstheme="majorHAnsi"/>
                <w:noProof/>
                <w:sz w:val="20"/>
                <w:lang w:eastAsia="fr-FR"/>
              </w:rPr>
              <mc:AlternateContent>
                <mc:Choice Requires="wps">
                  <w:drawing>
                    <wp:anchor distT="0" distB="0" distL="114300" distR="114300" simplePos="0" relativeHeight="251806720" behindDoc="0" locked="0" layoutInCell="1" allowOverlap="1" wp14:anchorId="1FC11903" wp14:editId="4DE95B42">
                      <wp:simplePos x="0" y="0"/>
                      <wp:positionH relativeFrom="column">
                        <wp:posOffset>575996</wp:posOffset>
                      </wp:positionH>
                      <wp:positionV relativeFrom="paragraph">
                        <wp:posOffset>24340</wp:posOffset>
                      </wp:positionV>
                      <wp:extent cx="230002" cy="196207"/>
                      <wp:effectExtent l="0" t="0" r="11430" b="7620"/>
                      <wp:wrapNone/>
                      <wp:docPr id="48" name="Rectangle à coins arrondis 48"/>
                      <wp:cNvGraphicFramePr/>
                      <a:graphic xmlns:a="http://schemas.openxmlformats.org/drawingml/2006/main">
                        <a:graphicData uri="http://schemas.microsoft.com/office/word/2010/wordprocessingShape">
                          <wps:wsp>
                            <wps:cNvSpPr/>
                            <wps:spPr>
                              <a:xfrm>
                                <a:off x="0" y="0"/>
                                <a:ext cx="230002" cy="196207"/>
                              </a:xfrm>
                              <a:prstGeom prst="roundRect">
                                <a:avLst/>
                              </a:prstGeom>
                              <a:noFill/>
                              <a:ln w="12700" cap="flat" cmpd="sng" algn="ctr">
                                <a:solidFill>
                                  <a:srgbClr val="395825"/>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7BFF8C" id="Rectangle à coins arrondis 48" o:spid="_x0000_s1026" style="position:absolute;margin-left:45.35pt;margin-top:1.9pt;width:18.1pt;height:15.4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" filled="f" strokecolor="#395825" strokeweight="1pt"/>
                  </w:pict>
                </mc:Fallback>
              </mc:AlternateContent>
            </w:r>
            <w:r>
              <w:rPr>
                <w:rFonts w:asciiTheme="majorHAnsi" w:hAnsiTheme="majorHAnsi" w:cstheme="majorHAnsi"/>
                <w:color w:val="FF0000"/>
                <w:szCs w:val="21"/>
              </w:rPr>
              <w:t xml:space="preserve">      </w:t>
            </w:r>
            <w:r w:rsidRPr="003449F0">
              <w:rPr>
                <w:rFonts w:asciiTheme="majorHAnsi" w:hAnsiTheme="majorHAnsi" w:cstheme="majorHAnsi"/>
                <w:color w:val="FF0000"/>
                <w:szCs w:val="21"/>
              </w:rPr>
              <w:t>3</w:t>
            </w:r>
            <w:r w:rsidRPr="003449F0">
              <w:rPr>
                <w:rFonts w:asciiTheme="majorHAnsi" w:hAnsiTheme="majorHAnsi" w:cstheme="majorHAnsi"/>
                <w:color w:val="00B050"/>
                <w:szCs w:val="21"/>
              </w:rPr>
              <w:t>-</w:t>
            </w:r>
            <w:r w:rsidRPr="00941CDE">
              <w:rPr>
                <w:rFonts w:asciiTheme="majorHAnsi" w:hAnsiTheme="majorHAnsi" w:cstheme="majorHAnsi"/>
                <w:color w:val="00B050"/>
                <w:szCs w:val="21"/>
                <w:u w:val="dotted"/>
              </w:rPr>
              <w:t>é</w:t>
            </w:r>
            <w:r w:rsidRPr="003449F0">
              <w:rPr>
                <w:rFonts w:asciiTheme="majorHAnsi" w:hAnsiTheme="majorHAnsi" w:cstheme="majorHAnsi"/>
                <w:color w:val="00B050"/>
                <w:szCs w:val="21"/>
              </w:rPr>
              <w:t>thyl</w:t>
            </w:r>
            <w:r w:rsidRPr="003449F0">
              <w:rPr>
                <w:rFonts w:asciiTheme="majorHAnsi" w:hAnsiTheme="majorHAnsi" w:cstheme="majorHAnsi"/>
                <w:szCs w:val="21"/>
              </w:rPr>
              <w:t>-</w:t>
            </w:r>
            <w:r w:rsidRPr="003449F0">
              <w:rPr>
                <w:rFonts w:asciiTheme="majorHAnsi" w:hAnsiTheme="majorHAnsi" w:cstheme="majorHAnsi"/>
                <w:color w:val="FF0000"/>
                <w:szCs w:val="21"/>
              </w:rPr>
              <w:t>2,5</w:t>
            </w:r>
            <w:r w:rsidRPr="003449F0">
              <w:rPr>
                <w:rFonts w:asciiTheme="majorHAnsi" w:hAnsiTheme="majorHAnsi" w:cstheme="majorHAnsi"/>
                <w:color w:val="395825"/>
                <w:szCs w:val="21"/>
              </w:rPr>
              <w:t>-di</w:t>
            </w:r>
            <w:r w:rsidRPr="00941CDE">
              <w:rPr>
                <w:rFonts w:asciiTheme="majorHAnsi" w:hAnsiTheme="majorHAnsi" w:cstheme="majorHAnsi"/>
                <w:color w:val="395825"/>
                <w:szCs w:val="21"/>
                <w:u w:val="dotted"/>
              </w:rPr>
              <w:t>m</w:t>
            </w:r>
            <w:r w:rsidRPr="003449F0">
              <w:rPr>
                <w:rFonts w:asciiTheme="majorHAnsi" w:hAnsiTheme="majorHAnsi" w:cstheme="majorHAnsi"/>
                <w:color w:val="395825"/>
                <w:szCs w:val="21"/>
              </w:rPr>
              <w:t>éthyl</w:t>
            </w:r>
            <w:r w:rsidRPr="003449F0">
              <w:rPr>
                <w:rFonts w:asciiTheme="majorHAnsi" w:hAnsiTheme="majorHAnsi" w:cstheme="majorHAnsi"/>
                <w:color w:val="000000" w:themeColor="text1"/>
                <w:szCs w:val="21"/>
              </w:rPr>
              <w:t>hex</w:t>
            </w:r>
            <w:r w:rsidRPr="009C4D46">
              <w:rPr>
                <w:rFonts w:asciiTheme="majorHAnsi" w:hAnsiTheme="majorHAnsi" w:cstheme="majorHAnsi"/>
                <w:color w:val="7030A0"/>
                <w:szCs w:val="21"/>
              </w:rPr>
              <w:t>ane</w:t>
            </w:r>
          </w:p>
          <w:p w14:paraId="7FD0233F" w14:textId="77777777" w:rsidR="002D5FD2" w:rsidRPr="00941CDE" w:rsidRDefault="002D5FD2" w:rsidP="002D5FD2">
            <w:pPr>
              <w:rPr>
                <w:rFonts w:asciiTheme="majorHAnsi" w:hAnsiTheme="majorHAnsi" w:cstheme="majorHAnsi"/>
                <w:color w:val="000000" w:themeColor="text1"/>
                <w:sz w:val="10"/>
                <w:szCs w:val="10"/>
              </w:rPr>
            </w:pPr>
          </w:p>
          <w:p w14:paraId="6EE53726" w14:textId="77777777" w:rsidR="002D5FD2" w:rsidRPr="00941CDE" w:rsidRDefault="002D5FD2" w:rsidP="002D5FD2">
            <w:pPr>
              <w:jc w:val="center"/>
              <w:rPr>
                <w:rFonts w:asciiTheme="majorHAnsi" w:hAnsiTheme="majorHAnsi" w:cstheme="majorHAnsi"/>
                <w:sz w:val="10"/>
                <w:szCs w:val="10"/>
              </w:rPr>
            </w:pPr>
            <w:proofErr w:type="gramStart"/>
            <w:r w:rsidRPr="003449F0">
              <w:rPr>
                <w:rFonts w:asciiTheme="majorHAnsi" w:hAnsiTheme="majorHAnsi" w:cstheme="majorHAnsi"/>
                <w:color w:val="FF0000"/>
                <w:sz w:val="20"/>
                <w:szCs w:val="18"/>
              </w:rPr>
              <w:t>i</w:t>
            </w:r>
            <w:r w:rsidRPr="00941CDE">
              <w:rPr>
                <w:rFonts w:asciiTheme="majorHAnsi" w:hAnsiTheme="majorHAnsi" w:cstheme="majorHAnsi"/>
                <w:color w:val="FF0000"/>
                <w:sz w:val="18"/>
                <w:szCs w:val="18"/>
              </w:rPr>
              <w:t>ndices</w:t>
            </w:r>
            <w:proofErr w:type="gramEnd"/>
            <w:r w:rsidRPr="00941CDE">
              <w:rPr>
                <w:rFonts w:asciiTheme="majorHAnsi" w:hAnsiTheme="majorHAnsi" w:cstheme="majorHAnsi"/>
                <w:color w:val="FF0000"/>
                <w:sz w:val="18"/>
                <w:szCs w:val="18"/>
              </w:rPr>
              <w:t xml:space="preserve"> des substituants cités par </w:t>
            </w:r>
            <w:r w:rsidRPr="00941CDE">
              <w:rPr>
                <w:rFonts w:asciiTheme="majorHAnsi" w:hAnsiTheme="majorHAnsi" w:cstheme="majorHAnsi"/>
                <w:color w:val="FF0000"/>
                <w:sz w:val="18"/>
                <w:szCs w:val="18"/>
                <w:u w:val="dotted"/>
              </w:rPr>
              <w:t xml:space="preserve">ordre alphabétique </w:t>
            </w:r>
            <w:r w:rsidRPr="00941CDE">
              <w:rPr>
                <w:rFonts w:asciiTheme="majorHAnsi" w:hAnsiTheme="majorHAnsi" w:cstheme="majorHAnsi"/>
                <w:color w:val="FF0000"/>
                <w:sz w:val="18"/>
                <w:szCs w:val="18"/>
              </w:rPr>
              <w:t>les plus petits possibles</w:t>
            </w:r>
          </w:p>
        </w:tc>
      </w:tr>
      <w:tr w:rsidR="002D5FD2" w:rsidRPr="00225846" w14:paraId="7F76D199" w14:textId="77777777" w:rsidTr="002D5FD2">
        <w:tc>
          <w:tcPr>
            <w:tcW w:w="562" w:type="dxa"/>
            <w:vMerge/>
          </w:tcPr>
          <w:p w14:paraId="07CC2609" w14:textId="77777777" w:rsidR="002D5FD2" w:rsidRPr="003449F0" w:rsidRDefault="002D5FD2" w:rsidP="002D5FD2">
            <w:pPr>
              <w:rPr>
                <w:rFonts w:asciiTheme="majorHAnsi" w:eastAsia="Calibri" w:hAnsiTheme="majorHAnsi" w:cstheme="majorHAnsi"/>
              </w:rPr>
            </w:pPr>
          </w:p>
        </w:tc>
        <w:tc>
          <w:tcPr>
            <w:tcW w:w="1418" w:type="dxa"/>
          </w:tcPr>
          <w:p w14:paraId="3DDBD4AD" w14:textId="77777777" w:rsidR="002D5FD2" w:rsidRPr="003449F0" w:rsidRDefault="002D5FD2" w:rsidP="002D5FD2">
            <w:pPr>
              <w:jc w:val="center"/>
              <w:rPr>
                <w:rFonts w:asciiTheme="majorHAnsi" w:eastAsia="Calibri" w:hAnsiTheme="majorHAnsi" w:cstheme="majorHAnsi"/>
                <w:b/>
                <w:color w:val="0070C0"/>
                <w:lang w:val="en-US"/>
              </w:rPr>
            </w:pPr>
            <w:proofErr w:type="spellStart"/>
            <w:r w:rsidRPr="003449F0">
              <w:rPr>
                <w:rFonts w:asciiTheme="majorHAnsi" w:eastAsia="Calibri" w:hAnsiTheme="majorHAnsi" w:cstheme="majorHAnsi"/>
                <w:b/>
                <w:color w:val="0070C0"/>
                <w:lang w:val="en-US"/>
              </w:rPr>
              <w:t>halogénure</w:t>
            </w:r>
            <w:proofErr w:type="spellEnd"/>
          </w:p>
        </w:tc>
        <w:tc>
          <w:tcPr>
            <w:tcW w:w="1417" w:type="dxa"/>
          </w:tcPr>
          <w:p w14:paraId="357ACD89" w14:textId="77777777" w:rsidR="002D5FD2" w:rsidRPr="003449F0" w:rsidRDefault="002D5FD2" w:rsidP="002D5FD2">
            <w:pPr>
              <w:jc w:val="center"/>
              <w:rPr>
                <w:rFonts w:asciiTheme="majorHAnsi" w:hAnsiTheme="majorHAnsi" w:cstheme="majorHAnsi"/>
                <w:sz w:val="20"/>
                <w:szCs w:val="20"/>
              </w:rPr>
            </w:pPr>
            <w:r w:rsidRPr="003449F0">
              <w:rPr>
                <w:rFonts w:asciiTheme="majorHAnsi" w:eastAsia="Calibri" w:hAnsiTheme="majorHAnsi" w:cstheme="majorHAnsi"/>
                <w:lang w:val="en-US"/>
              </w:rPr>
              <w:t>-F, -Cl, -Br, - I</w:t>
            </w:r>
          </w:p>
        </w:tc>
        <w:tc>
          <w:tcPr>
            <w:tcW w:w="5954" w:type="dxa"/>
          </w:tcPr>
          <w:p w14:paraId="432BCEB2" w14:textId="77777777" w:rsidR="002D5FD2" w:rsidRPr="003449F0" w:rsidRDefault="002D5FD2" w:rsidP="002D5FD2">
            <w:pPr>
              <w:jc w:val="center"/>
              <w:rPr>
                <w:rFonts w:asciiTheme="majorHAnsi" w:eastAsia="Calibri" w:hAnsiTheme="majorHAnsi" w:cstheme="majorHAnsi"/>
                <w:b/>
                <w:color w:val="0070C0"/>
                <w:lang w:val="en-US"/>
              </w:rPr>
            </w:pPr>
            <w:r w:rsidRPr="003449F0">
              <w:rPr>
                <w:rFonts w:asciiTheme="majorHAnsi" w:eastAsia="Calibri" w:hAnsiTheme="majorHAnsi" w:cstheme="majorHAnsi"/>
                <w:noProof/>
                <w:lang w:eastAsia="fr-FR"/>
              </w:rPr>
              <w:drawing>
                <wp:anchor distT="0" distB="0" distL="114300" distR="114300" simplePos="0" relativeHeight="251824128" behindDoc="0" locked="0" layoutInCell="1" allowOverlap="1" wp14:anchorId="0C5EE4A5" wp14:editId="2F765679">
                  <wp:simplePos x="0" y="0"/>
                  <wp:positionH relativeFrom="margin">
                    <wp:posOffset>-48978</wp:posOffset>
                  </wp:positionH>
                  <wp:positionV relativeFrom="margin">
                    <wp:posOffset>248</wp:posOffset>
                  </wp:positionV>
                  <wp:extent cx="890270" cy="554355"/>
                  <wp:effectExtent l="0" t="0" r="0" b="4445"/>
                  <wp:wrapSquare wrapText="bothSides"/>
                  <wp:docPr id="525" name="Image 52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Afficher l'image d'origine"/>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15010" t="4619" r="14561" b="7617"/>
                          <a:stretch/>
                        </pic:blipFill>
                        <pic:spPr bwMode="auto">
                          <a:xfrm>
                            <a:off x="0" y="0"/>
                            <a:ext cx="890270" cy="5543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3449F0">
              <w:rPr>
                <w:rFonts w:asciiTheme="majorHAnsi" w:eastAsia="Calibri" w:hAnsiTheme="majorHAnsi" w:cstheme="majorHAnsi"/>
                <w:b/>
                <w:color w:val="0070C0"/>
                <w:lang w:val="en-US"/>
              </w:rPr>
              <w:t>fluoro</w:t>
            </w:r>
            <w:proofErr w:type="spellEnd"/>
            <w:r w:rsidRPr="003449F0">
              <w:rPr>
                <w:rFonts w:asciiTheme="majorHAnsi" w:eastAsia="Calibri" w:hAnsiTheme="majorHAnsi" w:cstheme="majorHAnsi"/>
                <w:b/>
                <w:color w:val="0070C0"/>
                <w:lang w:val="en-US"/>
              </w:rPr>
              <w:t xml:space="preserve">, </w:t>
            </w:r>
            <w:proofErr w:type="spellStart"/>
            <w:r w:rsidRPr="003449F0">
              <w:rPr>
                <w:rFonts w:asciiTheme="majorHAnsi" w:eastAsia="Calibri" w:hAnsiTheme="majorHAnsi" w:cstheme="majorHAnsi"/>
                <w:b/>
                <w:color w:val="0070C0"/>
                <w:lang w:val="en-US"/>
              </w:rPr>
              <w:t>chloro</w:t>
            </w:r>
            <w:proofErr w:type="spellEnd"/>
            <w:r w:rsidRPr="003449F0">
              <w:rPr>
                <w:rFonts w:asciiTheme="majorHAnsi" w:eastAsia="Calibri" w:hAnsiTheme="majorHAnsi" w:cstheme="majorHAnsi"/>
                <w:b/>
                <w:color w:val="0070C0"/>
                <w:lang w:val="en-US"/>
              </w:rPr>
              <w:t xml:space="preserve">, bromo, </w:t>
            </w:r>
            <w:proofErr w:type="spellStart"/>
            <w:r w:rsidRPr="003449F0">
              <w:rPr>
                <w:rFonts w:asciiTheme="majorHAnsi" w:eastAsia="Calibri" w:hAnsiTheme="majorHAnsi" w:cstheme="majorHAnsi"/>
                <w:b/>
                <w:color w:val="0070C0"/>
                <w:lang w:val="en-US"/>
              </w:rPr>
              <w:t>iodo</w:t>
            </w:r>
            <w:proofErr w:type="spellEnd"/>
          </w:p>
          <w:p w14:paraId="02A558E9" w14:textId="77777777" w:rsidR="002D5FD2" w:rsidRPr="003449F0" w:rsidRDefault="002D5FD2" w:rsidP="002D5FD2">
            <w:pPr>
              <w:jc w:val="center"/>
              <w:rPr>
                <w:rFonts w:asciiTheme="majorHAnsi" w:eastAsia="Calibri" w:hAnsiTheme="majorHAnsi" w:cstheme="majorHAnsi"/>
                <w:b/>
                <w:color w:val="0070C0"/>
                <w:lang w:val="en-US"/>
              </w:rPr>
            </w:pPr>
          </w:p>
          <w:p w14:paraId="1C5098BF" w14:textId="77777777" w:rsidR="002D5FD2" w:rsidRPr="00225846" w:rsidRDefault="002D5FD2" w:rsidP="002D5FD2">
            <w:pPr>
              <w:rPr>
                <w:rFonts w:asciiTheme="majorHAnsi" w:eastAsia="Calibri" w:hAnsiTheme="majorHAnsi" w:cstheme="majorHAnsi"/>
                <w:color w:val="FF0000"/>
                <w:lang w:val="en-US"/>
              </w:rPr>
            </w:pPr>
            <w:r w:rsidRPr="003449F0">
              <w:rPr>
                <w:rFonts w:asciiTheme="majorHAnsi" w:eastAsia="Calibri" w:hAnsiTheme="majorHAnsi" w:cstheme="majorHAnsi"/>
                <w:noProof/>
                <w:lang w:eastAsia="fr-FR"/>
              </w:rPr>
              <mc:AlternateContent>
                <mc:Choice Requires="wps">
                  <w:drawing>
                    <wp:anchor distT="0" distB="0" distL="114300" distR="114300" simplePos="0" relativeHeight="251825152" behindDoc="0" locked="0" layoutInCell="1" allowOverlap="1" wp14:anchorId="69E03333" wp14:editId="59192429">
                      <wp:simplePos x="0" y="0"/>
                      <wp:positionH relativeFrom="column">
                        <wp:posOffset>340691</wp:posOffset>
                      </wp:positionH>
                      <wp:positionV relativeFrom="paragraph">
                        <wp:posOffset>33075</wp:posOffset>
                      </wp:positionV>
                      <wp:extent cx="174929" cy="196207"/>
                      <wp:effectExtent l="0" t="0" r="15875" b="7620"/>
                      <wp:wrapNone/>
                      <wp:docPr id="57" name="Rectangle à coins arrondis 57"/>
                      <wp:cNvGraphicFramePr/>
                      <a:graphic xmlns:a="http://schemas.openxmlformats.org/drawingml/2006/main">
                        <a:graphicData uri="http://schemas.microsoft.com/office/word/2010/wordprocessingShape">
                          <wps:wsp>
                            <wps:cNvSpPr/>
                            <wps:spPr>
                              <a:xfrm>
                                <a:off x="0" y="0"/>
                                <a:ext cx="174929" cy="196207"/>
                              </a:xfrm>
                              <a:prstGeom prst="roundRect">
                                <a:avLst/>
                              </a:prstGeom>
                              <a:noFill/>
                              <a:ln w="12700" cap="flat" cmpd="sng" algn="ctr">
                                <a:solidFill>
                                  <a:srgbClr val="0070C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77919E" id="Rectangle à coins arrondis 57" o:spid="_x0000_s1026" style="position:absolute;margin-left:26.85pt;margin-top:2.6pt;width:13.75pt;height:15.4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" filled="f" strokecolor="#0070c0" strokeweight="1pt">
                      <v:stroke dashstyle="1 1"/>
                    </v:roundrect>
                  </w:pict>
                </mc:Fallback>
              </mc:AlternateContent>
            </w:r>
            <w:r w:rsidRPr="003449F0">
              <w:rPr>
                <w:rFonts w:asciiTheme="majorHAnsi" w:eastAsia="Calibri" w:hAnsiTheme="majorHAnsi" w:cstheme="majorHAnsi"/>
                <w:color w:val="00B050"/>
                <w:lang w:val="en-US"/>
              </w:rPr>
              <w:t xml:space="preserve">         </w:t>
            </w:r>
            <w:r w:rsidRPr="003449F0">
              <w:rPr>
                <w:rFonts w:asciiTheme="majorHAnsi" w:eastAsia="Calibri" w:hAnsiTheme="majorHAnsi" w:cstheme="majorHAnsi"/>
                <w:color w:val="0070C0"/>
                <w:lang w:val="en-US"/>
              </w:rPr>
              <w:t>2-chloro</w:t>
            </w:r>
            <w:r w:rsidRPr="003449F0">
              <w:rPr>
                <w:rFonts w:asciiTheme="majorHAnsi" w:eastAsia="Calibri" w:hAnsiTheme="majorHAnsi" w:cstheme="majorHAnsi"/>
                <w:lang w:val="en-US"/>
              </w:rPr>
              <w:t>-</w:t>
            </w:r>
            <w:r w:rsidRPr="003449F0">
              <w:rPr>
                <w:rFonts w:asciiTheme="majorHAnsi" w:eastAsia="Calibri" w:hAnsiTheme="majorHAnsi" w:cstheme="majorHAnsi"/>
                <w:color w:val="538135" w:themeColor="accent6" w:themeShade="BF"/>
                <w:lang w:val="en-US"/>
              </w:rPr>
              <w:t>3-méthyl</w:t>
            </w:r>
            <w:r w:rsidRPr="003449F0">
              <w:rPr>
                <w:rFonts w:asciiTheme="majorHAnsi" w:eastAsia="Calibri" w:hAnsiTheme="majorHAnsi" w:cstheme="majorHAnsi"/>
                <w:color w:val="000000" w:themeColor="text1"/>
                <w:lang w:val="en-US"/>
              </w:rPr>
              <w:t>butan</w:t>
            </w:r>
            <w:r w:rsidRPr="003449F0">
              <w:rPr>
                <w:rFonts w:asciiTheme="majorHAnsi" w:eastAsia="Calibri" w:hAnsiTheme="majorHAnsi" w:cstheme="majorHAnsi"/>
                <w:color w:val="FF0000"/>
                <w:lang w:val="en-US"/>
              </w:rPr>
              <w:t>-1-ol</w:t>
            </w:r>
          </w:p>
        </w:tc>
        <w:tc>
          <w:tcPr>
            <w:tcW w:w="1276" w:type="dxa"/>
          </w:tcPr>
          <w:p w14:paraId="5B009068" w14:textId="77777777" w:rsidR="002D5FD2" w:rsidRDefault="002D5FD2" w:rsidP="002D5FD2">
            <w:pPr>
              <w:jc w:val="center"/>
              <w:rPr>
                <w:rFonts w:asciiTheme="majorHAnsi" w:eastAsia="Calibri" w:hAnsiTheme="majorHAnsi" w:cstheme="majorHAnsi"/>
                <w:sz w:val="20"/>
                <w:lang w:val="en-US"/>
              </w:rPr>
            </w:pPr>
          </w:p>
          <w:p w14:paraId="3FB0DF64" w14:textId="77777777" w:rsidR="002D5FD2" w:rsidRPr="00225846" w:rsidRDefault="002D5FD2" w:rsidP="002D5FD2">
            <w:pPr>
              <w:jc w:val="center"/>
              <w:rPr>
                <w:rFonts w:asciiTheme="majorHAnsi" w:eastAsia="Calibri" w:hAnsiTheme="majorHAnsi" w:cstheme="majorHAnsi"/>
                <w:noProof/>
                <w:sz w:val="20"/>
                <w:lang w:val="en-US" w:eastAsia="fr-FR"/>
              </w:rPr>
            </w:pPr>
            <w:proofErr w:type="spellStart"/>
            <w:r w:rsidRPr="003449F0">
              <w:rPr>
                <w:rFonts w:asciiTheme="majorHAnsi" w:eastAsia="Calibri" w:hAnsiTheme="majorHAnsi" w:cstheme="majorHAnsi"/>
                <w:sz w:val="20"/>
                <w:lang w:val="en-US"/>
              </w:rPr>
              <w:t>halogéno</w:t>
            </w:r>
            <w:proofErr w:type="spellEnd"/>
            <w:r w:rsidRPr="003449F0">
              <w:rPr>
                <w:rFonts w:asciiTheme="majorHAnsi" w:eastAsia="Calibri" w:hAnsiTheme="majorHAnsi" w:cstheme="majorHAnsi"/>
                <w:b/>
                <w:sz w:val="20"/>
                <w:lang w:val="en-US"/>
              </w:rPr>
              <w:t>-</w:t>
            </w:r>
          </w:p>
        </w:tc>
      </w:tr>
    </w:tbl>
    <w:p w14:paraId="1A98C677" w14:textId="0D477695" w:rsidR="008058E8" w:rsidRPr="0012384D" w:rsidRDefault="008058E8" w:rsidP="008058E8">
      <w:pPr>
        <w:pStyle w:val="Sansinterligne"/>
        <w:numPr>
          <w:ilvl w:val="1"/>
          <w:numId w:val="18"/>
        </w:numPr>
        <w:spacing w:line="360" w:lineRule="auto"/>
        <w:rPr>
          <w:highlight w:val="cyan"/>
          <w:u w:val="single" w:color="FF0000"/>
        </w:rPr>
      </w:pPr>
      <w:r w:rsidRPr="0012384D">
        <w:rPr>
          <w:highlight w:val="cyan"/>
          <w:u w:val="single" w:color="FF0000"/>
        </w:rPr>
        <w:lastRenderedPageBreak/>
        <w:t>Rappels</w:t>
      </w:r>
      <w:r w:rsidRPr="0012384D">
        <w:rPr>
          <w:highlight w:val="cyan"/>
        </w:rPr>
        <w:t> (1</w:t>
      </w:r>
      <w:r w:rsidRPr="0012384D">
        <w:rPr>
          <w:highlight w:val="cyan"/>
          <w:vertAlign w:val="superscript"/>
        </w:rPr>
        <w:t>ère</w:t>
      </w:r>
      <w:r w:rsidRPr="0012384D">
        <w:rPr>
          <w:highlight w:val="cyan"/>
        </w:rPr>
        <w:t xml:space="preserve"> S</w:t>
      </w:r>
      <w:r w:rsidR="00F866CF">
        <w:rPr>
          <w:highlight w:val="cyan"/>
        </w:rPr>
        <w:t>pécialité</w:t>
      </w:r>
      <w:r w:rsidRPr="0012384D">
        <w:rPr>
          <w:highlight w:val="cyan"/>
        </w:rPr>
        <w:t>)</w:t>
      </w:r>
    </w:p>
    <w:p w14:paraId="720270A2" w14:textId="77777777" w:rsidR="008058E8" w:rsidRPr="00EE2A9E" w:rsidRDefault="008058E8" w:rsidP="008058E8">
      <w:pPr>
        <w:pStyle w:val="Sansinterligne"/>
        <w:spacing w:line="360" w:lineRule="auto"/>
        <w:rPr>
          <w:u w:val="single"/>
        </w:rPr>
      </w:pPr>
      <w:r w:rsidRPr="00EE2A9E">
        <w:rPr>
          <w:u w:val="single"/>
        </w:rPr>
        <w:t>Règles de nommage :</w:t>
      </w:r>
    </w:p>
    <w:p w14:paraId="62A7F9E6" w14:textId="77777777" w:rsidR="008058E8" w:rsidRDefault="008058E8" w:rsidP="008058E8">
      <w:pPr>
        <w:pStyle w:val="Sansinterligne"/>
        <w:numPr>
          <w:ilvl w:val="0"/>
          <w:numId w:val="21"/>
        </w:numPr>
        <w:spacing w:line="276" w:lineRule="auto"/>
        <w:rPr>
          <w:u w:color="000000"/>
        </w:rPr>
      </w:pPr>
      <w:r w:rsidRPr="00EE2A9E">
        <w:rPr>
          <w:u w:color="000000"/>
        </w:rPr>
        <w:t xml:space="preserve">La chaîne principale est celle qui possède </w:t>
      </w:r>
      <w:r>
        <w:rPr>
          <w:u w:color="000000"/>
        </w:rPr>
        <w:t>le plus grand nombre de carbone ;</w:t>
      </w:r>
    </w:p>
    <w:p w14:paraId="612AE0EB" w14:textId="77777777" w:rsidR="008058E8" w:rsidRDefault="008058E8" w:rsidP="008058E8">
      <w:pPr>
        <w:pStyle w:val="Sansinterligne"/>
        <w:numPr>
          <w:ilvl w:val="0"/>
          <w:numId w:val="21"/>
        </w:numPr>
        <w:spacing w:line="360" w:lineRule="auto"/>
        <w:rPr>
          <w:u w:color="000000"/>
        </w:rPr>
      </w:pPr>
      <w:r w:rsidRPr="00EE2A9E">
        <w:rPr>
          <w:u w:color="000000"/>
        </w:rPr>
        <w:t>Les indices indiquant l’emplacement des radicaux doivent</w:t>
      </w:r>
      <w:r>
        <w:rPr>
          <w:u w:color="000000"/>
        </w:rPr>
        <w:t xml:space="preserve"> être les plus petits possibles ;</w:t>
      </w:r>
    </w:p>
    <w:p w14:paraId="45037495" w14:textId="0BA6B5D9" w:rsidR="008058E8" w:rsidRDefault="008058E8" w:rsidP="008058E8">
      <w:pPr>
        <w:pStyle w:val="Sansinterligne"/>
        <w:jc w:val="center"/>
        <w:rPr>
          <w:u w:color="000000"/>
        </w:rPr>
      </w:pPr>
      <w:r>
        <w:rPr>
          <w:noProof/>
          <w:u w:color="000000"/>
        </w:rPr>
        <mc:AlternateContent>
          <mc:Choice Requires="wps">
            <w:drawing>
              <wp:anchor distT="0" distB="0" distL="114300" distR="114300" simplePos="0" relativeHeight="251835392" behindDoc="0" locked="0" layoutInCell="1" allowOverlap="1" wp14:anchorId="0A82BFFF" wp14:editId="08AE42AA">
                <wp:simplePos x="0" y="0"/>
                <wp:positionH relativeFrom="column">
                  <wp:posOffset>4385945</wp:posOffset>
                </wp:positionH>
                <wp:positionV relativeFrom="paragraph">
                  <wp:posOffset>344170</wp:posOffset>
                </wp:positionV>
                <wp:extent cx="1297940" cy="269240"/>
                <wp:effectExtent l="0" t="4445" r="635" b="2540"/>
                <wp:wrapNone/>
                <wp:docPr id="537" name="Zone de texte 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940"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B0656" w14:textId="77777777" w:rsidR="00325D24" w:rsidRDefault="00325D24" w:rsidP="008058E8">
                            <w:pPr>
                              <w:pStyle w:val="Sansinterligne"/>
                              <w:ind w:right="632"/>
                            </w:pPr>
                            <w:r>
                              <w:sym w:font="Symbol" w:char="F0DE"/>
                            </w:r>
                            <w:r>
                              <w:t xml:space="preserve"> </w:t>
                            </w:r>
                            <w:r w:rsidRPr="00EE2A9E">
                              <w:rPr>
                                <w:b/>
                              </w:rPr>
                              <w:t>3-méthylhexane</w:t>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0A82BFFF" id="Zone de texte 537" o:spid="_x0000_s1029" type="#_x0000_t202" style="position:absolute;left:0;text-align:left;margin-left:345.35pt;margin-top:27.1pt;width:102.2pt;height:21.2pt;z-index:251835392;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" filled="f" stroked="f">
                <v:textbox style="mso-fit-shape-to-text:t">
                  <w:txbxContent>
                    <w:p w14:paraId="69EB0656" w14:textId="77777777" w:rsidR="00325D24" w:rsidRDefault="00325D24" w:rsidP="008058E8">
                      <w:pPr>
                        <w:pStyle w:val="Sansinterligne"/>
                        <w:ind w:right="632"/>
                      </w:pPr>
                      <w:r>
                        <w:sym w:font="Symbol" w:char="F0DE"/>
                      </w:r>
                      <w:r>
                        <w:t xml:space="preserve"> </w:t>
                      </w:r>
                      <w:r w:rsidRPr="00EE2A9E">
                        <w:rPr>
                          <w:b/>
                        </w:rPr>
                        <w:t>3-méthylhexane</w:t>
                      </w:r>
                    </w:p>
                  </w:txbxContent>
                </v:textbox>
              </v:shape>
            </w:pict>
          </mc:Fallback>
        </mc:AlternateContent>
      </w:r>
      <w:r>
        <w:rPr>
          <w:noProof/>
          <w:u w:color="000000"/>
        </w:rPr>
        <w:drawing>
          <wp:inline distT="0" distB="0" distL="0" distR="0" wp14:anchorId="649FC694" wp14:editId="60920ABC">
            <wp:extent cx="3645972" cy="756000"/>
            <wp:effectExtent l="19050" t="0" r="0" b="0"/>
            <wp:docPr id="526" name="Imag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4" cstate="print"/>
                    <a:srcRect/>
                    <a:stretch>
                      <a:fillRect/>
                    </a:stretch>
                  </pic:blipFill>
                  <pic:spPr bwMode="auto">
                    <a:xfrm>
                      <a:off x="0" y="0"/>
                      <a:ext cx="3645972" cy="756000"/>
                    </a:xfrm>
                    <a:prstGeom prst="rect">
                      <a:avLst/>
                    </a:prstGeom>
                    <a:noFill/>
                    <a:ln w="9525">
                      <a:noFill/>
                      <a:miter lim="800000"/>
                      <a:headEnd/>
                      <a:tailEnd/>
                    </a:ln>
                  </pic:spPr>
                </pic:pic>
              </a:graphicData>
            </a:graphic>
          </wp:inline>
        </w:drawing>
      </w:r>
    </w:p>
    <w:p w14:paraId="309C5078" w14:textId="77777777" w:rsidR="008058E8" w:rsidRDefault="008058E8" w:rsidP="008058E8">
      <w:pPr>
        <w:pStyle w:val="Sansinterligne"/>
        <w:numPr>
          <w:ilvl w:val="0"/>
          <w:numId w:val="21"/>
        </w:numPr>
        <w:spacing w:line="276" w:lineRule="auto"/>
        <w:rPr>
          <w:u w:color="000000"/>
        </w:rPr>
      </w:pPr>
      <w:r w:rsidRPr="00EE2A9E">
        <w:rPr>
          <w:u w:color="000000"/>
        </w:rPr>
        <w:t>Dans le nom, les substituant</w:t>
      </w:r>
      <w:r>
        <w:rPr>
          <w:u w:color="000000"/>
        </w:rPr>
        <w:t>s</w:t>
      </w:r>
      <w:r w:rsidRPr="00EE2A9E">
        <w:rPr>
          <w:u w:color="000000"/>
        </w:rPr>
        <w:t xml:space="preserve"> ne prennent pas de </w:t>
      </w:r>
      <w:r>
        <w:rPr>
          <w:u w:color="000000"/>
        </w:rPr>
        <w:t>« </w:t>
      </w:r>
      <w:r w:rsidRPr="00540F20">
        <w:rPr>
          <w:b/>
          <w:u w:color="000000"/>
        </w:rPr>
        <w:t>e</w:t>
      </w:r>
      <w:r>
        <w:rPr>
          <w:u w:color="000000"/>
        </w:rPr>
        <w:t> »</w:t>
      </w:r>
      <w:r w:rsidRPr="00EE2A9E">
        <w:rPr>
          <w:u w:color="000000"/>
        </w:rPr>
        <w:t xml:space="preserve"> </w:t>
      </w:r>
      <w:r>
        <w:rPr>
          <w:u w:color="000000"/>
        </w:rPr>
        <w:t xml:space="preserve">mais adoptent une </w:t>
      </w:r>
      <w:r w:rsidRPr="00EE2A9E">
        <w:rPr>
          <w:u w:color="000000"/>
        </w:rPr>
        <w:t xml:space="preserve">terminaison </w:t>
      </w:r>
      <w:r>
        <w:rPr>
          <w:u w:color="000000"/>
        </w:rPr>
        <w:t>en « </w:t>
      </w:r>
      <w:proofErr w:type="spellStart"/>
      <w:r w:rsidRPr="00540F20">
        <w:rPr>
          <w:b/>
          <w:u w:color="000000"/>
        </w:rPr>
        <w:t>yl</w:t>
      </w:r>
      <w:proofErr w:type="spellEnd"/>
      <w:r>
        <w:rPr>
          <w:u w:color="000000"/>
        </w:rPr>
        <w:t> » ;</w:t>
      </w:r>
    </w:p>
    <w:p w14:paraId="77C7EB59" w14:textId="77777777" w:rsidR="008058E8" w:rsidRDefault="008058E8" w:rsidP="008058E8">
      <w:pPr>
        <w:pStyle w:val="Sansinterligne"/>
        <w:numPr>
          <w:ilvl w:val="0"/>
          <w:numId w:val="21"/>
        </w:numPr>
        <w:rPr>
          <w:u w:color="000000"/>
        </w:rPr>
      </w:pPr>
      <w:r w:rsidRPr="00EE2A9E">
        <w:rPr>
          <w:u w:color="000000"/>
        </w:rPr>
        <w:t>Les substituant</w:t>
      </w:r>
      <w:r>
        <w:rPr>
          <w:u w:color="000000"/>
        </w:rPr>
        <w:t>s</w:t>
      </w:r>
      <w:r w:rsidRPr="00EE2A9E">
        <w:rPr>
          <w:u w:color="000000"/>
        </w:rPr>
        <w:t xml:space="preserve"> sont p</w:t>
      </w:r>
      <w:r>
        <w:rPr>
          <w:u w:color="000000"/>
        </w:rPr>
        <w:t>lacés avant le groupe principal ;</w:t>
      </w:r>
    </w:p>
    <w:p w14:paraId="4B9CBAC7" w14:textId="77777777" w:rsidR="008058E8" w:rsidRDefault="008058E8" w:rsidP="008058E8">
      <w:pPr>
        <w:pStyle w:val="Sansinterligne"/>
        <w:numPr>
          <w:ilvl w:val="0"/>
          <w:numId w:val="21"/>
        </w:numPr>
        <w:jc w:val="both"/>
        <w:rPr>
          <w:u w:color="000000"/>
        </w:rPr>
      </w:pPr>
      <w:r w:rsidRPr="00EE2A9E">
        <w:rPr>
          <w:u w:color="000000"/>
        </w:rPr>
        <w:t xml:space="preserve">S’il y a plusieurs groupes substituants, ils sont placés par </w:t>
      </w:r>
      <w:r w:rsidRPr="00EE2A9E">
        <w:rPr>
          <w:b/>
          <w:u w:val="single"/>
        </w:rPr>
        <w:t>ordre alphabétique</w:t>
      </w:r>
      <w:r w:rsidRPr="00EE2A9E">
        <w:rPr>
          <w:u w:color="000000"/>
        </w:rPr>
        <w:t xml:space="preserve"> (sans les préfixes </w:t>
      </w:r>
      <w:r>
        <w:rPr>
          <w:u w:color="000000"/>
        </w:rPr>
        <w:t>multiplicateurs) ;</w:t>
      </w:r>
    </w:p>
    <w:p w14:paraId="56B65176" w14:textId="77777777" w:rsidR="008058E8" w:rsidRDefault="008058E8" w:rsidP="008058E8">
      <w:pPr>
        <w:pStyle w:val="Sansinterligne"/>
        <w:numPr>
          <w:ilvl w:val="0"/>
          <w:numId w:val="21"/>
        </w:numPr>
        <w:spacing w:line="360" w:lineRule="auto"/>
        <w:jc w:val="both"/>
        <w:rPr>
          <w:u w:color="000000"/>
        </w:rPr>
      </w:pPr>
      <w:r w:rsidRPr="00EE2A9E">
        <w:rPr>
          <w:u w:color="000000"/>
        </w:rPr>
        <w:t>S’il y a plusieurs fois le même groupe dans la molécule, on utilise un préfixe :</w:t>
      </w:r>
    </w:p>
    <w:tbl>
      <w:tblPr>
        <w:tblStyle w:val="Grilledutableau"/>
        <w:tblW w:w="0" w:type="auto"/>
        <w:jc w:val="center"/>
        <w:tblLook w:val="04A0" w:firstRow="1" w:lastRow="0" w:firstColumn="1" w:lastColumn="0" w:noHBand="0" w:noVBand="1"/>
      </w:tblPr>
      <w:tblGrid>
        <w:gridCol w:w="3449"/>
        <w:gridCol w:w="948"/>
      </w:tblGrid>
      <w:tr w:rsidR="008058E8" w:rsidRPr="00EE2A9E" w14:paraId="0935D695" w14:textId="77777777" w:rsidTr="008058E8">
        <w:trPr>
          <w:jc w:val="center"/>
        </w:trPr>
        <w:tc>
          <w:tcPr>
            <w:tcW w:w="3449" w:type="dxa"/>
            <w:shd w:val="clear" w:color="auto" w:fill="D9D9D9" w:themeFill="background1" w:themeFillShade="D9"/>
          </w:tcPr>
          <w:p w14:paraId="2B600EA9" w14:textId="77777777" w:rsidR="008058E8" w:rsidRPr="00EE2A9E" w:rsidRDefault="008058E8" w:rsidP="008058E8">
            <w:pPr>
              <w:pStyle w:val="Sansinterligne"/>
              <w:rPr>
                <w:b/>
                <w:u w:color="000000"/>
              </w:rPr>
            </w:pPr>
            <w:r w:rsidRPr="00EE2A9E">
              <w:rPr>
                <w:b/>
                <w:u w:color="000000"/>
              </w:rPr>
              <w:t>Nombre de substituants identiques</w:t>
            </w:r>
          </w:p>
        </w:tc>
        <w:tc>
          <w:tcPr>
            <w:tcW w:w="948" w:type="dxa"/>
            <w:shd w:val="clear" w:color="auto" w:fill="D9D9D9" w:themeFill="background1" w:themeFillShade="D9"/>
          </w:tcPr>
          <w:p w14:paraId="1F1F275D" w14:textId="77777777" w:rsidR="008058E8" w:rsidRPr="00EE2A9E" w:rsidRDefault="008058E8" w:rsidP="008058E8">
            <w:pPr>
              <w:pStyle w:val="Sansinterligne"/>
              <w:rPr>
                <w:b/>
                <w:u w:color="000000"/>
              </w:rPr>
            </w:pPr>
            <w:r w:rsidRPr="00EE2A9E">
              <w:rPr>
                <w:b/>
                <w:u w:color="000000"/>
              </w:rPr>
              <w:t>Préfixe</w:t>
            </w:r>
          </w:p>
        </w:tc>
      </w:tr>
      <w:tr w:rsidR="008058E8" w14:paraId="20AE616B" w14:textId="77777777" w:rsidTr="008058E8">
        <w:trPr>
          <w:jc w:val="center"/>
        </w:trPr>
        <w:tc>
          <w:tcPr>
            <w:tcW w:w="3449" w:type="dxa"/>
            <w:vAlign w:val="center"/>
          </w:tcPr>
          <w:p w14:paraId="7175C3A7" w14:textId="77777777" w:rsidR="008058E8" w:rsidRDefault="008058E8" w:rsidP="008058E8">
            <w:pPr>
              <w:pStyle w:val="Sansinterligne"/>
              <w:jc w:val="center"/>
              <w:rPr>
                <w:u w:color="000000"/>
              </w:rPr>
            </w:pPr>
            <w:r>
              <w:rPr>
                <w:u w:color="000000"/>
              </w:rPr>
              <w:t>2</w:t>
            </w:r>
          </w:p>
        </w:tc>
        <w:tc>
          <w:tcPr>
            <w:tcW w:w="948" w:type="dxa"/>
            <w:vAlign w:val="center"/>
          </w:tcPr>
          <w:p w14:paraId="4DDFE058" w14:textId="77777777" w:rsidR="008058E8" w:rsidRDefault="008058E8" w:rsidP="008058E8">
            <w:pPr>
              <w:pStyle w:val="Sansinterligne"/>
              <w:jc w:val="center"/>
              <w:rPr>
                <w:u w:color="000000"/>
              </w:rPr>
            </w:pPr>
            <w:proofErr w:type="gramStart"/>
            <w:r>
              <w:rPr>
                <w:u w:color="000000"/>
              </w:rPr>
              <w:t>di</w:t>
            </w:r>
            <w:proofErr w:type="gramEnd"/>
          </w:p>
        </w:tc>
      </w:tr>
      <w:tr w:rsidR="008058E8" w14:paraId="3478EDEF" w14:textId="77777777" w:rsidTr="008058E8">
        <w:trPr>
          <w:jc w:val="center"/>
        </w:trPr>
        <w:tc>
          <w:tcPr>
            <w:tcW w:w="3449" w:type="dxa"/>
            <w:vAlign w:val="center"/>
          </w:tcPr>
          <w:p w14:paraId="5CDC0A5B" w14:textId="77777777" w:rsidR="008058E8" w:rsidRDefault="008058E8" w:rsidP="008058E8">
            <w:pPr>
              <w:pStyle w:val="Sansinterligne"/>
              <w:jc w:val="center"/>
              <w:rPr>
                <w:u w:color="000000"/>
              </w:rPr>
            </w:pPr>
            <w:r>
              <w:rPr>
                <w:u w:color="000000"/>
              </w:rPr>
              <w:t>3</w:t>
            </w:r>
          </w:p>
        </w:tc>
        <w:tc>
          <w:tcPr>
            <w:tcW w:w="948" w:type="dxa"/>
            <w:vAlign w:val="center"/>
          </w:tcPr>
          <w:p w14:paraId="00861FA7" w14:textId="77777777" w:rsidR="008058E8" w:rsidRDefault="008058E8" w:rsidP="008058E8">
            <w:pPr>
              <w:pStyle w:val="Sansinterligne"/>
              <w:jc w:val="center"/>
              <w:rPr>
                <w:u w:color="000000"/>
              </w:rPr>
            </w:pPr>
            <w:proofErr w:type="gramStart"/>
            <w:r>
              <w:rPr>
                <w:u w:color="000000"/>
              </w:rPr>
              <w:t>tri</w:t>
            </w:r>
            <w:proofErr w:type="gramEnd"/>
          </w:p>
        </w:tc>
      </w:tr>
      <w:tr w:rsidR="008058E8" w14:paraId="2803B850" w14:textId="77777777" w:rsidTr="008058E8">
        <w:trPr>
          <w:jc w:val="center"/>
        </w:trPr>
        <w:tc>
          <w:tcPr>
            <w:tcW w:w="3449" w:type="dxa"/>
            <w:vAlign w:val="center"/>
          </w:tcPr>
          <w:p w14:paraId="1E4CC05F" w14:textId="77777777" w:rsidR="008058E8" w:rsidRDefault="008058E8" w:rsidP="008058E8">
            <w:pPr>
              <w:pStyle w:val="Sansinterligne"/>
              <w:jc w:val="center"/>
              <w:rPr>
                <w:u w:color="000000"/>
              </w:rPr>
            </w:pPr>
            <w:r>
              <w:rPr>
                <w:u w:color="000000"/>
              </w:rPr>
              <w:t>4</w:t>
            </w:r>
          </w:p>
        </w:tc>
        <w:tc>
          <w:tcPr>
            <w:tcW w:w="948" w:type="dxa"/>
            <w:vAlign w:val="center"/>
          </w:tcPr>
          <w:p w14:paraId="017CB3A0" w14:textId="77777777" w:rsidR="008058E8" w:rsidRDefault="008058E8" w:rsidP="008058E8">
            <w:pPr>
              <w:pStyle w:val="Sansinterligne"/>
              <w:jc w:val="center"/>
              <w:rPr>
                <w:u w:color="000000"/>
              </w:rPr>
            </w:pPr>
            <w:proofErr w:type="gramStart"/>
            <w:r>
              <w:rPr>
                <w:u w:color="000000"/>
              </w:rPr>
              <w:t>tétra</w:t>
            </w:r>
            <w:proofErr w:type="gramEnd"/>
          </w:p>
        </w:tc>
      </w:tr>
    </w:tbl>
    <w:p w14:paraId="31C29338" w14:textId="77777777" w:rsidR="008058E8" w:rsidRDefault="008058E8" w:rsidP="008058E8">
      <w:pPr>
        <w:pStyle w:val="Sansinterligne"/>
        <w:rPr>
          <w:sz w:val="16"/>
          <w:szCs w:val="16"/>
          <w:u w:color="000000"/>
        </w:rPr>
      </w:pPr>
    </w:p>
    <w:p w14:paraId="7B40D0CA" w14:textId="77777777" w:rsidR="008058E8" w:rsidRPr="00EE2A9E" w:rsidRDefault="008058E8" w:rsidP="008058E8">
      <w:pPr>
        <w:pStyle w:val="Sansinterligne"/>
        <w:rPr>
          <w:sz w:val="16"/>
          <w:szCs w:val="16"/>
          <w:u w:color="000000"/>
        </w:rPr>
      </w:pPr>
    </w:p>
    <w:p w14:paraId="0096D969" w14:textId="06F836C4" w:rsidR="008058E8" w:rsidRPr="0012384D" w:rsidRDefault="00C24E46" w:rsidP="008058E8">
      <w:pPr>
        <w:pStyle w:val="Sansinterligne"/>
        <w:numPr>
          <w:ilvl w:val="0"/>
          <w:numId w:val="19"/>
        </w:numPr>
        <w:spacing w:line="360" w:lineRule="auto"/>
        <w:rPr>
          <w:highlight w:val="cyan"/>
          <w:u w:color="FF0000"/>
        </w:rPr>
      </w:pPr>
      <w:r w:rsidRPr="0012384D">
        <w:rPr>
          <w:noProof/>
          <w:highlight w:val="cyan"/>
          <w:u w:color="000000"/>
        </w:rPr>
        <mc:AlternateContent>
          <mc:Choice Requires="wps">
            <w:drawing>
              <wp:anchor distT="0" distB="0" distL="114300" distR="114300" simplePos="0" relativeHeight="251827200" behindDoc="0" locked="0" layoutInCell="1" allowOverlap="1" wp14:anchorId="7E737D03" wp14:editId="4343F4CE">
                <wp:simplePos x="0" y="0"/>
                <wp:positionH relativeFrom="column">
                  <wp:posOffset>4491355</wp:posOffset>
                </wp:positionH>
                <wp:positionV relativeFrom="paragraph">
                  <wp:posOffset>273685</wp:posOffset>
                </wp:positionV>
                <wp:extent cx="1367155" cy="485140"/>
                <wp:effectExtent l="5080" t="7620" r="8890" b="12065"/>
                <wp:wrapNone/>
                <wp:docPr id="534" name="Rectangle : coins arrondis 5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7155" cy="485140"/>
                        </a:xfrm>
                        <a:prstGeom prst="roundRect">
                          <a:avLst>
                            <a:gd name="adj" fmla="val 16667"/>
                          </a:avLst>
                        </a:prstGeom>
                        <a:noFill/>
                        <a:ln w="9525">
                          <a:solidFill>
                            <a:schemeClr val="accent6">
                              <a:lumMod val="75000"/>
                              <a:lumOff val="0"/>
                            </a:schemeClr>
                          </a:solidFill>
                          <a:prstDash val="dash"/>
                          <a:round/>
                          <a:headEnd/>
                          <a:tailEnd/>
                        </a:ln>
                        <a:extLst>
                          <a:ext uri="{909E8E84-426E-40DD-AFC4-6F175D3DCCD1}">
                            <a14:hiddenFill xmlns:a14="http://schemas.microsoft.com/office/drawing/2010/main">
                              <a:solidFill>
                                <a:srgbClr val="FFFFFF"/>
                              </a:solidFill>
                            </a14:hiddenFill>
                          </a:ext>
                        </a:extLst>
                      </wps:spPr>
                      <wps:txbx>
                        <w:txbxContent>
                          <w:p w14:paraId="4B467E28" w14:textId="77777777" w:rsidR="00325D24" w:rsidRDefault="00325D24" w:rsidP="008058E8">
                            <w:pPr>
                              <w:pStyle w:val="Sansinterligne"/>
                              <w:jc w:val="center"/>
                            </w:pPr>
                            <w:r w:rsidRPr="00152514">
                              <w:rPr>
                                <w:b/>
                                <w:color w:val="FF0000"/>
                                <w:sz w:val="28"/>
                              </w:rPr>
                              <w:t>C</w:t>
                            </w:r>
                            <w:r w:rsidRPr="00152514">
                              <w:rPr>
                                <w:b/>
                                <w:color w:val="FF0000"/>
                                <w:sz w:val="28"/>
                                <w:vertAlign w:val="subscript"/>
                              </w:rPr>
                              <w:t>n</w:t>
                            </w:r>
                            <w:r w:rsidRPr="00152514">
                              <w:rPr>
                                <w:b/>
                                <w:color w:val="FF0000"/>
                                <w:sz w:val="28"/>
                              </w:rPr>
                              <w:t>H</w:t>
                            </w:r>
                            <w:r w:rsidRPr="00152514">
                              <w:rPr>
                                <w:b/>
                                <w:color w:val="FF0000"/>
                                <w:sz w:val="28"/>
                                <w:vertAlign w:val="subscript"/>
                              </w:rPr>
                              <w:t>2n+2</w:t>
                            </w:r>
                          </w:p>
                          <w:p w14:paraId="6A62B080" w14:textId="77777777" w:rsidR="00325D24" w:rsidRPr="00942C41" w:rsidRDefault="00325D24" w:rsidP="008058E8">
                            <w:pPr>
                              <w:pStyle w:val="Sansinterligne"/>
                              <w:jc w:val="center"/>
                            </w:pPr>
                            <w:r w:rsidRPr="00942C41">
                              <w:rPr>
                                <w:sz w:val="16"/>
                              </w:rPr>
                              <w:t>(</w:t>
                            </w:r>
                            <w:proofErr w:type="gramStart"/>
                            <w:r w:rsidRPr="00942C41">
                              <w:rPr>
                                <w:sz w:val="16"/>
                              </w:rPr>
                              <w:t>n</w:t>
                            </w:r>
                            <w:proofErr w:type="gramEnd"/>
                            <w:r w:rsidRPr="00942C41">
                              <w:rPr>
                                <w:sz w:val="16"/>
                              </w:rPr>
                              <w:t xml:space="preserve"> est un entier naturel </w:t>
                            </w:r>
                            <w:r w:rsidRPr="00942C41">
                              <w:rPr>
                                <w:sz w:val="16"/>
                              </w:rPr>
                              <w:sym w:font="Symbol" w:char="F0B3"/>
                            </w:r>
                            <w:r w:rsidRPr="00942C41">
                              <w:rPr>
                                <w:sz w:val="16"/>
                              </w:rPr>
                              <w:t xml:space="preserve"> 1)</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oundrect w14:anchorId="7E737D03" id="Rectangle : coins arrondis 534" o:spid="_x0000_s1030" style="position:absolute;left:0;text-align:left;margin-left:353.65pt;margin-top:21.55pt;width:107.65pt;height:38.2pt;z-index:2518272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" filled="f" strokecolor="#538135 [2409]">
                <v:stroke dashstyle="dash"/>
                <v:textbox style="mso-fit-shape-to-text:t">
                  <w:txbxContent>
                    <w:p w14:paraId="4B467E28" w14:textId="77777777" w:rsidR="00325D24" w:rsidRDefault="00325D24" w:rsidP="008058E8">
                      <w:pPr>
                        <w:pStyle w:val="Sansinterligne"/>
                        <w:jc w:val="center"/>
                      </w:pPr>
                      <w:r w:rsidRPr="00152514">
                        <w:rPr>
                          <w:b/>
                          <w:color w:val="FF0000"/>
                          <w:sz w:val="28"/>
                        </w:rPr>
                        <w:t>C</w:t>
                      </w:r>
                      <w:r w:rsidRPr="00152514">
                        <w:rPr>
                          <w:b/>
                          <w:color w:val="FF0000"/>
                          <w:sz w:val="28"/>
                          <w:vertAlign w:val="subscript"/>
                        </w:rPr>
                        <w:t>n</w:t>
                      </w:r>
                      <w:r w:rsidRPr="00152514">
                        <w:rPr>
                          <w:b/>
                          <w:color w:val="FF0000"/>
                          <w:sz w:val="28"/>
                        </w:rPr>
                        <w:t>H</w:t>
                      </w:r>
                      <w:r w:rsidRPr="00152514">
                        <w:rPr>
                          <w:b/>
                          <w:color w:val="FF0000"/>
                          <w:sz w:val="28"/>
                          <w:vertAlign w:val="subscript"/>
                        </w:rPr>
                        <w:t>2n+2</w:t>
                      </w:r>
                    </w:p>
                    <w:p w14:paraId="6A62B080" w14:textId="77777777" w:rsidR="00325D24" w:rsidRPr="00942C41" w:rsidRDefault="00325D24" w:rsidP="008058E8">
                      <w:pPr>
                        <w:pStyle w:val="Sansinterligne"/>
                        <w:jc w:val="center"/>
                      </w:pPr>
                      <w:r w:rsidRPr="00942C41">
                        <w:rPr>
                          <w:sz w:val="16"/>
                        </w:rPr>
                        <w:t>(</w:t>
                      </w:r>
                      <w:proofErr w:type="gramStart"/>
                      <w:r w:rsidRPr="00942C41">
                        <w:rPr>
                          <w:sz w:val="16"/>
                        </w:rPr>
                        <w:t>n</w:t>
                      </w:r>
                      <w:proofErr w:type="gramEnd"/>
                      <w:r w:rsidRPr="00942C41">
                        <w:rPr>
                          <w:sz w:val="16"/>
                        </w:rPr>
                        <w:t xml:space="preserve"> est un entier naturel </w:t>
                      </w:r>
                      <w:r w:rsidRPr="00942C41">
                        <w:rPr>
                          <w:sz w:val="16"/>
                        </w:rPr>
                        <w:sym w:font="Symbol" w:char="F0B3"/>
                      </w:r>
                      <w:r w:rsidRPr="00942C41">
                        <w:rPr>
                          <w:sz w:val="16"/>
                        </w:rPr>
                        <w:t xml:space="preserve"> 1)</w:t>
                      </w:r>
                    </w:p>
                  </w:txbxContent>
                </v:textbox>
              </v:roundrect>
            </w:pict>
          </mc:Fallback>
        </mc:AlternateContent>
      </w:r>
      <w:r w:rsidR="008058E8" w:rsidRPr="0012384D">
        <w:rPr>
          <w:highlight w:val="cyan"/>
          <w:u w:color="FF0000"/>
        </w:rPr>
        <w:t>Les alcanes</w:t>
      </w:r>
    </w:p>
    <w:p w14:paraId="361F46B8" w14:textId="437A2A51" w:rsidR="008058E8" w:rsidRDefault="00C24E46" w:rsidP="008058E8">
      <w:pPr>
        <w:pStyle w:val="Sansinterligne"/>
        <w:spacing w:line="480" w:lineRule="auto"/>
        <w:jc w:val="center"/>
        <w:rPr>
          <w:u w:color="000000"/>
        </w:rPr>
      </w:pPr>
      <w:r>
        <w:rPr>
          <w:noProof/>
          <w:u w:color="000000"/>
        </w:rPr>
        <mc:AlternateContent>
          <mc:Choice Requires="wps">
            <w:drawing>
              <wp:anchor distT="0" distB="0" distL="114300" distR="114300" simplePos="0" relativeHeight="251829248" behindDoc="0" locked="0" layoutInCell="1" allowOverlap="1" wp14:anchorId="52CC30A8" wp14:editId="01E5EFFE">
                <wp:simplePos x="0" y="0"/>
                <wp:positionH relativeFrom="column">
                  <wp:posOffset>1206500</wp:posOffset>
                </wp:positionH>
                <wp:positionV relativeFrom="paragraph">
                  <wp:posOffset>253365</wp:posOffset>
                </wp:positionV>
                <wp:extent cx="434340" cy="0"/>
                <wp:effectExtent l="10160" t="55245" r="22225" b="59055"/>
                <wp:wrapNone/>
                <wp:docPr id="535" name="Connecteur droit avec flèch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4340" cy="0"/>
                        </a:xfrm>
                        <a:prstGeom prst="straightConnector1">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A2CBCC" id="_x0000_t32" coordsize="21600,21600" o:spt="32" o:oned="t" path="m,l21600,21600e" filled="f">
                <v:path arrowok="t" fillok="f" o:connecttype="none"/>
                <o:lock v:ext="edit" shapetype="t"/>
              </v:shapetype>
              <v:shape id="Connecteur droit avec flèche 535" o:spid="_x0000_s1026" type="#_x0000_t32" style="position:absolute;margin-left:95pt;margin-top:19.95pt;width:34.2pt;height:0;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">
                <v:stroke endarrow="block" endarrowlength="long"/>
              </v:shape>
            </w:pict>
          </mc:Fallback>
        </mc:AlternateContent>
      </w:r>
      <w:r w:rsidR="008058E8">
        <w:rPr>
          <w:noProof/>
          <w:u w:color="000000"/>
        </w:rPr>
        <mc:AlternateContent>
          <mc:Choice Requires="wps">
            <w:drawing>
              <wp:anchor distT="0" distB="0" distL="114300" distR="114300" simplePos="0" relativeHeight="251828224" behindDoc="0" locked="0" layoutInCell="1" allowOverlap="1" wp14:anchorId="550C4552" wp14:editId="7416EA60">
                <wp:simplePos x="0" y="0"/>
                <wp:positionH relativeFrom="column">
                  <wp:posOffset>303530</wp:posOffset>
                </wp:positionH>
                <wp:positionV relativeFrom="paragraph">
                  <wp:posOffset>26670</wp:posOffset>
                </wp:positionV>
                <wp:extent cx="1205230" cy="448310"/>
                <wp:effectExtent l="0" t="0" r="0" b="0"/>
                <wp:wrapNone/>
                <wp:docPr id="536" name="Zone de texte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523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E4F0E" w14:textId="77777777" w:rsidR="00325D24" w:rsidRPr="00942C41" w:rsidRDefault="00325D24" w:rsidP="008058E8">
                            <w:pPr>
                              <w:pStyle w:val="Sansinterligne"/>
                              <w:jc w:val="center"/>
                              <w:rPr>
                                <w:sz w:val="23"/>
                                <w:szCs w:val="23"/>
                              </w:rPr>
                            </w:pPr>
                            <w:r w:rsidRPr="00942C41">
                              <w:rPr>
                                <w:sz w:val="23"/>
                                <w:szCs w:val="23"/>
                              </w:rPr>
                              <w:t>Formule</w:t>
                            </w:r>
                          </w:p>
                          <w:p w14:paraId="58FBCB63" w14:textId="77777777" w:rsidR="00325D24" w:rsidRPr="00942C41" w:rsidRDefault="00325D24" w:rsidP="008058E8">
                            <w:pPr>
                              <w:pStyle w:val="Sansinterligne"/>
                              <w:jc w:val="center"/>
                              <w:rPr>
                                <w:sz w:val="23"/>
                                <w:szCs w:val="23"/>
                              </w:rPr>
                            </w:pPr>
                            <w:proofErr w:type="gramStart"/>
                            <w:r w:rsidRPr="00942C41">
                              <w:rPr>
                                <w:sz w:val="23"/>
                                <w:szCs w:val="23"/>
                              </w:rPr>
                              <w:t>semi</w:t>
                            </w:r>
                            <w:proofErr w:type="gramEnd"/>
                            <w:r w:rsidRPr="00942C41">
                              <w:rPr>
                                <w:sz w:val="23"/>
                                <w:szCs w:val="23"/>
                              </w:rPr>
                              <w:t>-développée</w:t>
                            </w:r>
                          </w:p>
                        </w:txbxContent>
                      </wps:txbx>
                      <wps:bodyPr rot="0" vert="horz" wrap="none" lIns="91440" tIns="45720" rIns="91440" bIns="45720" anchor="ctr"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550C4552" id="Zone de texte 536" o:spid="_x0000_s1031" type="#_x0000_t202" style="position:absolute;left:0;text-align:left;margin-left:23.9pt;margin-top:2.1pt;width:94.9pt;height:35.3pt;z-index:25182822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" filled="f" stroked="f">
                <v:textbox style="mso-fit-shape-to-text:t">
                  <w:txbxContent>
                    <w:p w14:paraId="6D0E4F0E" w14:textId="77777777" w:rsidR="00325D24" w:rsidRPr="00942C41" w:rsidRDefault="00325D24" w:rsidP="008058E8">
                      <w:pPr>
                        <w:pStyle w:val="Sansinterligne"/>
                        <w:jc w:val="center"/>
                        <w:rPr>
                          <w:sz w:val="23"/>
                          <w:szCs w:val="23"/>
                        </w:rPr>
                      </w:pPr>
                      <w:r w:rsidRPr="00942C41">
                        <w:rPr>
                          <w:sz w:val="23"/>
                          <w:szCs w:val="23"/>
                        </w:rPr>
                        <w:t>Formule</w:t>
                      </w:r>
                    </w:p>
                    <w:p w14:paraId="58FBCB63" w14:textId="77777777" w:rsidR="00325D24" w:rsidRPr="00942C41" w:rsidRDefault="00325D24" w:rsidP="008058E8">
                      <w:pPr>
                        <w:pStyle w:val="Sansinterligne"/>
                        <w:jc w:val="center"/>
                        <w:rPr>
                          <w:sz w:val="23"/>
                          <w:szCs w:val="23"/>
                        </w:rPr>
                      </w:pPr>
                      <w:proofErr w:type="gramStart"/>
                      <w:r w:rsidRPr="00942C41">
                        <w:rPr>
                          <w:sz w:val="23"/>
                          <w:szCs w:val="23"/>
                        </w:rPr>
                        <w:t>semi</w:t>
                      </w:r>
                      <w:proofErr w:type="gramEnd"/>
                      <w:r w:rsidRPr="00942C41">
                        <w:rPr>
                          <w:sz w:val="23"/>
                          <w:szCs w:val="23"/>
                        </w:rPr>
                        <w:t>-développée</w:t>
                      </w:r>
                    </w:p>
                  </w:txbxContent>
                </v:textbox>
              </v:shape>
            </w:pict>
          </mc:Fallback>
        </mc:AlternateContent>
      </w:r>
      <w:r w:rsidR="008058E8">
        <w:rPr>
          <w:noProof/>
          <w:u w:color="000000"/>
        </w:rPr>
        <w:drawing>
          <wp:inline distT="0" distB="0" distL="0" distR="0" wp14:anchorId="5DB2A882" wp14:editId="29F777BE">
            <wp:extent cx="4051561" cy="2160000"/>
            <wp:effectExtent l="19050" t="0" r="6089" b="0"/>
            <wp:docPr id="527" name="Imag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5" cstate="print"/>
                    <a:srcRect/>
                    <a:stretch>
                      <a:fillRect/>
                    </a:stretch>
                  </pic:blipFill>
                  <pic:spPr bwMode="auto">
                    <a:xfrm>
                      <a:off x="0" y="0"/>
                      <a:ext cx="4051561" cy="2160000"/>
                    </a:xfrm>
                    <a:prstGeom prst="rect">
                      <a:avLst/>
                    </a:prstGeom>
                    <a:noFill/>
                    <a:ln w="9525">
                      <a:noFill/>
                      <a:miter lim="800000"/>
                      <a:headEnd/>
                      <a:tailEnd/>
                    </a:ln>
                  </pic:spPr>
                </pic:pic>
              </a:graphicData>
            </a:graphic>
          </wp:inline>
        </w:drawing>
      </w:r>
    </w:p>
    <w:p w14:paraId="13C19278" w14:textId="6A7F9A4D" w:rsidR="008058E8" w:rsidRPr="00C368EA" w:rsidRDefault="00C24E46" w:rsidP="00C24E46">
      <w:pPr>
        <w:pStyle w:val="Sansinterligne"/>
        <w:jc w:val="center"/>
        <w:rPr>
          <w:sz w:val="16"/>
          <w:szCs w:val="16"/>
          <w:u w:color="000000"/>
        </w:rPr>
      </w:pPr>
      <w:r>
        <w:rPr>
          <w:noProof/>
        </w:rPr>
        <w:drawing>
          <wp:inline distT="0" distB="0" distL="0" distR="0" wp14:anchorId="3C4F700A" wp14:editId="7144EBEE">
            <wp:extent cx="4575571" cy="2705100"/>
            <wp:effectExtent l="0" t="0" r="0" b="0"/>
            <wp:docPr id="538" name="Imag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592968" cy="2715385"/>
                    </a:xfrm>
                    <a:prstGeom prst="rect">
                      <a:avLst/>
                    </a:prstGeom>
                  </pic:spPr>
                </pic:pic>
              </a:graphicData>
            </a:graphic>
          </wp:inline>
        </w:drawing>
      </w:r>
    </w:p>
    <w:p w14:paraId="041CBA1F" w14:textId="77777777" w:rsidR="008058E8" w:rsidRDefault="008058E8" w:rsidP="008058E8">
      <w:pPr>
        <w:pStyle w:val="Sansinterligne"/>
        <w:spacing w:line="360" w:lineRule="auto"/>
        <w:rPr>
          <w:u w:val="single"/>
        </w:rPr>
      </w:pPr>
      <w:r w:rsidRPr="003C330F">
        <w:rPr>
          <w:u w:val="single"/>
        </w:rPr>
        <w:lastRenderedPageBreak/>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6"/>
        <w:gridCol w:w="3192"/>
        <w:gridCol w:w="3185"/>
      </w:tblGrid>
      <w:tr w:rsidR="008058E8" w14:paraId="42496B8F" w14:textId="77777777" w:rsidTr="008058E8">
        <w:trPr>
          <w:jc w:val="center"/>
        </w:trPr>
        <w:tc>
          <w:tcPr>
            <w:tcW w:w="2875" w:type="dxa"/>
          </w:tcPr>
          <w:p w14:paraId="5D1CF766" w14:textId="77777777" w:rsidR="008058E8" w:rsidRDefault="008058E8" w:rsidP="008058E8">
            <w:pPr>
              <w:pStyle w:val="Sansinterligne"/>
              <w:spacing w:line="276" w:lineRule="auto"/>
              <w:jc w:val="center"/>
            </w:pPr>
            <w:r w:rsidRPr="00B57207">
              <w:rPr>
                <w:rFonts w:eastAsiaTheme="minorEastAsia"/>
                <w:szCs w:val="22"/>
              </w:rPr>
              <w:object w:dxaOrig="2549" w:dyaOrig="792" w14:anchorId="3832408F">
                <v:shape id="_x0000_i1026" type="#_x0000_t75" style="width:126.55pt;height:40pt" o:ole="">
                  <v:imagedata r:id="rId67" o:title=""/>
                </v:shape>
                <o:OLEObject Type="Embed" ProgID="ACD.ChemSketch.20" ShapeID="_x0000_i1026" DrawAspect="Content" ObjectID="_1659957544" r:id="rId68"/>
              </w:object>
            </w:r>
          </w:p>
        </w:tc>
        <w:tc>
          <w:tcPr>
            <w:tcW w:w="3383" w:type="dxa"/>
          </w:tcPr>
          <w:p w14:paraId="3B4BF07A" w14:textId="77777777" w:rsidR="008058E8" w:rsidRDefault="008058E8" w:rsidP="008058E8">
            <w:pPr>
              <w:pStyle w:val="Sansinterligne"/>
              <w:spacing w:line="276" w:lineRule="auto"/>
              <w:jc w:val="center"/>
            </w:pPr>
            <w:r w:rsidRPr="00B57207">
              <w:rPr>
                <w:rFonts w:eastAsiaTheme="minorEastAsia"/>
                <w:szCs w:val="22"/>
              </w:rPr>
              <w:object w:dxaOrig="3057" w:dyaOrig="1128" w14:anchorId="7AE38C48">
                <v:shape id="_x0000_i1027" type="#_x0000_t75" style="width:151.95pt;height:56.5pt" o:ole="">
                  <v:imagedata r:id="rId69" o:title=""/>
                </v:shape>
                <o:OLEObject Type="Embed" ProgID="ACD.ChemSketch.20" ShapeID="_x0000_i1027" DrawAspect="Content" ObjectID="_1659957545" r:id="rId70"/>
              </w:object>
            </w:r>
          </w:p>
        </w:tc>
        <w:tc>
          <w:tcPr>
            <w:tcW w:w="3383" w:type="dxa"/>
          </w:tcPr>
          <w:p w14:paraId="6B554BCA" w14:textId="77777777" w:rsidR="008058E8" w:rsidRPr="00B57207" w:rsidRDefault="008058E8" w:rsidP="008058E8">
            <w:pPr>
              <w:pStyle w:val="Sansinterligne"/>
              <w:spacing w:line="276" w:lineRule="auto"/>
              <w:jc w:val="center"/>
            </w:pPr>
            <w:r w:rsidRPr="00B57207">
              <w:rPr>
                <w:rFonts w:eastAsiaTheme="minorEastAsia"/>
                <w:szCs w:val="22"/>
              </w:rPr>
              <w:object w:dxaOrig="3034" w:dyaOrig="1382" w14:anchorId="06899A4D">
                <v:shape id="_x0000_i1028" type="#_x0000_t75" style="width:151.55pt;height:69.5pt" o:ole="">
                  <v:imagedata r:id="rId71" o:title=""/>
                </v:shape>
                <o:OLEObject Type="Embed" ProgID="ACD.ChemSketch.20" ShapeID="_x0000_i1028" DrawAspect="Content" ObjectID="_1659957546" r:id="rId72"/>
              </w:object>
            </w:r>
          </w:p>
        </w:tc>
      </w:tr>
      <w:tr w:rsidR="008058E8" w14:paraId="1DE53A1F" w14:textId="77777777" w:rsidTr="008058E8">
        <w:trPr>
          <w:jc w:val="center"/>
        </w:trPr>
        <w:tc>
          <w:tcPr>
            <w:tcW w:w="2875" w:type="dxa"/>
            <w:vAlign w:val="center"/>
          </w:tcPr>
          <w:p w14:paraId="15B02B70" w14:textId="77777777" w:rsidR="008058E8" w:rsidRDefault="008058E8" w:rsidP="008058E8">
            <w:pPr>
              <w:pStyle w:val="Sansinterligne"/>
              <w:jc w:val="center"/>
            </w:pPr>
            <w:r w:rsidRPr="00F13A1B">
              <w:rPr>
                <w:color w:val="FF0000"/>
              </w:rPr>
              <w:t>2-méthyl</w:t>
            </w:r>
            <w:r w:rsidRPr="00C00F1D">
              <w:rPr>
                <w:color w:val="3333FF"/>
              </w:rPr>
              <w:t>pentane</w:t>
            </w:r>
          </w:p>
        </w:tc>
        <w:tc>
          <w:tcPr>
            <w:tcW w:w="3383" w:type="dxa"/>
            <w:vAlign w:val="center"/>
          </w:tcPr>
          <w:p w14:paraId="227F1D0A" w14:textId="77777777" w:rsidR="008058E8" w:rsidRDefault="008058E8" w:rsidP="008058E8">
            <w:pPr>
              <w:pStyle w:val="Sansinterligne"/>
              <w:jc w:val="center"/>
            </w:pPr>
            <w:r w:rsidRPr="00410B2B">
              <w:rPr>
                <w:color w:val="00B050"/>
              </w:rPr>
              <w:t>3-éthyl</w:t>
            </w:r>
            <w:r>
              <w:t>-</w:t>
            </w:r>
            <w:r w:rsidRPr="00F13A1B">
              <w:rPr>
                <w:color w:val="FF0000"/>
              </w:rPr>
              <w:t>2-méthyl</w:t>
            </w:r>
            <w:r w:rsidRPr="000D767F">
              <w:rPr>
                <w:color w:val="3333FF"/>
              </w:rPr>
              <w:t>hexane</w:t>
            </w:r>
          </w:p>
        </w:tc>
        <w:tc>
          <w:tcPr>
            <w:tcW w:w="3383" w:type="dxa"/>
          </w:tcPr>
          <w:p w14:paraId="0189C8B3" w14:textId="77777777" w:rsidR="008058E8" w:rsidRPr="00410B2B" w:rsidRDefault="008058E8" w:rsidP="008058E8">
            <w:pPr>
              <w:pStyle w:val="Sansinterligne"/>
              <w:jc w:val="center"/>
              <w:rPr>
                <w:color w:val="00B050"/>
              </w:rPr>
            </w:pPr>
            <w:r w:rsidRPr="00031439">
              <w:rPr>
                <w:color w:val="00B050"/>
                <w:u w:color="000000"/>
              </w:rPr>
              <w:t>3-éthyl</w:t>
            </w:r>
            <w:r>
              <w:rPr>
                <w:u w:color="000000"/>
              </w:rPr>
              <w:t>-</w:t>
            </w:r>
            <w:r w:rsidRPr="00031439">
              <w:rPr>
                <w:color w:val="FF0000"/>
                <w:u w:color="000000"/>
              </w:rPr>
              <w:t>2,5-diméthyl</w:t>
            </w:r>
            <w:r w:rsidRPr="000D767F">
              <w:rPr>
                <w:color w:val="3333FF"/>
                <w:u w:color="000000"/>
              </w:rPr>
              <w:t>hexane</w:t>
            </w:r>
          </w:p>
        </w:tc>
      </w:tr>
    </w:tbl>
    <w:p w14:paraId="7DF3687D" w14:textId="77777777" w:rsidR="008058E8" w:rsidRPr="00031439" w:rsidRDefault="008058E8" w:rsidP="008058E8">
      <w:pPr>
        <w:pStyle w:val="Sansinterligne"/>
        <w:rPr>
          <w:sz w:val="16"/>
          <w:szCs w:val="16"/>
          <w:u w:color="000000"/>
        </w:rPr>
      </w:pPr>
    </w:p>
    <w:p w14:paraId="7DFC75B6" w14:textId="055338A9" w:rsidR="008058E8" w:rsidRPr="0012384D" w:rsidRDefault="00C24E46" w:rsidP="008058E8">
      <w:pPr>
        <w:pStyle w:val="Sansinterligne"/>
        <w:numPr>
          <w:ilvl w:val="0"/>
          <w:numId w:val="19"/>
        </w:numPr>
        <w:spacing w:line="360" w:lineRule="auto"/>
        <w:rPr>
          <w:highlight w:val="cyan"/>
          <w:u w:color="FF0000"/>
        </w:rPr>
      </w:pPr>
      <w:r w:rsidRPr="0012384D">
        <w:rPr>
          <w:noProof/>
          <w:highlight w:val="cyan"/>
          <w:u w:color="000000"/>
        </w:rPr>
        <mc:AlternateContent>
          <mc:Choice Requires="wps">
            <w:drawing>
              <wp:anchor distT="0" distB="0" distL="114300" distR="114300" simplePos="0" relativeHeight="251832320" behindDoc="0" locked="0" layoutInCell="1" allowOverlap="1" wp14:anchorId="2F8FD015" wp14:editId="16417CF7">
                <wp:simplePos x="0" y="0"/>
                <wp:positionH relativeFrom="column">
                  <wp:posOffset>4312920</wp:posOffset>
                </wp:positionH>
                <wp:positionV relativeFrom="paragraph">
                  <wp:posOffset>177164</wp:posOffset>
                </wp:positionV>
                <wp:extent cx="1859915" cy="559435"/>
                <wp:effectExtent l="0" t="0" r="21590" b="12065"/>
                <wp:wrapNone/>
                <wp:docPr id="533" name="Rectangle : coins arrondis 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9915" cy="559435"/>
                        </a:xfrm>
                        <a:prstGeom prst="roundRect">
                          <a:avLst>
                            <a:gd name="adj" fmla="val 16667"/>
                          </a:avLst>
                        </a:prstGeom>
                        <a:noFill/>
                        <a:ln w="9525">
                          <a:solidFill>
                            <a:schemeClr val="accent6">
                              <a:lumMod val="75000"/>
                              <a:lumOff val="0"/>
                            </a:schemeClr>
                          </a:solidFill>
                          <a:prstDash val="dash"/>
                          <a:round/>
                          <a:headEnd/>
                          <a:tailEnd/>
                        </a:ln>
                        <a:extLst>
                          <a:ext uri="{909E8E84-426E-40DD-AFC4-6F175D3DCCD1}">
                            <a14:hiddenFill xmlns:a14="http://schemas.microsoft.com/office/drawing/2010/main">
                              <a:solidFill>
                                <a:srgbClr val="FFFFFF"/>
                              </a:solidFill>
                            </a14:hiddenFill>
                          </a:ext>
                        </a:extLst>
                      </wps:spPr>
                      <wps:txbx>
                        <w:txbxContent>
                          <w:p w14:paraId="6EA02200" w14:textId="77777777" w:rsidR="00325D24" w:rsidRDefault="00325D24" w:rsidP="008058E8">
                            <w:pPr>
                              <w:pStyle w:val="Sansinterligne"/>
                              <w:jc w:val="center"/>
                            </w:pPr>
                            <w:r w:rsidRPr="007B1E5C">
                              <w:rPr>
                                <w:b/>
                                <w:color w:val="FF0000"/>
                                <w:sz w:val="28"/>
                              </w:rPr>
                              <w:t>C</w:t>
                            </w:r>
                            <w:r w:rsidRPr="007B1E5C">
                              <w:rPr>
                                <w:b/>
                                <w:color w:val="FF0000"/>
                                <w:sz w:val="28"/>
                                <w:vertAlign w:val="subscript"/>
                              </w:rPr>
                              <w:t>n</w:t>
                            </w:r>
                            <w:r w:rsidRPr="007B1E5C">
                              <w:rPr>
                                <w:b/>
                                <w:color w:val="FF0000"/>
                                <w:sz w:val="28"/>
                              </w:rPr>
                              <w:t>H</w:t>
                            </w:r>
                            <w:r w:rsidRPr="007B1E5C">
                              <w:rPr>
                                <w:b/>
                                <w:color w:val="FF0000"/>
                                <w:sz w:val="28"/>
                                <w:vertAlign w:val="subscript"/>
                              </w:rPr>
                              <w:t>2n+1</w:t>
                            </w:r>
                            <w:proofErr w:type="gramStart"/>
                            <w:r w:rsidRPr="007B1E5C">
                              <w:rPr>
                                <w:b/>
                                <w:color w:val="FF0000"/>
                                <w:sz w:val="28"/>
                              </w:rPr>
                              <w:t>OH</w:t>
                            </w:r>
                            <w:r w:rsidRPr="008749FD">
                              <w:t xml:space="preserve"> </w:t>
                            </w:r>
                            <w:r>
                              <w:t xml:space="preserve"> </w:t>
                            </w:r>
                            <w:r w:rsidRPr="008749FD">
                              <w:t>ou</w:t>
                            </w:r>
                            <w:proofErr w:type="gramEnd"/>
                            <w:r>
                              <w:t xml:space="preserve"> </w:t>
                            </w:r>
                            <w:r w:rsidRPr="008749FD">
                              <w:t xml:space="preserve"> </w:t>
                            </w:r>
                            <w:r>
                              <w:rPr>
                                <w:b/>
                                <w:color w:val="FF0000"/>
                                <w:sz w:val="28"/>
                              </w:rPr>
                              <w:t>C</w:t>
                            </w:r>
                            <w:r w:rsidRPr="00B87394">
                              <w:rPr>
                                <w:b/>
                                <w:color w:val="FF0000"/>
                                <w:sz w:val="28"/>
                                <w:vertAlign w:val="subscript"/>
                              </w:rPr>
                              <w:t>n</w:t>
                            </w:r>
                            <w:r>
                              <w:rPr>
                                <w:b/>
                                <w:color w:val="FF0000"/>
                                <w:sz w:val="28"/>
                              </w:rPr>
                              <w:t>H</w:t>
                            </w:r>
                            <w:r w:rsidRPr="008749FD">
                              <w:rPr>
                                <w:b/>
                                <w:color w:val="FF0000"/>
                                <w:sz w:val="28"/>
                                <w:vertAlign w:val="subscript"/>
                              </w:rPr>
                              <w:t>2n+2</w:t>
                            </w:r>
                            <w:r>
                              <w:rPr>
                                <w:b/>
                                <w:color w:val="FF0000"/>
                                <w:sz w:val="28"/>
                              </w:rPr>
                              <w:t>O</w:t>
                            </w:r>
                          </w:p>
                          <w:p w14:paraId="10455C87" w14:textId="77777777" w:rsidR="00325D24" w:rsidRPr="00942C41" w:rsidRDefault="00325D24" w:rsidP="008058E8">
                            <w:pPr>
                              <w:pStyle w:val="Sansinterligne"/>
                              <w:jc w:val="center"/>
                            </w:pPr>
                            <w:r w:rsidRPr="00942C41">
                              <w:rPr>
                                <w:sz w:val="16"/>
                              </w:rPr>
                              <w:t>(</w:t>
                            </w:r>
                            <w:proofErr w:type="gramStart"/>
                            <w:r w:rsidRPr="00942C41">
                              <w:rPr>
                                <w:sz w:val="16"/>
                              </w:rPr>
                              <w:t>n</w:t>
                            </w:r>
                            <w:proofErr w:type="gramEnd"/>
                            <w:r w:rsidRPr="00942C41">
                              <w:rPr>
                                <w:sz w:val="16"/>
                              </w:rPr>
                              <w:t xml:space="preserve"> est un entier naturel </w:t>
                            </w:r>
                            <w:r w:rsidRPr="00942C41">
                              <w:rPr>
                                <w:sz w:val="16"/>
                              </w:rPr>
                              <w:sym w:font="Symbol" w:char="F0B3"/>
                            </w:r>
                            <w:r w:rsidRPr="00942C41">
                              <w:rPr>
                                <w:sz w:val="16"/>
                              </w:rPr>
                              <w:t xml:space="preserve"> 1)</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8FD015" id="Rectangle : coins arrondis 533" o:spid="_x0000_s1032" style="position:absolute;left:0;text-align:left;margin-left:339.6pt;margin-top:13.95pt;width:146.45pt;height:44.05pt;z-index:251832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" filled="f" strokecolor="#538135 [2409]">
                <v:stroke dashstyle="dash"/>
                <v:textbox>
                  <w:txbxContent>
                    <w:p w14:paraId="6EA02200" w14:textId="77777777" w:rsidR="00325D24" w:rsidRDefault="00325D24" w:rsidP="008058E8">
                      <w:pPr>
                        <w:pStyle w:val="Sansinterligne"/>
                        <w:jc w:val="center"/>
                      </w:pPr>
                      <w:r w:rsidRPr="007B1E5C">
                        <w:rPr>
                          <w:b/>
                          <w:color w:val="FF0000"/>
                          <w:sz w:val="28"/>
                        </w:rPr>
                        <w:t>C</w:t>
                      </w:r>
                      <w:r w:rsidRPr="007B1E5C">
                        <w:rPr>
                          <w:b/>
                          <w:color w:val="FF0000"/>
                          <w:sz w:val="28"/>
                          <w:vertAlign w:val="subscript"/>
                        </w:rPr>
                        <w:t>n</w:t>
                      </w:r>
                      <w:r w:rsidRPr="007B1E5C">
                        <w:rPr>
                          <w:b/>
                          <w:color w:val="FF0000"/>
                          <w:sz w:val="28"/>
                        </w:rPr>
                        <w:t>H</w:t>
                      </w:r>
                      <w:r w:rsidRPr="007B1E5C">
                        <w:rPr>
                          <w:b/>
                          <w:color w:val="FF0000"/>
                          <w:sz w:val="28"/>
                          <w:vertAlign w:val="subscript"/>
                        </w:rPr>
                        <w:t>2n+1</w:t>
                      </w:r>
                      <w:proofErr w:type="gramStart"/>
                      <w:r w:rsidRPr="007B1E5C">
                        <w:rPr>
                          <w:b/>
                          <w:color w:val="FF0000"/>
                          <w:sz w:val="28"/>
                        </w:rPr>
                        <w:t>OH</w:t>
                      </w:r>
                      <w:r w:rsidRPr="008749FD">
                        <w:t xml:space="preserve"> </w:t>
                      </w:r>
                      <w:r>
                        <w:t xml:space="preserve"> </w:t>
                      </w:r>
                      <w:r w:rsidRPr="008749FD">
                        <w:t>ou</w:t>
                      </w:r>
                      <w:proofErr w:type="gramEnd"/>
                      <w:r>
                        <w:t xml:space="preserve"> </w:t>
                      </w:r>
                      <w:r w:rsidRPr="008749FD">
                        <w:t xml:space="preserve"> </w:t>
                      </w:r>
                      <w:r>
                        <w:rPr>
                          <w:b/>
                          <w:color w:val="FF0000"/>
                          <w:sz w:val="28"/>
                        </w:rPr>
                        <w:t>C</w:t>
                      </w:r>
                      <w:r w:rsidRPr="00B87394">
                        <w:rPr>
                          <w:b/>
                          <w:color w:val="FF0000"/>
                          <w:sz w:val="28"/>
                          <w:vertAlign w:val="subscript"/>
                        </w:rPr>
                        <w:t>n</w:t>
                      </w:r>
                      <w:r>
                        <w:rPr>
                          <w:b/>
                          <w:color w:val="FF0000"/>
                          <w:sz w:val="28"/>
                        </w:rPr>
                        <w:t>H</w:t>
                      </w:r>
                      <w:r w:rsidRPr="008749FD">
                        <w:rPr>
                          <w:b/>
                          <w:color w:val="FF0000"/>
                          <w:sz w:val="28"/>
                          <w:vertAlign w:val="subscript"/>
                        </w:rPr>
                        <w:t>2n+2</w:t>
                      </w:r>
                      <w:r>
                        <w:rPr>
                          <w:b/>
                          <w:color w:val="FF0000"/>
                          <w:sz w:val="28"/>
                        </w:rPr>
                        <w:t>O</w:t>
                      </w:r>
                    </w:p>
                    <w:p w14:paraId="10455C87" w14:textId="77777777" w:rsidR="00325D24" w:rsidRPr="00942C41" w:rsidRDefault="00325D24" w:rsidP="008058E8">
                      <w:pPr>
                        <w:pStyle w:val="Sansinterligne"/>
                        <w:jc w:val="center"/>
                      </w:pPr>
                      <w:r w:rsidRPr="00942C41">
                        <w:rPr>
                          <w:sz w:val="16"/>
                        </w:rPr>
                        <w:t>(</w:t>
                      </w:r>
                      <w:proofErr w:type="gramStart"/>
                      <w:r w:rsidRPr="00942C41">
                        <w:rPr>
                          <w:sz w:val="16"/>
                        </w:rPr>
                        <w:t>n</w:t>
                      </w:r>
                      <w:proofErr w:type="gramEnd"/>
                      <w:r w:rsidRPr="00942C41">
                        <w:rPr>
                          <w:sz w:val="16"/>
                        </w:rPr>
                        <w:t xml:space="preserve"> est un entier naturel </w:t>
                      </w:r>
                      <w:r w:rsidRPr="00942C41">
                        <w:rPr>
                          <w:sz w:val="16"/>
                        </w:rPr>
                        <w:sym w:font="Symbol" w:char="F0B3"/>
                      </w:r>
                      <w:r w:rsidRPr="00942C41">
                        <w:rPr>
                          <w:sz w:val="16"/>
                        </w:rPr>
                        <w:t xml:space="preserve"> 1)</w:t>
                      </w:r>
                    </w:p>
                  </w:txbxContent>
                </v:textbox>
              </v:roundrect>
            </w:pict>
          </mc:Fallback>
        </mc:AlternateContent>
      </w:r>
      <w:r w:rsidR="008058E8" w:rsidRPr="0012384D">
        <w:rPr>
          <w:highlight w:val="cyan"/>
          <w:u w:color="FF0000"/>
        </w:rPr>
        <w:t>Les alcools</w:t>
      </w:r>
    </w:p>
    <w:p w14:paraId="593CB7BC" w14:textId="0E854D4C" w:rsidR="008058E8" w:rsidRDefault="00C24E46" w:rsidP="008058E8">
      <w:pPr>
        <w:pStyle w:val="Sansinterligne"/>
        <w:spacing w:line="360" w:lineRule="auto"/>
        <w:jc w:val="center"/>
        <w:rPr>
          <w:u w:color="000000"/>
        </w:rPr>
      </w:pPr>
      <w:r>
        <w:rPr>
          <w:noProof/>
          <w:u w:color="000000"/>
        </w:rPr>
        <mc:AlternateContent>
          <mc:Choice Requires="wps">
            <w:drawing>
              <wp:anchor distT="0" distB="0" distL="114300" distR="114300" simplePos="0" relativeHeight="251831296" behindDoc="0" locked="0" layoutInCell="1" allowOverlap="1" wp14:anchorId="7F8B7694" wp14:editId="7E36EC4B">
                <wp:simplePos x="0" y="0"/>
                <wp:positionH relativeFrom="column">
                  <wp:posOffset>1464310</wp:posOffset>
                </wp:positionH>
                <wp:positionV relativeFrom="paragraph">
                  <wp:posOffset>233045</wp:posOffset>
                </wp:positionV>
                <wp:extent cx="434340" cy="0"/>
                <wp:effectExtent l="6985" t="55245" r="15875" b="59055"/>
                <wp:wrapNone/>
                <wp:docPr id="531" name="Connecteur droit avec flèch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4340" cy="0"/>
                        </a:xfrm>
                        <a:prstGeom prst="straightConnector1">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354970" id="Connecteur droit avec flèche 531" o:spid="_x0000_s1026" type="#_x0000_t32" style="position:absolute;margin-left:115.3pt;margin-top:18.35pt;width:34.2pt;height:0;flip: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">
                <v:stroke endarrow="block" endarrowlength="long"/>
              </v:shape>
            </w:pict>
          </mc:Fallback>
        </mc:AlternateContent>
      </w:r>
      <w:r w:rsidR="008058E8">
        <w:rPr>
          <w:noProof/>
          <w:u w:color="000000"/>
        </w:rPr>
        <mc:AlternateContent>
          <mc:Choice Requires="wps">
            <w:drawing>
              <wp:anchor distT="0" distB="0" distL="114300" distR="114300" simplePos="0" relativeHeight="251830272" behindDoc="0" locked="0" layoutInCell="1" allowOverlap="1" wp14:anchorId="3B2E7000" wp14:editId="43133799">
                <wp:simplePos x="0" y="0"/>
                <wp:positionH relativeFrom="column">
                  <wp:posOffset>538480</wp:posOffset>
                </wp:positionH>
                <wp:positionV relativeFrom="paragraph">
                  <wp:posOffset>6350</wp:posOffset>
                </wp:positionV>
                <wp:extent cx="1205230" cy="448310"/>
                <wp:effectExtent l="0" t="0" r="0" b="0"/>
                <wp:wrapNone/>
                <wp:docPr id="532" name="Zone de texte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523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9560D" w14:textId="77777777" w:rsidR="00325D24" w:rsidRPr="00942C41" w:rsidRDefault="00325D24" w:rsidP="008058E8">
                            <w:pPr>
                              <w:pStyle w:val="Sansinterligne"/>
                              <w:jc w:val="center"/>
                              <w:rPr>
                                <w:sz w:val="23"/>
                                <w:szCs w:val="23"/>
                              </w:rPr>
                            </w:pPr>
                            <w:r w:rsidRPr="00942C41">
                              <w:rPr>
                                <w:sz w:val="23"/>
                                <w:szCs w:val="23"/>
                              </w:rPr>
                              <w:t>Formule</w:t>
                            </w:r>
                          </w:p>
                          <w:p w14:paraId="61A728AE" w14:textId="77777777" w:rsidR="00325D24" w:rsidRPr="00942C41" w:rsidRDefault="00325D24" w:rsidP="008058E8">
                            <w:pPr>
                              <w:pStyle w:val="Sansinterligne"/>
                              <w:jc w:val="center"/>
                              <w:rPr>
                                <w:sz w:val="23"/>
                                <w:szCs w:val="23"/>
                              </w:rPr>
                            </w:pPr>
                            <w:proofErr w:type="gramStart"/>
                            <w:r w:rsidRPr="00942C41">
                              <w:rPr>
                                <w:sz w:val="23"/>
                                <w:szCs w:val="23"/>
                              </w:rPr>
                              <w:t>semi</w:t>
                            </w:r>
                            <w:proofErr w:type="gramEnd"/>
                            <w:r w:rsidRPr="00942C41">
                              <w:rPr>
                                <w:sz w:val="23"/>
                                <w:szCs w:val="23"/>
                              </w:rPr>
                              <w:t>-développée</w:t>
                            </w:r>
                          </w:p>
                        </w:txbxContent>
                      </wps:txbx>
                      <wps:bodyPr rot="0" vert="horz" wrap="none" lIns="91440" tIns="45720" rIns="91440" bIns="45720" anchor="ctr"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3B2E7000" id="Zone de texte 532" o:spid="_x0000_s1033" type="#_x0000_t202" style="position:absolute;left:0;text-align:left;margin-left:42.4pt;margin-top:.5pt;width:94.9pt;height:35.3pt;z-index:251830272;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" filled="f" stroked="f">
                <v:textbox style="mso-fit-shape-to-text:t">
                  <w:txbxContent>
                    <w:p w14:paraId="7B39560D" w14:textId="77777777" w:rsidR="00325D24" w:rsidRPr="00942C41" w:rsidRDefault="00325D24" w:rsidP="008058E8">
                      <w:pPr>
                        <w:pStyle w:val="Sansinterligne"/>
                        <w:jc w:val="center"/>
                        <w:rPr>
                          <w:sz w:val="23"/>
                          <w:szCs w:val="23"/>
                        </w:rPr>
                      </w:pPr>
                      <w:r w:rsidRPr="00942C41">
                        <w:rPr>
                          <w:sz w:val="23"/>
                          <w:szCs w:val="23"/>
                        </w:rPr>
                        <w:t>Formule</w:t>
                      </w:r>
                    </w:p>
                    <w:p w14:paraId="61A728AE" w14:textId="77777777" w:rsidR="00325D24" w:rsidRPr="00942C41" w:rsidRDefault="00325D24" w:rsidP="008058E8">
                      <w:pPr>
                        <w:pStyle w:val="Sansinterligne"/>
                        <w:jc w:val="center"/>
                        <w:rPr>
                          <w:sz w:val="23"/>
                          <w:szCs w:val="23"/>
                        </w:rPr>
                      </w:pPr>
                      <w:proofErr w:type="gramStart"/>
                      <w:r w:rsidRPr="00942C41">
                        <w:rPr>
                          <w:sz w:val="23"/>
                          <w:szCs w:val="23"/>
                        </w:rPr>
                        <w:t>semi</w:t>
                      </w:r>
                      <w:proofErr w:type="gramEnd"/>
                      <w:r w:rsidRPr="00942C41">
                        <w:rPr>
                          <w:sz w:val="23"/>
                          <w:szCs w:val="23"/>
                        </w:rPr>
                        <w:t>-développée</w:t>
                      </w:r>
                    </w:p>
                  </w:txbxContent>
                </v:textbox>
              </v:shape>
            </w:pict>
          </mc:Fallback>
        </mc:AlternateContent>
      </w:r>
      <w:r w:rsidR="008058E8">
        <w:rPr>
          <w:noProof/>
          <w:u w:color="000000"/>
        </w:rPr>
        <w:drawing>
          <wp:inline distT="0" distB="0" distL="0" distR="0" wp14:anchorId="15B978CF" wp14:editId="075C6D4D">
            <wp:extent cx="3961665" cy="2160000"/>
            <wp:effectExtent l="19050" t="0" r="735" b="0"/>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3" cstate="print"/>
                    <a:srcRect/>
                    <a:stretch>
                      <a:fillRect/>
                    </a:stretch>
                  </pic:blipFill>
                  <pic:spPr bwMode="auto">
                    <a:xfrm>
                      <a:off x="0" y="0"/>
                      <a:ext cx="3961665" cy="2160000"/>
                    </a:xfrm>
                    <a:prstGeom prst="rect">
                      <a:avLst/>
                    </a:prstGeom>
                    <a:noFill/>
                    <a:ln w="9525">
                      <a:noFill/>
                      <a:miter lim="800000"/>
                      <a:headEnd/>
                      <a:tailEnd/>
                    </a:ln>
                  </pic:spPr>
                </pic:pic>
              </a:graphicData>
            </a:graphic>
          </wp:inline>
        </w:drawing>
      </w:r>
    </w:p>
    <w:p w14:paraId="09618170" w14:textId="77777777" w:rsidR="008058E8" w:rsidRDefault="008058E8" w:rsidP="008058E8">
      <w:pPr>
        <w:pStyle w:val="Sansinterligne"/>
      </w:pPr>
    </w:p>
    <w:p w14:paraId="7CAF6CDE" w14:textId="77777777" w:rsidR="008058E8" w:rsidRDefault="008058E8" w:rsidP="008058E8">
      <w:pPr>
        <w:pStyle w:val="Sansinterligne"/>
      </w:pPr>
    </w:p>
    <w:p w14:paraId="70F06FEA" w14:textId="77777777" w:rsidR="008058E8" w:rsidRDefault="008058E8" w:rsidP="008058E8">
      <w:pPr>
        <w:pStyle w:val="Sansinterligne"/>
      </w:pPr>
    </w:p>
    <w:p w14:paraId="53025A2B" w14:textId="77777777" w:rsidR="008058E8" w:rsidRPr="001D0DC3" w:rsidRDefault="008058E8" w:rsidP="008058E8">
      <w:pPr>
        <w:pStyle w:val="Sansinterligne"/>
        <w:spacing w:line="360" w:lineRule="auto"/>
        <w:rPr>
          <w:u w:val="single"/>
        </w:rPr>
      </w:pPr>
      <w:r w:rsidRPr="001D0DC3">
        <w:rPr>
          <w:u w:val="single"/>
        </w:rPr>
        <w:t>Exemples :</w:t>
      </w:r>
    </w:p>
    <w:tbl>
      <w:tblPr>
        <w:tblStyle w:val="Grilledutableau"/>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6" w:space="0" w:color="D9D9D9" w:themeColor="background1" w:themeShade="D9"/>
          <w:insideV w:val="single" w:sz="6" w:space="0" w:color="D9D9D9" w:themeColor="background1" w:themeShade="D9"/>
        </w:tblBorders>
        <w:tblLook w:val="04A0" w:firstRow="1" w:lastRow="0" w:firstColumn="1" w:lastColumn="0" w:noHBand="0" w:noVBand="1"/>
      </w:tblPr>
      <w:tblGrid>
        <w:gridCol w:w="3395"/>
        <w:gridCol w:w="1907"/>
        <w:gridCol w:w="1901"/>
        <w:gridCol w:w="1865"/>
      </w:tblGrid>
      <w:tr w:rsidR="008058E8" w:rsidRPr="006F2671" w14:paraId="6BF834E7" w14:textId="77777777" w:rsidTr="008058E8">
        <w:trPr>
          <w:jc w:val="center"/>
        </w:trPr>
        <w:tc>
          <w:tcPr>
            <w:tcW w:w="2268" w:type="dxa"/>
            <w:tcBorders>
              <w:top w:val="nil"/>
              <w:left w:val="nil"/>
              <w:bottom w:val="single" w:sz="6" w:space="0" w:color="D9D9D9" w:themeColor="background1" w:themeShade="D9"/>
            </w:tcBorders>
            <w:shd w:val="clear" w:color="auto" w:fill="auto"/>
          </w:tcPr>
          <w:p w14:paraId="1C4A0EB2" w14:textId="77777777" w:rsidR="008058E8" w:rsidRPr="006F2671" w:rsidRDefault="008058E8" w:rsidP="008058E8">
            <w:pPr>
              <w:pStyle w:val="Sansinterligne"/>
              <w:jc w:val="center"/>
              <w:rPr>
                <w:b/>
              </w:rPr>
            </w:pPr>
          </w:p>
        </w:tc>
        <w:tc>
          <w:tcPr>
            <w:tcW w:w="2268" w:type="dxa"/>
            <w:tcBorders>
              <w:bottom w:val="single" w:sz="6" w:space="0" w:color="D9D9D9" w:themeColor="background1" w:themeShade="D9"/>
            </w:tcBorders>
            <w:shd w:val="clear" w:color="auto" w:fill="F2F2F2" w:themeFill="background1" w:themeFillShade="F2"/>
            <w:vAlign w:val="center"/>
          </w:tcPr>
          <w:p w14:paraId="60228BCB" w14:textId="77777777" w:rsidR="008058E8" w:rsidRPr="006F2671" w:rsidRDefault="008058E8" w:rsidP="008058E8">
            <w:pPr>
              <w:pStyle w:val="Sansinterligne"/>
              <w:jc w:val="center"/>
              <w:rPr>
                <w:b/>
              </w:rPr>
            </w:pPr>
            <w:r w:rsidRPr="006F2671">
              <w:rPr>
                <w:b/>
              </w:rPr>
              <w:t>Alcool primaire</w:t>
            </w:r>
          </w:p>
        </w:tc>
        <w:tc>
          <w:tcPr>
            <w:tcW w:w="2268" w:type="dxa"/>
            <w:tcBorders>
              <w:bottom w:val="single" w:sz="6" w:space="0" w:color="D9D9D9" w:themeColor="background1" w:themeShade="D9"/>
            </w:tcBorders>
            <w:shd w:val="clear" w:color="auto" w:fill="F2F2F2" w:themeFill="background1" w:themeFillShade="F2"/>
            <w:vAlign w:val="center"/>
          </w:tcPr>
          <w:p w14:paraId="2859CF60" w14:textId="77777777" w:rsidR="008058E8" w:rsidRPr="006F2671" w:rsidRDefault="008058E8" w:rsidP="008058E8">
            <w:pPr>
              <w:pStyle w:val="Sansinterligne"/>
              <w:jc w:val="center"/>
              <w:rPr>
                <w:b/>
              </w:rPr>
            </w:pPr>
            <w:r w:rsidRPr="006F2671">
              <w:rPr>
                <w:b/>
              </w:rPr>
              <w:t>Alcool secondaire</w:t>
            </w:r>
          </w:p>
        </w:tc>
        <w:tc>
          <w:tcPr>
            <w:tcW w:w="2268" w:type="dxa"/>
            <w:tcBorders>
              <w:bottom w:val="single" w:sz="6" w:space="0" w:color="D9D9D9" w:themeColor="background1" w:themeShade="D9"/>
            </w:tcBorders>
            <w:shd w:val="clear" w:color="auto" w:fill="F2F2F2" w:themeFill="background1" w:themeFillShade="F2"/>
            <w:vAlign w:val="center"/>
          </w:tcPr>
          <w:p w14:paraId="18756D8B" w14:textId="77777777" w:rsidR="008058E8" w:rsidRPr="006F2671" w:rsidRDefault="008058E8" w:rsidP="008058E8">
            <w:pPr>
              <w:pStyle w:val="Sansinterligne"/>
              <w:jc w:val="center"/>
              <w:rPr>
                <w:b/>
              </w:rPr>
            </w:pPr>
            <w:r w:rsidRPr="006F2671">
              <w:rPr>
                <w:b/>
              </w:rPr>
              <w:t>Alcool tertiaire</w:t>
            </w:r>
          </w:p>
        </w:tc>
      </w:tr>
      <w:tr w:rsidR="008058E8" w14:paraId="66C8DCA3" w14:textId="77777777" w:rsidTr="008058E8">
        <w:trPr>
          <w:jc w:val="center"/>
        </w:trPr>
        <w:tc>
          <w:tcPr>
            <w:tcW w:w="2268" w:type="dxa"/>
            <w:tcBorders>
              <w:top w:val="single" w:sz="6" w:space="0" w:color="D9D9D9" w:themeColor="background1" w:themeShade="D9"/>
              <w:bottom w:val="nil"/>
            </w:tcBorders>
          </w:tcPr>
          <w:p w14:paraId="2C125FBB" w14:textId="77777777" w:rsidR="008058E8" w:rsidRPr="00B57207" w:rsidRDefault="008058E8" w:rsidP="008058E8">
            <w:pPr>
              <w:pStyle w:val="Sansinterligne"/>
              <w:spacing w:line="276" w:lineRule="auto"/>
              <w:jc w:val="center"/>
            </w:pPr>
            <w:r w:rsidRPr="00B57207">
              <w:rPr>
                <w:rFonts w:eastAsiaTheme="minorEastAsia"/>
                <w:szCs w:val="22"/>
              </w:rPr>
              <w:object w:dxaOrig="3182" w:dyaOrig="816" w14:anchorId="67F11E10">
                <v:shape id="_x0000_i1029" type="#_x0000_t75" style="width:158.95pt;height:40.5pt" o:ole="">
                  <v:imagedata r:id="rId74" o:title=""/>
                </v:shape>
                <o:OLEObject Type="Embed" ProgID="ACD.ChemSketch.20" ShapeID="_x0000_i1029" DrawAspect="Content" ObjectID="_1659957547" r:id="rId75"/>
              </w:object>
            </w:r>
          </w:p>
        </w:tc>
        <w:tc>
          <w:tcPr>
            <w:tcW w:w="2268" w:type="dxa"/>
            <w:tcBorders>
              <w:top w:val="single" w:sz="6" w:space="0" w:color="D9D9D9" w:themeColor="background1" w:themeShade="D9"/>
              <w:bottom w:val="nil"/>
            </w:tcBorders>
            <w:vAlign w:val="center"/>
          </w:tcPr>
          <w:p w14:paraId="57EF4C4B" w14:textId="77777777" w:rsidR="008058E8" w:rsidRDefault="008058E8" w:rsidP="008058E8">
            <w:pPr>
              <w:pStyle w:val="Sansinterligne"/>
              <w:spacing w:line="276" w:lineRule="auto"/>
              <w:jc w:val="center"/>
            </w:pPr>
            <w:r w:rsidRPr="00B57207">
              <w:rPr>
                <w:rFonts w:eastAsiaTheme="minorEastAsia"/>
                <w:szCs w:val="22"/>
              </w:rPr>
              <w:object w:dxaOrig="1526" w:dyaOrig="278" w14:anchorId="281B3E74">
                <v:shape id="_x0000_i1030" type="#_x0000_t75" style="width:76pt;height:12.5pt" o:ole="">
                  <v:imagedata r:id="rId76" o:title=""/>
                </v:shape>
                <o:OLEObject Type="Embed" ProgID="ACD.ChemSketch.20" ShapeID="_x0000_i1030" DrawAspect="Content" ObjectID="_1659957548" r:id="rId77"/>
              </w:object>
            </w:r>
          </w:p>
        </w:tc>
        <w:tc>
          <w:tcPr>
            <w:tcW w:w="2268" w:type="dxa"/>
            <w:tcBorders>
              <w:top w:val="single" w:sz="6" w:space="0" w:color="D9D9D9" w:themeColor="background1" w:themeShade="D9"/>
              <w:bottom w:val="nil"/>
            </w:tcBorders>
            <w:vAlign w:val="center"/>
          </w:tcPr>
          <w:p w14:paraId="124EBE67" w14:textId="77777777" w:rsidR="008058E8" w:rsidRDefault="008058E8" w:rsidP="008058E8">
            <w:pPr>
              <w:pStyle w:val="Sansinterligne"/>
              <w:spacing w:line="276" w:lineRule="auto"/>
              <w:jc w:val="center"/>
            </w:pPr>
            <w:r w:rsidRPr="00B57207">
              <w:rPr>
                <w:rFonts w:eastAsiaTheme="minorEastAsia"/>
                <w:szCs w:val="22"/>
              </w:rPr>
              <w:object w:dxaOrig="1507" w:dyaOrig="759" w14:anchorId="3837BE89">
                <v:shape id="_x0000_i1031" type="#_x0000_t75" style="width:75.5pt;height:37.5pt" o:ole="">
                  <v:imagedata r:id="rId78" o:title=""/>
                </v:shape>
                <o:OLEObject Type="Embed" ProgID="ACD.ChemSketch.20" ShapeID="_x0000_i1031" DrawAspect="Content" ObjectID="_1659957549" r:id="rId79"/>
              </w:object>
            </w:r>
          </w:p>
        </w:tc>
        <w:tc>
          <w:tcPr>
            <w:tcW w:w="2268" w:type="dxa"/>
            <w:tcBorders>
              <w:top w:val="single" w:sz="6" w:space="0" w:color="D9D9D9" w:themeColor="background1" w:themeShade="D9"/>
              <w:bottom w:val="nil"/>
            </w:tcBorders>
            <w:vAlign w:val="center"/>
          </w:tcPr>
          <w:p w14:paraId="71EB3122" w14:textId="77777777" w:rsidR="008058E8" w:rsidRDefault="008058E8" w:rsidP="008058E8">
            <w:pPr>
              <w:pStyle w:val="Sansinterligne"/>
              <w:spacing w:line="276" w:lineRule="auto"/>
              <w:jc w:val="center"/>
            </w:pPr>
            <w:r w:rsidRPr="00B57207">
              <w:rPr>
                <w:rFonts w:eastAsiaTheme="minorEastAsia"/>
                <w:szCs w:val="22"/>
              </w:rPr>
              <w:object w:dxaOrig="1363" w:dyaOrig="1003" w14:anchorId="4D9551CE">
                <v:shape id="_x0000_i1032" type="#_x0000_t75" style="width:68pt;height:50.5pt" o:ole="">
                  <v:imagedata r:id="rId80" o:title=""/>
                </v:shape>
                <o:OLEObject Type="Embed" ProgID="ACD.ChemSketch.20" ShapeID="_x0000_i1032" DrawAspect="Content" ObjectID="_1659957550" r:id="rId81"/>
              </w:object>
            </w:r>
          </w:p>
        </w:tc>
      </w:tr>
      <w:tr w:rsidR="008058E8" w14:paraId="7AE7A799" w14:textId="77777777" w:rsidTr="008058E8">
        <w:trPr>
          <w:jc w:val="center"/>
        </w:trPr>
        <w:tc>
          <w:tcPr>
            <w:tcW w:w="2268" w:type="dxa"/>
            <w:tcBorders>
              <w:top w:val="nil"/>
              <w:bottom w:val="single" w:sz="4" w:space="0" w:color="D9D9D9" w:themeColor="background1" w:themeShade="D9"/>
            </w:tcBorders>
          </w:tcPr>
          <w:p w14:paraId="42C539A6" w14:textId="77777777" w:rsidR="008058E8" w:rsidRPr="00634DE3" w:rsidRDefault="008058E8" w:rsidP="008058E8">
            <w:pPr>
              <w:pStyle w:val="Sansinterligne"/>
              <w:spacing w:line="276" w:lineRule="auto"/>
              <w:jc w:val="center"/>
              <w:rPr>
                <w:color w:val="3333FF"/>
              </w:rPr>
            </w:pPr>
            <w:r w:rsidRPr="009E5CA2">
              <w:rPr>
                <w:color w:val="00B050"/>
              </w:rPr>
              <w:t>5-méthyl</w:t>
            </w:r>
            <w:r w:rsidRPr="00E847E5">
              <w:rPr>
                <w:color w:val="3333FF"/>
              </w:rPr>
              <w:t>hexan</w:t>
            </w:r>
            <w:r>
              <w:t>-</w:t>
            </w:r>
            <w:r w:rsidRPr="009E5CA2">
              <w:rPr>
                <w:color w:val="FF0000"/>
              </w:rPr>
              <w:t>3-ol</w:t>
            </w:r>
          </w:p>
        </w:tc>
        <w:tc>
          <w:tcPr>
            <w:tcW w:w="2268" w:type="dxa"/>
            <w:tcBorders>
              <w:top w:val="nil"/>
              <w:bottom w:val="single" w:sz="4" w:space="0" w:color="D9D9D9" w:themeColor="background1" w:themeShade="D9"/>
            </w:tcBorders>
            <w:vAlign w:val="center"/>
          </w:tcPr>
          <w:p w14:paraId="23416661" w14:textId="77777777" w:rsidR="008058E8" w:rsidRDefault="008058E8" w:rsidP="008058E8">
            <w:pPr>
              <w:pStyle w:val="Sansinterligne"/>
              <w:spacing w:line="276" w:lineRule="auto"/>
              <w:jc w:val="center"/>
            </w:pPr>
            <w:r w:rsidRPr="00634DE3">
              <w:rPr>
                <w:color w:val="3333FF"/>
              </w:rPr>
              <w:t>Éthan</w:t>
            </w:r>
            <w:r w:rsidRPr="00634DE3">
              <w:rPr>
                <w:color w:val="FF0000"/>
              </w:rPr>
              <w:t>ol</w:t>
            </w:r>
          </w:p>
        </w:tc>
        <w:tc>
          <w:tcPr>
            <w:tcW w:w="2268" w:type="dxa"/>
            <w:tcBorders>
              <w:top w:val="nil"/>
              <w:bottom w:val="single" w:sz="4" w:space="0" w:color="D9D9D9" w:themeColor="background1" w:themeShade="D9"/>
            </w:tcBorders>
            <w:vAlign w:val="center"/>
          </w:tcPr>
          <w:p w14:paraId="1F015F3F" w14:textId="77777777" w:rsidR="008058E8" w:rsidRDefault="008058E8" w:rsidP="008058E8">
            <w:pPr>
              <w:pStyle w:val="Sansinterligne"/>
              <w:spacing w:line="276" w:lineRule="auto"/>
              <w:jc w:val="center"/>
            </w:pPr>
            <w:r w:rsidRPr="00634DE3">
              <w:rPr>
                <w:color w:val="3333FF"/>
              </w:rPr>
              <w:t>Propan</w:t>
            </w:r>
            <w:r>
              <w:t>-</w:t>
            </w:r>
            <w:r w:rsidRPr="006F2671">
              <w:rPr>
                <w:color w:val="FF0000"/>
              </w:rPr>
              <w:t>2-ol</w:t>
            </w:r>
          </w:p>
        </w:tc>
        <w:tc>
          <w:tcPr>
            <w:tcW w:w="2268" w:type="dxa"/>
            <w:tcBorders>
              <w:top w:val="nil"/>
              <w:bottom w:val="single" w:sz="4" w:space="0" w:color="D9D9D9" w:themeColor="background1" w:themeShade="D9"/>
            </w:tcBorders>
            <w:vAlign w:val="center"/>
          </w:tcPr>
          <w:p w14:paraId="12AFBCB8" w14:textId="77777777" w:rsidR="008058E8" w:rsidRDefault="008058E8" w:rsidP="008058E8">
            <w:pPr>
              <w:pStyle w:val="Sansinterligne"/>
              <w:spacing w:line="276" w:lineRule="auto"/>
              <w:jc w:val="center"/>
            </w:pPr>
            <w:r w:rsidRPr="006F2671">
              <w:rPr>
                <w:color w:val="00B050"/>
              </w:rPr>
              <w:t>2-méthyl</w:t>
            </w:r>
            <w:r w:rsidRPr="00634DE3">
              <w:rPr>
                <w:color w:val="3333FF"/>
              </w:rPr>
              <w:t>propan</w:t>
            </w:r>
            <w:r>
              <w:t>-</w:t>
            </w:r>
            <w:r w:rsidRPr="006F2671">
              <w:rPr>
                <w:color w:val="FF0000"/>
              </w:rPr>
              <w:t>2-ol</w:t>
            </w:r>
          </w:p>
        </w:tc>
      </w:tr>
    </w:tbl>
    <w:p w14:paraId="241580BC" w14:textId="77777777" w:rsidR="008058E8" w:rsidRPr="00636A57" w:rsidRDefault="008058E8" w:rsidP="008058E8">
      <w:pPr>
        <w:pStyle w:val="Sansinterligne"/>
        <w:rPr>
          <w:sz w:val="16"/>
          <w:szCs w:val="16"/>
        </w:rPr>
      </w:pPr>
    </w:p>
    <w:p w14:paraId="67F8725A" w14:textId="77777777" w:rsidR="008058E8" w:rsidRDefault="008058E8" w:rsidP="008058E8">
      <w:pPr>
        <w:pStyle w:val="Sansinterligne"/>
        <w:jc w:val="both"/>
      </w:pPr>
      <w:r w:rsidRPr="004E3C3F">
        <w:rPr>
          <w:u w:val="single" w:color="000000"/>
        </w:rPr>
        <w:t>Remarque :</w:t>
      </w:r>
      <w:r>
        <w:rPr>
          <w:u w:color="000000"/>
        </w:rPr>
        <w:t xml:space="preserve"> </w:t>
      </w:r>
      <w:r>
        <w:t>Si le groupement alcool est prioritaire, la molécule comprend le suffixe « </w:t>
      </w:r>
      <w:proofErr w:type="spellStart"/>
      <w:r w:rsidRPr="00E634BF">
        <w:rPr>
          <w:b/>
        </w:rPr>
        <w:t>ol</w:t>
      </w:r>
      <w:proofErr w:type="spellEnd"/>
      <w:r>
        <w:t> ». Sinon, elle possède le préfixe « </w:t>
      </w:r>
      <w:r w:rsidRPr="00E634BF">
        <w:rPr>
          <w:b/>
        </w:rPr>
        <w:t>hydroxy</w:t>
      </w:r>
      <w:r>
        <w:t> ».</w:t>
      </w:r>
    </w:p>
    <w:p w14:paraId="4147E087" w14:textId="77777777" w:rsidR="008058E8" w:rsidRPr="00636A57" w:rsidRDefault="008058E8" w:rsidP="008058E8">
      <w:pPr>
        <w:pStyle w:val="Sansinterligne"/>
        <w:jc w:val="both"/>
        <w:rPr>
          <w:sz w:val="16"/>
          <w:szCs w:val="18"/>
        </w:rPr>
      </w:pPr>
    </w:p>
    <w:p w14:paraId="7D7D8237" w14:textId="77777777" w:rsidR="008058E8" w:rsidRPr="0012384D" w:rsidRDefault="008058E8" w:rsidP="008058E8">
      <w:pPr>
        <w:pStyle w:val="Sansinterligne"/>
        <w:numPr>
          <w:ilvl w:val="0"/>
          <w:numId w:val="19"/>
        </w:numPr>
        <w:spacing w:line="360" w:lineRule="auto"/>
        <w:rPr>
          <w:highlight w:val="cyan"/>
          <w:u w:color="FF0000"/>
        </w:rPr>
      </w:pPr>
      <w:r w:rsidRPr="0012384D">
        <w:rPr>
          <w:highlight w:val="cyan"/>
          <w:u w:color="FF0000"/>
        </w:rPr>
        <w:t>Les dérivés carbonylés</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9063"/>
      </w:tblGrid>
      <w:tr w:rsidR="008058E8" w:rsidRPr="0022437F" w14:paraId="4833CCDB" w14:textId="77777777" w:rsidTr="008058E8">
        <w:trPr>
          <w:jc w:val="center"/>
        </w:trPr>
        <w:tc>
          <w:tcPr>
            <w:tcW w:w="10430" w:type="dxa"/>
            <w:shd w:val="clear" w:color="auto" w:fill="F2F2F2" w:themeFill="background1" w:themeFillShade="F2"/>
          </w:tcPr>
          <w:p w14:paraId="52F97CC1" w14:textId="77777777" w:rsidR="008058E8" w:rsidRPr="0022437F" w:rsidRDefault="008058E8" w:rsidP="008058E8">
            <w:pPr>
              <w:pStyle w:val="Sansinterligne"/>
              <w:rPr>
                <w:b/>
                <w:szCs w:val="16"/>
              </w:rPr>
            </w:pPr>
            <w:r>
              <w:rPr>
                <w:b/>
              </w:rPr>
              <w:t>Définitions</w:t>
            </w:r>
            <w:r w:rsidRPr="0022437F">
              <w:rPr>
                <w:b/>
              </w:rPr>
              <w:t xml:space="preserve"> :</w:t>
            </w:r>
          </w:p>
        </w:tc>
      </w:tr>
      <w:tr w:rsidR="008058E8" w:rsidRPr="0022437F" w14:paraId="07EA1841" w14:textId="77777777" w:rsidTr="008058E8">
        <w:trPr>
          <w:jc w:val="center"/>
        </w:trPr>
        <w:tc>
          <w:tcPr>
            <w:tcW w:w="10430" w:type="dxa"/>
            <w:tcMar>
              <w:top w:w="28" w:type="dxa"/>
              <w:bottom w:w="113" w:type="dxa"/>
            </w:tcMar>
          </w:tcPr>
          <w:p w14:paraId="0646D81C" w14:textId="77777777" w:rsidR="008058E8" w:rsidRPr="003748ED" w:rsidRDefault="008058E8" w:rsidP="008058E8">
            <w:pPr>
              <w:pStyle w:val="Sansinterligne"/>
              <w:numPr>
                <w:ilvl w:val="0"/>
                <w:numId w:val="19"/>
              </w:numPr>
              <w:jc w:val="both"/>
            </w:pPr>
            <w:r w:rsidRPr="007B1E5C">
              <w:rPr>
                <w:color w:val="FF0000"/>
              </w:rPr>
              <w:t xml:space="preserve">Un </w:t>
            </w:r>
            <w:r w:rsidRPr="007B1E5C">
              <w:rPr>
                <w:b/>
                <w:color w:val="FF0000"/>
              </w:rPr>
              <w:t>al</w:t>
            </w:r>
            <w:r>
              <w:rPr>
                <w:b/>
                <w:color w:val="FF0000"/>
              </w:rPr>
              <w:t>déhyde</w:t>
            </w:r>
            <w:r w:rsidRPr="007B1E5C">
              <w:rPr>
                <w:color w:val="FF0000"/>
              </w:rPr>
              <w:t xml:space="preserve"> est une molécule organique </w:t>
            </w:r>
            <w:r>
              <w:rPr>
                <w:color w:val="FF0000"/>
              </w:rPr>
              <w:t xml:space="preserve">oxygénée qui contient le groupe </w:t>
            </w:r>
            <w:proofErr w:type="gramStart"/>
            <w:r>
              <w:rPr>
                <w:color w:val="FF0000"/>
              </w:rPr>
              <w:t xml:space="preserve">caractéristique </w:t>
            </w:r>
            <w:r w:rsidRPr="007B1E5C">
              <w:rPr>
                <w:color w:val="FF0000"/>
              </w:rPr>
              <w:t xml:space="preserve"> «</w:t>
            </w:r>
            <w:proofErr w:type="gramEnd"/>
            <w:r w:rsidRPr="007B1E5C">
              <w:rPr>
                <w:color w:val="FF0000"/>
              </w:rPr>
              <w:t> </w:t>
            </w:r>
            <w:r w:rsidRPr="003748ED">
              <w:rPr>
                <w:b/>
                <w:color w:val="FF0000"/>
              </w:rPr>
              <w:t>C = O</w:t>
            </w:r>
            <w:r w:rsidRPr="007B1E5C">
              <w:rPr>
                <w:color w:val="FF0000"/>
              </w:rPr>
              <w:t> »</w:t>
            </w:r>
            <w:r>
              <w:rPr>
                <w:color w:val="FF0000"/>
              </w:rPr>
              <w:t>,</w:t>
            </w:r>
            <w:r w:rsidRPr="007B1E5C">
              <w:rPr>
                <w:color w:val="FF0000"/>
              </w:rPr>
              <w:t xml:space="preserve"> </w:t>
            </w:r>
            <w:r>
              <w:rPr>
                <w:color w:val="FF0000"/>
              </w:rPr>
              <w:t xml:space="preserve">appelé </w:t>
            </w:r>
            <w:r w:rsidRPr="003748ED">
              <w:rPr>
                <w:b/>
                <w:color w:val="FF0000"/>
              </w:rPr>
              <w:t>groupe carbonyle</w:t>
            </w:r>
            <w:r w:rsidRPr="003748ED">
              <w:rPr>
                <w:color w:val="FF0000"/>
              </w:rPr>
              <w:t xml:space="preserve">, directement lié à </w:t>
            </w:r>
            <w:r>
              <w:rPr>
                <w:color w:val="FF0000"/>
              </w:rPr>
              <w:t>au moins un atome d’hydrogène :</w:t>
            </w:r>
          </w:p>
          <w:p w14:paraId="66DD68E3" w14:textId="77777777" w:rsidR="008058E8" w:rsidRPr="009A66FA"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1930"/>
              <w:gridCol w:w="1568"/>
              <w:gridCol w:w="3488"/>
            </w:tblGrid>
            <w:tr w:rsidR="008058E8" w14:paraId="61D0C3A6" w14:textId="77777777" w:rsidTr="008058E8">
              <w:trPr>
                <w:jc w:val="center"/>
              </w:trPr>
              <w:tc>
                <w:tcPr>
                  <w:tcW w:w="1930" w:type="dxa"/>
                  <w:tcMar>
                    <w:top w:w="85" w:type="dxa"/>
                    <w:bottom w:w="85" w:type="dxa"/>
                  </w:tcMar>
                </w:tcPr>
                <w:p w14:paraId="570DA794" w14:textId="77777777" w:rsidR="008058E8" w:rsidRDefault="008058E8" w:rsidP="008058E8">
                  <w:pPr>
                    <w:pStyle w:val="Sansinterligne"/>
                    <w:jc w:val="center"/>
                  </w:pPr>
                  <w:r>
                    <w:rPr>
                      <w:noProof/>
                    </w:rPr>
                    <w:drawing>
                      <wp:inline distT="0" distB="0" distL="0" distR="0" wp14:anchorId="7FD9DD1D" wp14:editId="64049FF0">
                        <wp:extent cx="364115" cy="463872"/>
                        <wp:effectExtent l="19050" t="0" r="0" b="0"/>
                        <wp:docPr id="528"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82" cstate="print">
                                  <a:clrChange>
                                    <a:clrFrom>
                                      <a:srgbClr val="FFFFFF"/>
                                    </a:clrFrom>
                                    <a:clrTo>
                                      <a:srgbClr val="FFFFFF">
                                        <a:alpha val="0"/>
                                      </a:srgbClr>
                                    </a:clrTo>
                                  </a:clrChange>
                                </a:blip>
                                <a:srcRect/>
                                <a:stretch>
                                  <a:fillRect/>
                                </a:stretch>
                              </pic:blipFill>
                              <pic:spPr bwMode="auto">
                                <a:xfrm>
                                  <a:off x="0" y="0"/>
                                  <a:ext cx="364115" cy="463872"/>
                                </a:xfrm>
                                <a:prstGeom prst="rect">
                                  <a:avLst/>
                                </a:prstGeom>
                                <a:noFill/>
                                <a:ln w="9525">
                                  <a:noFill/>
                                  <a:miter lim="800000"/>
                                  <a:headEnd/>
                                  <a:tailEnd/>
                                </a:ln>
                              </pic:spPr>
                            </pic:pic>
                          </a:graphicData>
                        </a:graphic>
                      </wp:inline>
                    </w:drawing>
                  </w:r>
                </w:p>
              </w:tc>
              <w:tc>
                <w:tcPr>
                  <w:tcW w:w="1568" w:type="dxa"/>
                  <w:tcMar>
                    <w:top w:w="57" w:type="dxa"/>
                    <w:bottom w:w="57" w:type="dxa"/>
                  </w:tcMar>
                  <w:vAlign w:val="center"/>
                </w:tcPr>
                <w:p w14:paraId="41E2ADCF" w14:textId="77777777" w:rsidR="008058E8" w:rsidRDefault="008058E8" w:rsidP="008058E8">
                  <w:pPr>
                    <w:pStyle w:val="Sansinterligne"/>
                    <w:jc w:val="center"/>
                  </w:pPr>
                  <w:r w:rsidRPr="00621414">
                    <w:rPr>
                      <w:rFonts w:eastAsiaTheme="minorEastAsia"/>
                      <w:szCs w:val="22"/>
                    </w:rPr>
                    <w:object w:dxaOrig="888" w:dyaOrig="643" w14:anchorId="747022FA">
                      <v:shape id="_x0000_i1033" type="#_x0000_t75" style="width:63pt;height:44pt" o:ole="">
                        <v:imagedata r:id="rId83" o:title=""/>
                      </v:shape>
                      <o:OLEObject Type="Embed" ProgID="ACD.ChemSketch.20" ShapeID="_x0000_i1033" DrawAspect="Content" ObjectID="_1659957551" r:id="rId84"/>
                    </w:object>
                  </w:r>
                </w:p>
              </w:tc>
              <w:tc>
                <w:tcPr>
                  <w:tcW w:w="3488" w:type="dxa"/>
                  <w:tcBorders>
                    <w:top w:val="nil"/>
                    <w:bottom w:val="nil"/>
                    <w:right w:val="nil"/>
                  </w:tcBorders>
                  <w:tcMar>
                    <w:top w:w="85" w:type="dxa"/>
                    <w:bottom w:w="85" w:type="dxa"/>
                  </w:tcMar>
                  <w:vAlign w:val="center"/>
                </w:tcPr>
                <w:p w14:paraId="3032BE42" w14:textId="77777777" w:rsidR="008058E8" w:rsidRDefault="008058E8" w:rsidP="008058E8">
                  <w:pPr>
                    <w:pStyle w:val="Sansinterligne"/>
                    <w:jc w:val="center"/>
                  </w:pPr>
                  <w:r>
                    <w:t xml:space="preserve">R est un atome d’hydrogène ou un </w:t>
                  </w:r>
                </w:p>
                <w:p w14:paraId="25B9BE93" w14:textId="77777777" w:rsidR="008058E8" w:rsidRDefault="008058E8" w:rsidP="008058E8">
                  <w:pPr>
                    <w:pStyle w:val="Sansinterligne"/>
                    <w:jc w:val="center"/>
                  </w:pPr>
                  <w:proofErr w:type="gramStart"/>
                  <w:r>
                    <w:t>groupe</w:t>
                  </w:r>
                  <w:proofErr w:type="gramEnd"/>
                  <w:r>
                    <w:t xml:space="preserve"> « alkyle »</w:t>
                  </w:r>
                </w:p>
              </w:tc>
            </w:tr>
            <w:tr w:rsidR="008058E8" w14:paraId="133B6E1F" w14:textId="77777777" w:rsidTr="008058E8">
              <w:trPr>
                <w:jc w:val="center"/>
              </w:trPr>
              <w:tc>
                <w:tcPr>
                  <w:tcW w:w="1930" w:type="dxa"/>
                </w:tcPr>
                <w:p w14:paraId="20EEA4A1" w14:textId="77777777" w:rsidR="008058E8" w:rsidRDefault="008058E8" w:rsidP="008058E8">
                  <w:pPr>
                    <w:pStyle w:val="Sansinterligne"/>
                    <w:jc w:val="center"/>
                  </w:pPr>
                  <w:r>
                    <w:t xml:space="preserve">Groupe </w:t>
                  </w:r>
                  <w:r w:rsidRPr="004F261D">
                    <w:rPr>
                      <w:b/>
                    </w:rPr>
                    <w:t>carbonyle</w:t>
                  </w:r>
                </w:p>
              </w:tc>
              <w:tc>
                <w:tcPr>
                  <w:tcW w:w="1568" w:type="dxa"/>
                  <w:vAlign w:val="center"/>
                </w:tcPr>
                <w:p w14:paraId="7E2E687C" w14:textId="77777777" w:rsidR="008058E8" w:rsidRDefault="008058E8" w:rsidP="008058E8">
                  <w:pPr>
                    <w:pStyle w:val="Sansinterligne"/>
                    <w:jc w:val="center"/>
                  </w:pPr>
                  <w:r>
                    <w:t>Aldéhyde</w:t>
                  </w:r>
                </w:p>
              </w:tc>
              <w:tc>
                <w:tcPr>
                  <w:tcW w:w="3488" w:type="dxa"/>
                  <w:tcBorders>
                    <w:top w:val="nil"/>
                    <w:bottom w:val="nil"/>
                    <w:right w:val="nil"/>
                  </w:tcBorders>
                </w:tcPr>
                <w:p w14:paraId="556B5F7F" w14:textId="77777777" w:rsidR="008058E8" w:rsidRDefault="008058E8" w:rsidP="008058E8">
                  <w:pPr>
                    <w:pStyle w:val="Sansinterligne"/>
                    <w:jc w:val="center"/>
                  </w:pPr>
                </w:p>
              </w:tc>
            </w:tr>
          </w:tbl>
          <w:p w14:paraId="69FC4CB6" w14:textId="77777777" w:rsidR="008058E8" w:rsidRPr="00BF727B" w:rsidRDefault="008058E8" w:rsidP="008058E8">
            <w:pPr>
              <w:pStyle w:val="Sansinterligne"/>
              <w:rPr>
                <w:sz w:val="10"/>
                <w:szCs w:val="16"/>
              </w:rPr>
            </w:pPr>
          </w:p>
          <w:p w14:paraId="0F17DDD4" w14:textId="77777777" w:rsidR="008058E8" w:rsidRDefault="008058E8" w:rsidP="008058E8">
            <w:pPr>
              <w:pStyle w:val="Sansinterligne"/>
              <w:numPr>
                <w:ilvl w:val="0"/>
                <w:numId w:val="19"/>
              </w:numPr>
              <w:jc w:val="both"/>
              <w:rPr>
                <w:color w:val="FF0000"/>
              </w:rPr>
            </w:pPr>
            <w:r>
              <w:rPr>
                <w:color w:val="FF0000"/>
              </w:rPr>
              <w:lastRenderedPageBreak/>
              <w:t xml:space="preserve">Une </w:t>
            </w:r>
            <w:r w:rsidRPr="003748ED">
              <w:rPr>
                <w:b/>
                <w:color w:val="FF0000"/>
              </w:rPr>
              <w:t>cétone</w:t>
            </w:r>
            <w:r>
              <w:rPr>
                <w:color w:val="FF0000"/>
              </w:rPr>
              <w:t xml:space="preserve"> </w:t>
            </w:r>
            <w:r w:rsidRPr="007B1E5C">
              <w:rPr>
                <w:color w:val="FF0000"/>
              </w:rPr>
              <w:t xml:space="preserve">est une molécule organique </w:t>
            </w:r>
            <w:r>
              <w:rPr>
                <w:color w:val="FF0000"/>
              </w:rPr>
              <w:t xml:space="preserve">oxygénée qui contient le groupe </w:t>
            </w:r>
            <w:proofErr w:type="gramStart"/>
            <w:r>
              <w:rPr>
                <w:color w:val="FF0000"/>
              </w:rPr>
              <w:t xml:space="preserve">caractéristique </w:t>
            </w:r>
            <w:r w:rsidRPr="007B1E5C">
              <w:rPr>
                <w:color w:val="FF0000"/>
              </w:rPr>
              <w:t xml:space="preserve"> «</w:t>
            </w:r>
            <w:proofErr w:type="gramEnd"/>
            <w:r w:rsidRPr="007B1E5C">
              <w:rPr>
                <w:color w:val="FF0000"/>
              </w:rPr>
              <w:t> </w:t>
            </w:r>
            <w:r w:rsidRPr="003748ED">
              <w:rPr>
                <w:b/>
                <w:color w:val="FF0000"/>
              </w:rPr>
              <w:t>C = O</w:t>
            </w:r>
            <w:r w:rsidRPr="007B1E5C">
              <w:rPr>
                <w:color w:val="FF0000"/>
              </w:rPr>
              <w:t> »</w:t>
            </w:r>
            <w:r>
              <w:rPr>
                <w:color w:val="FF0000"/>
              </w:rPr>
              <w:t xml:space="preserve"> (</w:t>
            </w:r>
            <w:r w:rsidRPr="00A8036B">
              <w:rPr>
                <w:b/>
                <w:color w:val="FF0000"/>
              </w:rPr>
              <w:t>groupe</w:t>
            </w:r>
            <w:r>
              <w:rPr>
                <w:color w:val="FF0000"/>
              </w:rPr>
              <w:t xml:space="preserve"> </w:t>
            </w:r>
            <w:r w:rsidRPr="003748ED">
              <w:rPr>
                <w:b/>
                <w:color w:val="FF0000"/>
              </w:rPr>
              <w:t>carbonyle</w:t>
            </w:r>
            <w:r w:rsidRPr="003748ED">
              <w:rPr>
                <w:color w:val="FF0000"/>
              </w:rPr>
              <w:t xml:space="preserve">, directement lié à </w:t>
            </w:r>
            <w:r>
              <w:rPr>
                <w:color w:val="FF0000"/>
              </w:rPr>
              <w:t xml:space="preserve">deux </w:t>
            </w:r>
            <w:r w:rsidRPr="003748ED">
              <w:rPr>
                <w:color w:val="FF0000"/>
              </w:rPr>
              <w:t>atome</w:t>
            </w:r>
            <w:r>
              <w:rPr>
                <w:color w:val="FF0000"/>
              </w:rPr>
              <w:t>s</w:t>
            </w:r>
            <w:r w:rsidRPr="003748ED">
              <w:rPr>
                <w:color w:val="FF0000"/>
              </w:rPr>
              <w:t xml:space="preserve"> de carbone</w:t>
            </w:r>
            <w:r>
              <w:rPr>
                <w:color w:val="FF0000"/>
              </w:rPr>
              <w:t> :</w:t>
            </w:r>
          </w:p>
          <w:p w14:paraId="21A5BD39" w14:textId="77777777" w:rsidR="008058E8" w:rsidRPr="00BF727B"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1506"/>
              <w:gridCol w:w="2025"/>
            </w:tblGrid>
            <w:tr w:rsidR="008058E8" w14:paraId="0E710489" w14:textId="77777777" w:rsidTr="008058E8">
              <w:trPr>
                <w:jc w:val="center"/>
              </w:trPr>
              <w:tc>
                <w:tcPr>
                  <w:tcW w:w="1506" w:type="dxa"/>
                  <w:tcMar>
                    <w:top w:w="57" w:type="dxa"/>
                    <w:bottom w:w="57" w:type="dxa"/>
                  </w:tcMar>
                  <w:vAlign w:val="center"/>
                </w:tcPr>
                <w:p w14:paraId="6E58F7D0" w14:textId="77777777" w:rsidR="008058E8" w:rsidRDefault="008058E8" w:rsidP="008058E8">
                  <w:pPr>
                    <w:pStyle w:val="Sansinterligne"/>
                    <w:jc w:val="center"/>
                  </w:pPr>
                  <w:r w:rsidRPr="00621414">
                    <w:rPr>
                      <w:rFonts w:eastAsiaTheme="minorEastAsia"/>
                      <w:szCs w:val="22"/>
                    </w:rPr>
                    <w:object w:dxaOrig="975" w:dyaOrig="643" w14:anchorId="0CFAB42E">
                      <v:shape id="_x0000_i1034" type="#_x0000_t75" style="width:64.5pt;height:43pt" o:ole="">
                        <v:imagedata r:id="rId85" o:title=""/>
                      </v:shape>
                      <o:OLEObject Type="Embed" ProgID="ACD.ChemSketch.20" ShapeID="_x0000_i1034" DrawAspect="Content" ObjectID="_1659957552" r:id="rId86"/>
                    </w:object>
                  </w:r>
                </w:p>
              </w:tc>
              <w:tc>
                <w:tcPr>
                  <w:tcW w:w="2025" w:type="dxa"/>
                  <w:tcBorders>
                    <w:top w:val="nil"/>
                    <w:bottom w:val="nil"/>
                    <w:right w:val="nil"/>
                  </w:tcBorders>
                  <w:vAlign w:val="center"/>
                </w:tcPr>
                <w:p w14:paraId="6627EB09" w14:textId="77777777" w:rsidR="008058E8" w:rsidRDefault="008058E8" w:rsidP="008058E8">
                  <w:pPr>
                    <w:pStyle w:val="Sansinterligne"/>
                    <w:jc w:val="center"/>
                  </w:pPr>
                  <w:r>
                    <w:t>R et R’ sont des</w:t>
                  </w:r>
                </w:p>
                <w:p w14:paraId="24709781" w14:textId="77777777" w:rsidR="008058E8" w:rsidRDefault="008058E8" w:rsidP="008058E8">
                  <w:pPr>
                    <w:pStyle w:val="Sansinterligne"/>
                    <w:jc w:val="center"/>
                  </w:pPr>
                  <w:proofErr w:type="gramStart"/>
                  <w:r>
                    <w:t>groupes</w:t>
                  </w:r>
                  <w:proofErr w:type="gramEnd"/>
                  <w:r>
                    <w:t xml:space="preserve"> « alkyles »</w:t>
                  </w:r>
                </w:p>
              </w:tc>
            </w:tr>
            <w:tr w:rsidR="008058E8" w14:paraId="79C16E1F" w14:textId="77777777" w:rsidTr="008058E8">
              <w:trPr>
                <w:jc w:val="center"/>
              </w:trPr>
              <w:tc>
                <w:tcPr>
                  <w:tcW w:w="1506" w:type="dxa"/>
                  <w:vAlign w:val="center"/>
                </w:tcPr>
                <w:p w14:paraId="20C7B8FD" w14:textId="77777777" w:rsidR="008058E8" w:rsidRDefault="008058E8" w:rsidP="008058E8">
                  <w:pPr>
                    <w:pStyle w:val="Sansinterligne"/>
                    <w:jc w:val="center"/>
                  </w:pPr>
                  <w:r>
                    <w:t>Cétone</w:t>
                  </w:r>
                </w:p>
              </w:tc>
              <w:tc>
                <w:tcPr>
                  <w:tcW w:w="2025" w:type="dxa"/>
                  <w:tcBorders>
                    <w:top w:val="nil"/>
                    <w:bottom w:val="nil"/>
                    <w:right w:val="nil"/>
                  </w:tcBorders>
                </w:tcPr>
                <w:p w14:paraId="291084BF" w14:textId="77777777" w:rsidR="008058E8" w:rsidRDefault="008058E8" w:rsidP="008058E8">
                  <w:pPr>
                    <w:pStyle w:val="Sansinterligne"/>
                    <w:jc w:val="center"/>
                  </w:pPr>
                </w:p>
              </w:tc>
            </w:tr>
          </w:tbl>
          <w:p w14:paraId="0CAA9A32" w14:textId="77777777" w:rsidR="008058E8" w:rsidRPr="00A8036B" w:rsidRDefault="008058E8" w:rsidP="008058E8">
            <w:pPr>
              <w:pStyle w:val="Sansinterligne"/>
            </w:pPr>
          </w:p>
        </w:tc>
      </w:tr>
    </w:tbl>
    <w:p w14:paraId="3AB12FE8" w14:textId="77777777" w:rsidR="008058E8" w:rsidRPr="00636A57" w:rsidRDefault="008058E8" w:rsidP="008058E8">
      <w:pPr>
        <w:pStyle w:val="Sansinterligne"/>
        <w:rPr>
          <w:sz w:val="16"/>
          <w:szCs w:val="16"/>
          <w:u w:color="000000"/>
        </w:rPr>
      </w:pPr>
    </w:p>
    <w:p w14:paraId="3A87BD42" w14:textId="77777777" w:rsidR="008058E8" w:rsidRPr="00070B62" w:rsidRDefault="008058E8" w:rsidP="008058E8">
      <w:pPr>
        <w:pStyle w:val="Sansinterligne"/>
        <w:spacing w:line="360" w:lineRule="auto"/>
        <w:rPr>
          <w:u w:val="single" w:color="000000"/>
        </w:rPr>
      </w:pPr>
      <w:r w:rsidRPr="00070B62">
        <w:rPr>
          <w:u w:val="single" w:color="000000"/>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5"/>
        <w:gridCol w:w="3395"/>
      </w:tblGrid>
      <w:tr w:rsidR="008058E8" w14:paraId="040BAA0F" w14:textId="77777777" w:rsidTr="008058E8">
        <w:trPr>
          <w:jc w:val="center"/>
        </w:trPr>
        <w:tc>
          <w:tcPr>
            <w:tcW w:w="2875" w:type="dxa"/>
          </w:tcPr>
          <w:p w14:paraId="04746EFD" w14:textId="77777777" w:rsidR="008058E8" w:rsidRDefault="008058E8" w:rsidP="008058E8">
            <w:pPr>
              <w:pStyle w:val="Sansinterligne"/>
              <w:spacing w:line="276" w:lineRule="auto"/>
              <w:jc w:val="center"/>
            </w:pPr>
            <w:r w:rsidRPr="00B57207">
              <w:rPr>
                <w:rFonts w:eastAsiaTheme="minorEastAsia"/>
                <w:szCs w:val="22"/>
              </w:rPr>
              <w:object w:dxaOrig="1485" w:dyaOrig="825" w14:anchorId="08DEF6CC">
                <v:shape id="_x0000_i1035" type="#_x0000_t75" style="width:74.45pt;height:41.5pt" o:ole="">
                  <v:imagedata r:id="rId87" o:title=""/>
                </v:shape>
                <o:OLEObject Type="Embed" ProgID="ACD.ChemSketch.20" ShapeID="_x0000_i1035" DrawAspect="Content" ObjectID="_1659957553" r:id="rId88"/>
              </w:object>
            </w:r>
          </w:p>
        </w:tc>
        <w:tc>
          <w:tcPr>
            <w:tcW w:w="3395" w:type="dxa"/>
          </w:tcPr>
          <w:p w14:paraId="01D28381" w14:textId="77777777" w:rsidR="008058E8" w:rsidRDefault="008058E8" w:rsidP="008058E8">
            <w:pPr>
              <w:pStyle w:val="Sansinterligne"/>
              <w:spacing w:line="276" w:lineRule="auto"/>
              <w:jc w:val="center"/>
            </w:pPr>
            <w:r w:rsidRPr="00B57207">
              <w:rPr>
                <w:rFonts w:eastAsiaTheme="minorEastAsia"/>
                <w:szCs w:val="22"/>
              </w:rPr>
              <w:object w:dxaOrig="2445" w:dyaOrig="825" w14:anchorId="6CAE986B">
                <v:shape id="_x0000_i1036" type="#_x0000_t75" style="width:122.5pt;height:41.5pt" o:ole="">
                  <v:imagedata r:id="rId89" o:title=""/>
                </v:shape>
                <o:OLEObject Type="Embed" ProgID="ACD.ChemSketch.20" ShapeID="_x0000_i1036" DrawAspect="Content" ObjectID="_1659957554" r:id="rId90"/>
              </w:object>
            </w:r>
          </w:p>
        </w:tc>
      </w:tr>
      <w:tr w:rsidR="008058E8" w14:paraId="42AB3995" w14:textId="77777777" w:rsidTr="008058E8">
        <w:trPr>
          <w:jc w:val="center"/>
        </w:trPr>
        <w:tc>
          <w:tcPr>
            <w:tcW w:w="2875" w:type="dxa"/>
            <w:vAlign w:val="center"/>
          </w:tcPr>
          <w:p w14:paraId="4E87ABC9" w14:textId="77777777" w:rsidR="008058E8" w:rsidRDefault="008058E8" w:rsidP="008058E8">
            <w:pPr>
              <w:pStyle w:val="Sansinterligne"/>
              <w:jc w:val="center"/>
            </w:pPr>
            <w:r w:rsidRPr="00C77014">
              <w:rPr>
                <w:color w:val="00B050"/>
              </w:rPr>
              <w:t>2-méthyl</w:t>
            </w:r>
            <w:r w:rsidRPr="00C00F1D">
              <w:rPr>
                <w:color w:val="3333FF"/>
              </w:rPr>
              <w:t>p</w:t>
            </w:r>
            <w:r>
              <w:rPr>
                <w:color w:val="3333FF"/>
              </w:rPr>
              <w:t>ropan</w:t>
            </w:r>
            <w:r w:rsidRPr="00C77014">
              <w:rPr>
                <w:color w:val="FF0000"/>
              </w:rPr>
              <w:t>al</w:t>
            </w:r>
          </w:p>
        </w:tc>
        <w:tc>
          <w:tcPr>
            <w:tcW w:w="3395" w:type="dxa"/>
            <w:vAlign w:val="center"/>
          </w:tcPr>
          <w:p w14:paraId="45D6208A" w14:textId="77777777" w:rsidR="008058E8" w:rsidRDefault="008058E8" w:rsidP="008058E8">
            <w:pPr>
              <w:pStyle w:val="Sansinterligne"/>
              <w:jc w:val="center"/>
            </w:pPr>
            <w:r w:rsidRPr="00410B2B">
              <w:rPr>
                <w:color w:val="00B050"/>
              </w:rPr>
              <w:t>3</w:t>
            </w:r>
            <w:r>
              <w:rPr>
                <w:color w:val="00B050"/>
              </w:rPr>
              <w:t>,4</w:t>
            </w:r>
            <w:r w:rsidRPr="00410B2B">
              <w:rPr>
                <w:color w:val="00B050"/>
              </w:rPr>
              <w:t>-</w:t>
            </w:r>
            <w:r>
              <w:rPr>
                <w:color w:val="00B050"/>
              </w:rPr>
              <w:t>dim</w:t>
            </w:r>
            <w:r w:rsidRPr="00410B2B">
              <w:rPr>
                <w:color w:val="00B050"/>
              </w:rPr>
              <w:t>éthyl</w:t>
            </w:r>
            <w:r>
              <w:rPr>
                <w:color w:val="3333FF"/>
              </w:rPr>
              <w:t>p</w:t>
            </w:r>
            <w:r w:rsidRPr="000D767F">
              <w:rPr>
                <w:color w:val="3333FF"/>
              </w:rPr>
              <w:t>e</w:t>
            </w:r>
            <w:r>
              <w:rPr>
                <w:color w:val="3333FF"/>
              </w:rPr>
              <w:t>ntan</w:t>
            </w:r>
            <w:r w:rsidRPr="001424FC">
              <w:rPr>
                <w:color w:val="FF0000"/>
              </w:rPr>
              <w:t>-2-one</w:t>
            </w:r>
          </w:p>
        </w:tc>
      </w:tr>
    </w:tbl>
    <w:p w14:paraId="3DCCCEBD" w14:textId="77777777" w:rsidR="008058E8" w:rsidRPr="00E634BF" w:rsidRDefault="008058E8" w:rsidP="008058E8">
      <w:pPr>
        <w:pStyle w:val="Sansinterligne"/>
        <w:rPr>
          <w:u w:color="000000"/>
        </w:rPr>
      </w:pPr>
    </w:p>
    <w:p w14:paraId="7523F8AE" w14:textId="77777777" w:rsidR="008058E8" w:rsidRDefault="008058E8" w:rsidP="008058E8">
      <w:pPr>
        <w:pStyle w:val="Sansinterligne"/>
        <w:jc w:val="both"/>
      </w:pPr>
      <w:r w:rsidRPr="004E3C3F">
        <w:rPr>
          <w:u w:val="single" w:color="000000"/>
        </w:rPr>
        <w:t>Remarque :</w:t>
      </w:r>
      <w:r>
        <w:rPr>
          <w:u w:color="000000"/>
        </w:rPr>
        <w:t xml:space="preserve"> </w:t>
      </w:r>
      <w:r>
        <w:t>Si le groupement carbonyle est prioritaire, la molécule comprend le suffixe « </w:t>
      </w:r>
      <w:r w:rsidRPr="00E634BF">
        <w:rPr>
          <w:b/>
        </w:rPr>
        <w:t>al</w:t>
      </w:r>
      <w:r>
        <w:t> » ou « </w:t>
      </w:r>
      <w:r w:rsidRPr="00E634BF">
        <w:rPr>
          <w:b/>
        </w:rPr>
        <w:t>one</w:t>
      </w:r>
      <w:r>
        <w:t> ». Sinon, elle possède le préfixe « </w:t>
      </w:r>
      <w:r w:rsidRPr="00E634BF">
        <w:rPr>
          <w:b/>
        </w:rPr>
        <w:t>oxo</w:t>
      </w:r>
      <w:r>
        <w:t> ».</w:t>
      </w:r>
    </w:p>
    <w:p w14:paraId="00082B1E" w14:textId="77777777" w:rsidR="008058E8" w:rsidRPr="00E634BF" w:rsidRDefault="008058E8" w:rsidP="008058E8">
      <w:pPr>
        <w:pStyle w:val="Sansinterligne"/>
        <w:rPr>
          <w:sz w:val="16"/>
          <w:szCs w:val="16"/>
          <w:u w:color="000000"/>
        </w:rPr>
      </w:pPr>
    </w:p>
    <w:p w14:paraId="546AD3C5" w14:textId="77777777" w:rsidR="008058E8" w:rsidRPr="0012384D" w:rsidRDefault="008058E8" w:rsidP="008058E8">
      <w:pPr>
        <w:pStyle w:val="Sansinterligne"/>
        <w:numPr>
          <w:ilvl w:val="0"/>
          <w:numId w:val="19"/>
        </w:numPr>
        <w:spacing w:line="360" w:lineRule="auto"/>
        <w:rPr>
          <w:highlight w:val="cyan"/>
          <w:u w:color="FF0000"/>
        </w:rPr>
      </w:pPr>
      <w:r w:rsidRPr="0012384D">
        <w:rPr>
          <w:highlight w:val="cyan"/>
          <w:u w:color="FF0000"/>
        </w:rPr>
        <w:t>Les acides carboxyliques</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6" w:space="0" w:color="FF0000"/>
          <w:insideV w:val="single" w:sz="6" w:space="0" w:color="FF0000"/>
        </w:tblBorders>
        <w:tblLook w:val="04A0" w:firstRow="1" w:lastRow="0" w:firstColumn="1" w:lastColumn="0" w:noHBand="0" w:noVBand="1"/>
      </w:tblPr>
      <w:tblGrid>
        <w:gridCol w:w="9063"/>
      </w:tblGrid>
      <w:tr w:rsidR="008058E8" w:rsidRPr="0022437F" w14:paraId="59B41B63" w14:textId="77777777" w:rsidTr="008058E8">
        <w:trPr>
          <w:jc w:val="center"/>
        </w:trPr>
        <w:tc>
          <w:tcPr>
            <w:tcW w:w="10430" w:type="dxa"/>
            <w:tcBorders>
              <w:bottom w:val="single" w:sz="6" w:space="0" w:color="FF0000"/>
            </w:tcBorders>
            <w:shd w:val="clear" w:color="auto" w:fill="F2F2F2" w:themeFill="background1" w:themeFillShade="F2"/>
          </w:tcPr>
          <w:p w14:paraId="214B1D69" w14:textId="77777777" w:rsidR="008058E8" w:rsidRPr="0022437F" w:rsidRDefault="008058E8" w:rsidP="008058E8">
            <w:pPr>
              <w:pStyle w:val="Sansinterligne"/>
              <w:rPr>
                <w:b/>
                <w:szCs w:val="16"/>
              </w:rPr>
            </w:pPr>
            <w:r>
              <w:rPr>
                <w:b/>
              </w:rPr>
              <w:t>Définition</w:t>
            </w:r>
            <w:r w:rsidRPr="0022437F">
              <w:rPr>
                <w:b/>
              </w:rPr>
              <w:t xml:space="preserve"> :</w:t>
            </w:r>
          </w:p>
        </w:tc>
      </w:tr>
      <w:tr w:rsidR="008058E8" w:rsidRPr="0022437F" w14:paraId="21964A06" w14:textId="77777777" w:rsidTr="008058E8">
        <w:trPr>
          <w:jc w:val="center"/>
        </w:trPr>
        <w:tc>
          <w:tcPr>
            <w:tcW w:w="10430" w:type="dxa"/>
            <w:tcBorders>
              <w:top w:val="single" w:sz="6" w:space="0" w:color="FF0000"/>
              <w:bottom w:val="single" w:sz="4" w:space="0" w:color="FF0000"/>
            </w:tcBorders>
            <w:tcMar>
              <w:top w:w="28" w:type="dxa"/>
              <w:bottom w:w="113" w:type="dxa"/>
            </w:tcMar>
          </w:tcPr>
          <w:p w14:paraId="6D8B816D" w14:textId="77777777" w:rsidR="008058E8" w:rsidRPr="00A8036B" w:rsidRDefault="008058E8" w:rsidP="008058E8">
            <w:pPr>
              <w:pStyle w:val="Sansinterligne"/>
              <w:jc w:val="both"/>
              <w:rPr>
                <w:b/>
                <w:color w:val="FF0000"/>
              </w:rPr>
            </w:pPr>
            <w:r>
              <w:rPr>
                <w:color w:val="FF0000"/>
              </w:rPr>
              <w:t xml:space="preserve">Un </w:t>
            </w:r>
            <w:r>
              <w:rPr>
                <w:b/>
                <w:color w:val="FF0000"/>
              </w:rPr>
              <w:t>acide carboxylique</w:t>
            </w:r>
            <w:r w:rsidRPr="00DD13BA">
              <w:rPr>
                <w:color w:val="FF0000"/>
              </w:rPr>
              <w:t xml:space="preserve"> </w:t>
            </w:r>
            <w:r w:rsidRPr="007B1E5C">
              <w:rPr>
                <w:color w:val="FF0000"/>
              </w:rPr>
              <w:t xml:space="preserve">est une molécule organique </w:t>
            </w:r>
            <w:r>
              <w:rPr>
                <w:color w:val="FF0000"/>
              </w:rPr>
              <w:t xml:space="preserve">oxygénée qui contient le groupe </w:t>
            </w:r>
            <w:proofErr w:type="gramStart"/>
            <w:r>
              <w:rPr>
                <w:color w:val="FF0000"/>
              </w:rPr>
              <w:t xml:space="preserve">caractéristique </w:t>
            </w:r>
            <w:r w:rsidRPr="007B1E5C">
              <w:rPr>
                <w:color w:val="FF0000"/>
              </w:rPr>
              <w:t xml:space="preserve"> «</w:t>
            </w:r>
            <w:proofErr w:type="gramEnd"/>
            <w:r w:rsidRPr="007B1E5C">
              <w:rPr>
                <w:color w:val="FF0000"/>
              </w:rPr>
              <w:t> </w:t>
            </w:r>
            <w:r>
              <w:rPr>
                <w:rFonts w:cs="Calibri"/>
                <w:color w:val="FF0000"/>
              </w:rPr>
              <w:t>‒</w:t>
            </w:r>
            <w:r w:rsidRPr="003748ED">
              <w:rPr>
                <w:b/>
                <w:color w:val="FF0000"/>
              </w:rPr>
              <w:t>CO</w:t>
            </w:r>
            <w:r>
              <w:rPr>
                <w:b/>
                <w:color w:val="FF0000"/>
              </w:rPr>
              <w:t>OH</w:t>
            </w:r>
            <w:r w:rsidRPr="007B1E5C">
              <w:rPr>
                <w:color w:val="FF0000"/>
              </w:rPr>
              <w:t> »</w:t>
            </w:r>
            <w:r>
              <w:rPr>
                <w:color w:val="FF0000"/>
              </w:rPr>
              <w:t xml:space="preserve"> (</w:t>
            </w:r>
            <w:r w:rsidRPr="00A8036B">
              <w:rPr>
                <w:b/>
                <w:color w:val="FF0000"/>
              </w:rPr>
              <w:t>groupe</w:t>
            </w:r>
            <w:r>
              <w:rPr>
                <w:color w:val="FF0000"/>
              </w:rPr>
              <w:t xml:space="preserve"> </w:t>
            </w:r>
            <w:r w:rsidRPr="003748ED">
              <w:rPr>
                <w:b/>
                <w:color w:val="FF0000"/>
              </w:rPr>
              <w:t>carbo</w:t>
            </w:r>
            <w:r>
              <w:rPr>
                <w:b/>
                <w:color w:val="FF0000"/>
              </w:rPr>
              <w:t>x</w:t>
            </w:r>
            <w:r w:rsidRPr="003748ED">
              <w:rPr>
                <w:b/>
                <w:color w:val="FF0000"/>
              </w:rPr>
              <w:t>yle</w:t>
            </w:r>
            <w:r w:rsidRPr="003748ED">
              <w:rPr>
                <w:color w:val="FF0000"/>
              </w:rPr>
              <w:t xml:space="preserve">, directement lié à </w:t>
            </w:r>
            <w:r>
              <w:rPr>
                <w:color w:val="FF0000"/>
              </w:rPr>
              <w:t xml:space="preserve">un </w:t>
            </w:r>
            <w:r w:rsidRPr="003748ED">
              <w:rPr>
                <w:color w:val="FF0000"/>
              </w:rPr>
              <w:t>atome de carbone</w:t>
            </w:r>
            <w:r>
              <w:rPr>
                <w:color w:val="FF0000"/>
              </w:rPr>
              <w:t xml:space="preserve"> ou d’hydrogène) :</w:t>
            </w:r>
          </w:p>
          <w:p w14:paraId="1BF111FC" w14:textId="77777777" w:rsidR="008058E8" w:rsidRPr="00996DDD"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1930"/>
              <w:gridCol w:w="2015"/>
              <w:gridCol w:w="3439"/>
            </w:tblGrid>
            <w:tr w:rsidR="008058E8" w14:paraId="18F6E724" w14:textId="77777777" w:rsidTr="008058E8">
              <w:trPr>
                <w:jc w:val="center"/>
              </w:trPr>
              <w:tc>
                <w:tcPr>
                  <w:tcW w:w="1930" w:type="dxa"/>
                  <w:tcMar>
                    <w:top w:w="57" w:type="dxa"/>
                    <w:bottom w:w="57" w:type="dxa"/>
                  </w:tcMar>
                </w:tcPr>
                <w:p w14:paraId="0A4BACDE" w14:textId="77777777" w:rsidR="008058E8" w:rsidRDefault="008058E8" w:rsidP="008058E8">
                  <w:pPr>
                    <w:pStyle w:val="Sansinterligne"/>
                    <w:jc w:val="center"/>
                  </w:pPr>
                  <w:r w:rsidRPr="00DD13BA">
                    <w:rPr>
                      <w:noProof/>
                    </w:rPr>
                    <w:drawing>
                      <wp:inline distT="0" distB="0" distL="0" distR="0" wp14:anchorId="2078A483" wp14:editId="4F4C05C3">
                        <wp:extent cx="553138" cy="504967"/>
                        <wp:effectExtent l="19050" t="0" r="0" b="0"/>
                        <wp:docPr id="208" name="Imag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91" cstate="print">
                                  <a:clrChange>
                                    <a:clrFrom>
                                      <a:srgbClr val="FFFFFF"/>
                                    </a:clrFrom>
                                    <a:clrTo>
                                      <a:srgbClr val="FFFFFF">
                                        <a:alpha val="0"/>
                                      </a:srgbClr>
                                    </a:clrTo>
                                  </a:clrChange>
                                </a:blip>
                                <a:srcRect/>
                                <a:stretch>
                                  <a:fillRect/>
                                </a:stretch>
                              </pic:blipFill>
                              <pic:spPr bwMode="auto">
                                <a:xfrm>
                                  <a:off x="0" y="0"/>
                                  <a:ext cx="556880" cy="508384"/>
                                </a:xfrm>
                                <a:prstGeom prst="rect">
                                  <a:avLst/>
                                </a:prstGeom>
                                <a:noFill/>
                                <a:ln w="9525">
                                  <a:noFill/>
                                  <a:miter lim="800000"/>
                                  <a:headEnd/>
                                  <a:tailEnd/>
                                </a:ln>
                              </pic:spPr>
                            </pic:pic>
                          </a:graphicData>
                        </a:graphic>
                      </wp:inline>
                    </w:drawing>
                  </w:r>
                </w:p>
              </w:tc>
              <w:tc>
                <w:tcPr>
                  <w:tcW w:w="2015" w:type="dxa"/>
                  <w:tcMar>
                    <w:top w:w="57" w:type="dxa"/>
                    <w:bottom w:w="57" w:type="dxa"/>
                  </w:tcMar>
                  <w:vAlign w:val="center"/>
                </w:tcPr>
                <w:p w14:paraId="14337C98" w14:textId="77777777" w:rsidR="008058E8" w:rsidRDefault="008058E8" w:rsidP="008058E8">
                  <w:pPr>
                    <w:pStyle w:val="Sansinterligne"/>
                    <w:jc w:val="center"/>
                  </w:pPr>
                  <w:r w:rsidRPr="00621414">
                    <w:rPr>
                      <w:rFonts w:eastAsiaTheme="minorEastAsia"/>
                      <w:szCs w:val="22"/>
                    </w:rPr>
                    <w:object w:dxaOrig="1095" w:dyaOrig="645" w14:anchorId="011A3670">
                      <v:shape id="_x0000_i1037" type="#_x0000_t75" style="width:72.5pt;height:44pt" o:ole="">
                        <v:imagedata r:id="rId92" o:title=""/>
                      </v:shape>
                      <o:OLEObject Type="Embed" ProgID="ACD.ChemSketch.20" ShapeID="_x0000_i1037" DrawAspect="Content" ObjectID="_1659957555" r:id="rId93"/>
                    </w:object>
                  </w:r>
                </w:p>
              </w:tc>
              <w:tc>
                <w:tcPr>
                  <w:tcW w:w="3439" w:type="dxa"/>
                  <w:tcBorders>
                    <w:top w:val="nil"/>
                    <w:bottom w:val="nil"/>
                    <w:right w:val="nil"/>
                  </w:tcBorders>
                  <w:vAlign w:val="center"/>
                </w:tcPr>
                <w:p w14:paraId="163F92B0" w14:textId="77777777" w:rsidR="008058E8" w:rsidRDefault="008058E8" w:rsidP="008058E8">
                  <w:pPr>
                    <w:pStyle w:val="Sansinterligne"/>
                    <w:jc w:val="center"/>
                  </w:pPr>
                  <w:r>
                    <w:t>R est un atome d’hydrogène ou un</w:t>
                  </w:r>
                </w:p>
                <w:p w14:paraId="1FEB17A5" w14:textId="77777777" w:rsidR="008058E8" w:rsidRDefault="008058E8" w:rsidP="008058E8">
                  <w:pPr>
                    <w:pStyle w:val="Sansinterligne"/>
                    <w:jc w:val="center"/>
                  </w:pPr>
                  <w:proofErr w:type="gramStart"/>
                  <w:r>
                    <w:t>groupe</w:t>
                  </w:r>
                  <w:proofErr w:type="gramEnd"/>
                  <w:r>
                    <w:t xml:space="preserve"> « alkyle »</w:t>
                  </w:r>
                </w:p>
              </w:tc>
            </w:tr>
            <w:tr w:rsidR="008058E8" w14:paraId="34E9E858" w14:textId="77777777" w:rsidTr="008058E8">
              <w:trPr>
                <w:jc w:val="center"/>
              </w:trPr>
              <w:tc>
                <w:tcPr>
                  <w:tcW w:w="1930" w:type="dxa"/>
                </w:tcPr>
                <w:p w14:paraId="530E0D85" w14:textId="77777777" w:rsidR="008058E8" w:rsidRDefault="008058E8" w:rsidP="008058E8">
                  <w:pPr>
                    <w:pStyle w:val="Sansinterligne"/>
                    <w:jc w:val="center"/>
                  </w:pPr>
                  <w:r>
                    <w:t xml:space="preserve">Groupe </w:t>
                  </w:r>
                  <w:r w:rsidRPr="004F261D">
                    <w:rPr>
                      <w:b/>
                    </w:rPr>
                    <w:t>carbo</w:t>
                  </w:r>
                  <w:r>
                    <w:rPr>
                      <w:b/>
                    </w:rPr>
                    <w:t>x</w:t>
                  </w:r>
                  <w:r w:rsidRPr="004F261D">
                    <w:rPr>
                      <w:b/>
                    </w:rPr>
                    <w:t>yle</w:t>
                  </w:r>
                </w:p>
              </w:tc>
              <w:tc>
                <w:tcPr>
                  <w:tcW w:w="2015" w:type="dxa"/>
                  <w:vAlign w:val="center"/>
                </w:tcPr>
                <w:p w14:paraId="5D297F0E" w14:textId="77777777" w:rsidR="008058E8" w:rsidRDefault="008058E8" w:rsidP="008058E8">
                  <w:pPr>
                    <w:pStyle w:val="Sansinterligne"/>
                    <w:jc w:val="center"/>
                  </w:pPr>
                  <w:r>
                    <w:t>Acide carboxylique</w:t>
                  </w:r>
                </w:p>
              </w:tc>
              <w:tc>
                <w:tcPr>
                  <w:tcW w:w="3439" w:type="dxa"/>
                  <w:tcBorders>
                    <w:top w:val="nil"/>
                    <w:bottom w:val="nil"/>
                    <w:right w:val="nil"/>
                  </w:tcBorders>
                </w:tcPr>
                <w:p w14:paraId="1BFC30D4" w14:textId="77777777" w:rsidR="008058E8" w:rsidRDefault="008058E8" w:rsidP="008058E8">
                  <w:pPr>
                    <w:pStyle w:val="Sansinterligne"/>
                    <w:jc w:val="center"/>
                  </w:pPr>
                </w:p>
              </w:tc>
            </w:tr>
          </w:tbl>
          <w:p w14:paraId="0C833BB5" w14:textId="77777777" w:rsidR="008058E8" w:rsidRPr="00A8036B" w:rsidRDefault="008058E8" w:rsidP="008058E8">
            <w:pPr>
              <w:pStyle w:val="Sansinterligne"/>
            </w:pPr>
          </w:p>
        </w:tc>
      </w:tr>
    </w:tbl>
    <w:p w14:paraId="1DA295A8" w14:textId="77777777" w:rsidR="008058E8" w:rsidRPr="00C368EA" w:rsidRDefault="008058E8" w:rsidP="008058E8">
      <w:pPr>
        <w:pStyle w:val="Sansinterligne"/>
        <w:rPr>
          <w:sz w:val="16"/>
          <w:szCs w:val="16"/>
          <w:u w:color="000000"/>
        </w:rPr>
      </w:pPr>
    </w:p>
    <w:p w14:paraId="015420D5" w14:textId="77777777" w:rsidR="008058E8" w:rsidRPr="00070B62" w:rsidRDefault="008058E8" w:rsidP="008058E8">
      <w:pPr>
        <w:pStyle w:val="Sansinterligne"/>
        <w:spacing w:line="360" w:lineRule="auto"/>
        <w:rPr>
          <w:u w:val="single" w:color="000000"/>
        </w:rPr>
      </w:pPr>
      <w:r w:rsidRPr="00070B62">
        <w:rPr>
          <w:u w:val="single" w:color="000000"/>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5"/>
        <w:gridCol w:w="3395"/>
      </w:tblGrid>
      <w:tr w:rsidR="008058E8" w14:paraId="36BFD366" w14:textId="77777777" w:rsidTr="008058E8">
        <w:trPr>
          <w:jc w:val="center"/>
        </w:trPr>
        <w:tc>
          <w:tcPr>
            <w:tcW w:w="2875" w:type="dxa"/>
          </w:tcPr>
          <w:p w14:paraId="137C33D8" w14:textId="77777777" w:rsidR="008058E8" w:rsidRDefault="008058E8" w:rsidP="008058E8">
            <w:pPr>
              <w:pStyle w:val="Sansinterligne"/>
              <w:spacing w:line="276" w:lineRule="auto"/>
              <w:jc w:val="center"/>
            </w:pPr>
            <w:r w:rsidRPr="00B57207">
              <w:rPr>
                <w:rFonts w:eastAsiaTheme="minorEastAsia"/>
                <w:szCs w:val="22"/>
              </w:rPr>
              <w:object w:dxaOrig="3705" w:dyaOrig="840" w14:anchorId="65A71A03">
                <v:shape id="_x0000_i1038" type="#_x0000_t75" style="width:185.45pt;height:41.5pt" o:ole="">
                  <v:imagedata r:id="rId94" o:title=""/>
                </v:shape>
                <o:OLEObject Type="Embed" ProgID="ACD.ChemSketch.20" ShapeID="_x0000_i1038" DrawAspect="Content" ObjectID="_1659957556" r:id="rId95"/>
              </w:object>
            </w:r>
          </w:p>
        </w:tc>
        <w:tc>
          <w:tcPr>
            <w:tcW w:w="3395" w:type="dxa"/>
          </w:tcPr>
          <w:p w14:paraId="1EDD9C3F" w14:textId="77777777" w:rsidR="008058E8" w:rsidRDefault="008058E8" w:rsidP="008058E8">
            <w:pPr>
              <w:pStyle w:val="Sansinterligne"/>
              <w:spacing w:line="276" w:lineRule="auto"/>
              <w:jc w:val="center"/>
            </w:pPr>
            <w:r w:rsidRPr="00B57207">
              <w:rPr>
                <w:rFonts w:eastAsiaTheme="minorEastAsia"/>
                <w:szCs w:val="22"/>
              </w:rPr>
              <w:object w:dxaOrig="2475" w:dyaOrig="780" w14:anchorId="569DCF30">
                <v:shape id="_x0000_i1039" type="#_x0000_t75" style="width:124pt;height:38pt" o:ole="">
                  <v:imagedata r:id="rId96" o:title=""/>
                </v:shape>
                <o:OLEObject Type="Embed" ProgID="ACD.ChemSketch.20" ShapeID="_x0000_i1039" DrawAspect="Content" ObjectID="_1659957557" r:id="rId97"/>
              </w:object>
            </w:r>
          </w:p>
        </w:tc>
      </w:tr>
      <w:tr w:rsidR="008058E8" w14:paraId="20F015B7" w14:textId="77777777" w:rsidTr="008058E8">
        <w:trPr>
          <w:jc w:val="center"/>
        </w:trPr>
        <w:tc>
          <w:tcPr>
            <w:tcW w:w="2875" w:type="dxa"/>
            <w:vAlign w:val="center"/>
          </w:tcPr>
          <w:p w14:paraId="781DBC37" w14:textId="77777777" w:rsidR="008058E8" w:rsidRDefault="008058E8" w:rsidP="008058E8">
            <w:pPr>
              <w:pStyle w:val="Sansinterligne"/>
              <w:jc w:val="center"/>
            </w:pPr>
            <w:r w:rsidRPr="006415CF">
              <w:t xml:space="preserve">Acide </w:t>
            </w:r>
            <w:r>
              <w:rPr>
                <w:color w:val="00B050"/>
              </w:rPr>
              <w:t>3</w:t>
            </w:r>
            <w:r w:rsidRPr="00C77014">
              <w:rPr>
                <w:color w:val="00B050"/>
              </w:rPr>
              <w:t>-éthyl</w:t>
            </w:r>
            <w:r>
              <w:rPr>
                <w:color w:val="3333FF"/>
              </w:rPr>
              <w:t>hexan</w:t>
            </w:r>
            <w:r w:rsidRPr="009569C5">
              <w:rPr>
                <w:color w:val="FF0000"/>
              </w:rPr>
              <w:t>oïque</w:t>
            </w:r>
          </w:p>
        </w:tc>
        <w:tc>
          <w:tcPr>
            <w:tcW w:w="3395" w:type="dxa"/>
            <w:vAlign w:val="center"/>
          </w:tcPr>
          <w:p w14:paraId="27CA8F81" w14:textId="77777777" w:rsidR="008058E8" w:rsidRDefault="008058E8" w:rsidP="008058E8">
            <w:pPr>
              <w:pStyle w:val="Sansinterligne"/>
              <w:jc w:val="center"/>
            </w:pPr>
            <w:r w:rsidRPr="006415CF">
              <w:t xml:space="preserve">Acide </w:t>
            </w:r>
            <w:r w:rsidRPr="00410B2B">
              <w:rPr>
                <w:color w:val="00B050"/>
              </w:rPr>
              <w:t>3-</w:t>
            </w:r>
            <w:r>
              <w:rPr>
                <w:color w:val="00B050"/>
              </w:rPr>
              <w:t>hydroxy</w:t>
            </w:r>
            <w:r>
              <w:rPr>
                <w:color w:val="3333FF"/>
              </w:rPr>
              <w:t>butan</w:t>
            </w:r>
            <w:r w:rsidRPr="006415CF">
              <w:rPr>
                <w:color w:val="FF0000"/>
              </w:rPr>
              <w:t>oïque</w:t>
            </w:r>
          </w:p>
        </w:tc>
      </w:tr>
    </w:tbl>
    <w:p w14:paraId="357DDCC1" w14:textId="2B669C0C" w:rsidR="008058E8" w:rsidRPr="0012384D" w:rsidRDefault="008058E8" w:rsidP="008058E8">
      <w:pPr>
        <w:pStyle w:val="Sansinterligne"/>
        <w:numPr>
          <w:ilvl w:val="1"/>
          <w:numId w:val="18"/>
        </w:numPr>
        <w:rPr>
          <w:highlight w:val="cyan"/>
          <w:u w:val="single" w:color="FF0000"/>
        </w:rPr>
      </w:pPr>
      <w:r w:rsidRPr="0012384D">
        <w:rPr>
          <w:highlight w:val="cyan"/>
          <w:u w:val="single" w:color="FF0000"/>
        </w:rPr>
        <w:t>Les alcènes</w:t>
      </w:r>
      <w:r w:rsidR="0012384D">
        <w:rPr>
          <w:highlight w:val="cyan"/>
          <w:u w:val="single" w:color="FF0000"/>
        </w:rPr>
        <w:t xml:space="preserve"> (hors </w:t>
      </w:r>
      <w:r w:rsidR="00325D24">
        <w:rPr>
          <w:highlight w:val="cyan"/>
          <w:u w:val="single" w:color="FF0000"/>
        </w:rPr>
        <w:t>programme mais</w:t>
      </w:r>
      <w:r w:rsidR="0012384D">
        <w:rPr>
          <w:highlight w:val="cyan"/>
          <w:u w:val="single" w:color="FF0000"/>
        </w:rPr>
        <w:t xml:space="preserve"> courant)</w:t>
      </w:r>
    </w:p>
    <w:p w14:paraId="388AB8B2"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Définition</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6" w:space="0" w:color="FF0000"/>
          <w:insideV w:val="single" w:sz="6" w:space="0" w:color="FF0000"/>
        </w:tblBorders>
        <w:tblLook w:val="04A0" w:firstRow="1" w:lastRow="0" w:firstColumn="1" w:lastColumn="0" w:noHBand="0" w:noVBand="1"/>
      </w:tblPr>
      <w:tblGrid>
        <w:gridCol w:w="9063"/>
      </w:tblGrid>
      <w:tr w:rsidR="008058E8" w:rsidRPr="0022437F" w14:paraId="6DE8A39C" w14:textId="77777777" w:rsidTr="008058E8">
        <w:trPr>
          <w:jc w:val="center"/>
        </w:trPr>
        <w:tc>
          <w:tcPr>
            <w:tcW w:w="10430" w:type="dxa"/>
            <w:tcBorders>
              <w:bottom w:val="single" w:sz="6" w:space="0" w:color="FF0000"/>
            </w:tcBorders>
            <w:shd w:val="clear" w:color="auto" w:fill="F2F2F2" w:themeFill="background1" w:themeFillShade="F2"/>
          </w:tcPr>
          <w:p w14:paraId="3CDC63AC" w14:textId="77777777" w:rsidR="008058E8" w:rsidRPr="0022437F" w:rsidRDefault="008058E8" w:rsidP="008058E8">
            <w:pPr>
              <w:pStyle w:val="Sansinterligne"/>
              <w:rPr>
                <w:b/>
                <w:szCs w:val="16"/>
              </w:rPr>
            </w:pPr>
            <w:r>
              <w:rPr>
                <w:b/>
              </w:rPr>
              <w:t>Définition</w:t>
            </w:r>
            <w:r w:rsidRPr="0022437F">
              <w:rPr>
                <w:b/>
              </w:rPr>
              <w:t xml:space="preserve"> :</w:t>
            </w:r>
          </w:p>
        </w:tc>
      </w:tr>
      <w:tr w:rsidR="008058E8" w:rsidRPr="0022437F" w14:paraId="3C0E65BD" w14:textId="77777777" w:rsidTr="008058E8">
        <w:trPr>
          <w:trHeight w:val="3402"/>
          <w:jc w:val="center"/>
        </w:trPr>
        <w:tc>
          <w:tcPr>
            <w:tcW w:w="10430" w:type="dxa"/>
            <w:tcBorders>
              <w:top w:val="single" w:sz="6" w:space="0" w:color="FF0000"/>
              <w:bottom w:val="single" w:sz="4" w:space="0" w:color="FF0000"/>
            </w:tcBorders>
            <w:tcMar>
              <w:top w:w="28" w:type="dxa"/>
              <w:bottom w:w="113" w:type="dxa"/>
            </w:tcMar>
          </w:tcPr>
          <w:p w14:paraId="10D9879E" w14:textId="77777777" w:rsidR="008058E8" w:rsidRPr="001F76A3" w:rsidRDefault="008058E8" w:rsidP="008058E8">
            <w:pPr>
              <w:pStyle w:val="Sansinterligne"/>
              <w:numPr>
                <w:ilvl w:val="0"/>
                <w:numId w:val="20"/>
              </w:numPr>
              <w:jc w:val="both"/>
            </w:pPr>
            <w:r>
              <w:rPr>
                <w:color w:val="FF0000"/>
              </w:rPr>
              <w:t xml:space="preserve">Un </w:t>
            </w:r>
            <w:r>
              <w:rPr>
                <w:b/>
                <w:color w:val="FF0000"/>
              </w:rPr>
              <w:t>alcène</w:t>
            </w:r>
            <w:r w:rsidRPr="00DD13BA">
              <w:rPr>
                <w:color w:val="FF0000"/>
              </w:rPr>
              <w:t xml:space="preserve"> </w:t>
            </w:r>
            <w:r w:rsidRPr="007B1E5C">
              <w:rPr>
                <w:color w:val="FF0000"/>
              </w:rPr>
              <w:t xml:space="preserve">est une molécule organique </w:t>
            </w:r>
            <w:r>
              <w:rPr>
                <w:color w:val="FF0000"/>
              </w:rPr>
              <w:t>à chaine carbonée l</w:t>
            </w:r>
            <w:r w:rsidRPr="00152514">
              <w:rPr>
                <w:color w:val="FF0000"/>
              </w:rPr>
              <w:t>inéaire ou ramifiée</w:t>
            </w:r>
            <w:r>
              <w:rPr>
                <w:color w:val="FF0000"/>
              </w:rPr>
              <w:t xml:space="preserve"> insaturée, contenant une liaison carbone – carbone double « C = C » :</w:t>
            </w:r>
          </w:p>
          <w:p w14:paraId="04347A44" w14:textId="77777777" w:rsidR="008058E8" w:rsidRPr="001F76A3" w:rsidRDefault="008058E8" w:rsidP="008058E8">
            <w:pPr>
              <w:pStyle w:val="Sansinterligne"/>
              <w:rPr>
                <w:color w:val="FF0000"/>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2015"/>
              <w:gridCol w:w="2025"/>
            </w:tblGrid>
            <w:tr w:rsidR="008058E8" w14:paraId="0B2BE74B" w14:textId="77777777" w:rsidTr="008058E8">
              <w:trPr>
                <w:jc w:val="center"/>
              </w:trPr>
              <w:tc>
                <w:tcPr>
                  <w:tcW w:w="2015" w:type="dxa"/>
                  <w:tcMar>
                    <w:top w:w="57" w:type="dxa"/>
                    <w:bottom w:w="57" w:type="dxa"/>
                  </w:tcMar>
                  <w:vAlign w:val="center"/>
                </w:tcPr>
                <w:p w14:paraId="6C432937" w14:textId="77777777" w:rsidR="008058E8" w:rsidRDefault="008058E8" w:rsidP="008058E8">
                  <w:pPr>
                    <w:pStyle w:val="Sansinterligne"/>
                    <w:jc w:val="center"/>
                  </w:pPr>
                  <w:r w:rsidRPr="00621414">
                    <w:rPr>
                      <w:rFonts w:eastAsiaTheme="minorEastAsia"/>
                      <w:szCs w:val="22"/>
                    </w:rPr>
                    <w:object w:dxaOrig="1125" w:dyaOrig="1095" w14:anchorId="7F225188">
                      <v:shape id="_x0000_i1040" type="#_x0000_t75" style="width:74.45pt;height:73.45pt" o:ole="">
                        <v:imagedata r:id="rId98" o:title=""/>
                      </v:shape>
                      <o:OLEObject Type="Embed" ProgID="ACD.ChemSketch.20" ShapeID="_x0000_i1040" DrawAspect="Content" ObjectID="_1659957558" r:id="rId99"/>
                    </w:object>
                  </w:r>
                </w:p>
              </w:tc>
              <w:tc>
                <w:tcPr>
                  <w:tcW w:w="2025" w:type="dxa"/>
                  <w:tcBorders>
                    <w:top w:val="nil"/>
                    <w:bottom w:val="nil"/>
                    <w:right w:val="nil"/>
                  </w:tcBorders>
                  <w:vAlign w:val="center"/>
                </w:tcPr>
                <w:p w14:paraId="67910AC1" w14:textId="77777777" w:rsidR="008058E8" w:rsidRDefault="008058E8" w:rsidP="008058E8">
                  <w:pPr>
                    <w:pStyle w:val="Sansinterligne"/>
                    <w:jc w:val="center"/>
                  </w:pPr>
                  <w:r>
                    <w:t>R est un atome d’hydrogène ou un</w:t>
                  </w:r>
                </w:p>
                <w:p w14:paraId="42567DFB" w14:textId="77777777" w:rsidR="008058E8" w:rsidRDefault="008058E8" w:rsidP="008058E8">
                  <w:pPr>
                    <w:pStyle w:val="Sansinterligne"/>
                    <w:jc w:val="center"/>
                  </w:pPr>
                  <w:proofErr w:type="gramStart"/>
                  <w:r>
                    <w:t>groupe</w:t>
                  </w:r>
                  <w:proofErr w:type="gramEnd"/>
                  <w:r>
                    <w:t xml:space="preserve"> « alkyle »</w:t>
                  </w:r>
                </w:p>
              </w:tc>
            </w:tr>
            <w:tr w:rsidR="008058E8" w14:paraId="01E9AF64" w14:textId="77777777" w:rsidTr="008058E8">
              <w:trPr>
                <w:jc w:val="center"/>
              </w:trPr>
              <w:tc>
                <w:tcPr>
                  <w:tcW w:w="2015" w:type="dxa"/>
                  <w:vAlign w:val="center"/>
                </w:tcPr>
                <w:p w14:paraId="2E54EB4F" w14:textId="77777777" w:rsidR="008058E8" w:rsidRDefault="008058E8" w:rsidP="008058E8">
                  <w:pPr>
                    <w:pStyle w:val="Sansinterligne"/>
                    <w:jc w:val="center"/>
                  </w:pPr>
                  <w:r>
                    <w:t>Alcène</w:t>
                  </w:r>
                </w:p>
              </w:tc>
              <w:tc>
                <w:tcPr>
                  <w:tcW w:w="2025" w:type="dxa"/>
                  <w:tcBorders>
                    <w:top w:val="nil"/>
                    <w:bottom w:val="nil"/>
                    <w:right w:val="nil"/>
                  </w:tcBorders>
                </w:tcPr>
                <w:p w14:paraId="0AD3FEFC" w14:textId="77777777" w:rsidR="008058E8" w:rsidRDefault="008058E8" w:rsidP="008058E8">
                  <w:pPr>
                    <w:pStyle w:val="Sansinterligne"/>
                    <w:jc w:val="center"/>
                  </w:pPr>
                </w:p>
              </w:tc>
            </w:tr>
          </w:tbl>
          <w:p w14:paraId="7CFA3863" w14:textId="77777777" w:rsidR="008058E8" w:rsidRPr="001F76A3" w:rsidRDefault="008058E8" w:rsidP="008058E8">
            <w:pPr>
              <w:pStyle w:val="Sansinterligne"/>
              <w:rPr>
                <w:sz w:val="16"/>
                <w:szCs w:val="16"/>
              </w:rPr>
            </w:pPr>
          </w:p>
          <w:p w14:paraId="26521C7D" w14:textId="77777777" w:rsidR="008058E8" w:rsidRDefault="008058E8" w:rsidP="008058E8">
            <w:pPr>
              <w:pStyle w:val="Sansinterligne"/>
              <w:numPr>
                <w:ilvl w:val="0"/>
                <w:numId w:val="20"/>
              </w:numPr>
              <w:spacing w:line="360" w:lineRule="auto"/>
            </w:pPr>
            <w:r w:rsidRPr="007B1E5C">
              <w:rPr>
                <w:color w:val="FF0000"/>
              </w:rPr>
              <w:t>La formule brute d’un alc</w:t>
            </w:r>
            <w:r>
              <w:rPr>
                <w:color w:val="FF0000"/>
              </w:rPr>
              <w:t>ène</w:t>
            </w:r>
            <w:r w:rsidRPr="007B1E5C">
              <w:rPr>
                <w:color w:val="FF0000"/>
              </w:rPr>
              <w:t xml:space="preserve"> à chaîne carbonée </w:t>
            </w:r>
            <w:r>
              <w:rPr>
                <w:color w:val="FF0000"/>
              </w:rPr>
              <w:t>a</w:t>
            </w:r>
            <w:r w:rsidRPr="007B1E5C">
              <w:rPr>
                <w:color w:val="FF0000"/>
              </w:rPr>
              <w:t>cyclique est :</w:t>
            </w:r>
          </w:p>
          <w:p w14:paraId="371BAED1" w14:textId="77777777" w:rsidR="008058E8" w:rsidRPr="00A8036B" w:rsidRDefault="008058E8" w:rsidP="008058E8">
            <w:pPr>
              <w:pStyle w:val="Sansinterligne"/>
              <w:jc w:val="center"/>
            </w:pPr>
            <w:r w:rsidRPr="007B1E5C">
              <w:rPr>
                <w:b/>
                <w:color w:val="FF0000"/>
                <w:sz w:val="28"/>
              </w:rPr>
              <w:t>C</w:t>
            </w:r>
            <w:r w:rsidRPr="007B1E5C">
              <w:rPr>
                <w:b/>
                <w:color w:val="FF0000"/>
                <w:sz w:val="28"/>
                <w:vertAlign w:val="subscript"/>
              </w:rPr>
              <w:t>n</w:t>
            </w:r>
            <w:r w:rsidRPr="007B1E5C">
              <w:rPr>
                <w:b/>
                <w:color w:val="FF0000"/>
                <w:sz w:val="28"/>
              </w:rPr>
              <w:t>H</w:t>
            </w:r>
            <w:r w:rsidRPr="007B1E5C">
              <w:rPr>
                <w:b/>
                <w:color w:val="FF0000"/>
                <w:sz w:val="28"/>
                <w:vertAlign w:val="subscript"/>
              </w:rPr>
              <w:t>2n</w:t>
            </w:r>
            <w:r>
              <w:t xml:space="preserve"> </w:t>
            </w:r>
            <w:proofErr w:type="gramStart"/>
            <w:r>
              <w:t xml:space="preserve">   (</w:t>
            </w:r>
            <w:proofErr w:type="gramEnd"/>
            <w:r>
              <w:t xml:space="preserve">n est un entier naturel </w:t>
            </w:r>
            <w:r>
              <w:sym w:font="Symbol" w:char="F0B3"/>
            </w:r>
            <w:r>
              <w:t xml:space="preserve"> 1)</w:t>
            </w:r>
          </w:p>
        </w:tc>
      </w:tr>
    </w:tbl>
    <w:p w14:paraId="0F61C706" w14:textId="77777777" w:rsidR="008058E8" w:rsidRPr="00C368EA" w:rsidRDefault="008058E8" w:rsidP="008058E8">
      <w:pPr>
        <w:pStyle w:val="Sansinterligne"/>
        <w:rPr>
          <w:sz w:val="16"/>
          <w:szCs w:val="16"/>
          <w:u w:color="000000"/>
        </w:rPr>
      </w:pPr>
    </w:p>
    <w:p w14:paraId="351CEFF8" w14:textId="77777777" w:rsidR="008058E8" w:rsidRDefault="008058E8" w:rsidP="008058E8">
      <w:pPr>
        <w:pStyle w:val="Sansinterligne"/>
        <w:spacing w:line="360" w:lineRule="auto"/>
      </w:pPr>
      <w:r w:rsidRPr="003748ED">
        <w:rPr>
          <w:u w:val="single"/>
        </w:rPr>
        <w:t>Remarque :</w:t>
      </w:r>
    </w:p>
    <w:p w14:paraId="4B349245" w14:textId="77AAA8C6" w:rsidR="008058E8" w:rsidRDefault="008058E8" w:rsidP="00C24E46">
      <w:pPr>
        <w:pStyle w:val="Sansinterligne"/>
        <w:jc w:val="both"/>
      </w:pPr>
      <w:r w:rsidRPr="000E5A63">
        <w:t>Les</w:t>
      </w:r>
      <w:r>
        <w:t xml:space="preserve"> </w:t>
      </w:r>
      <w:r w:rsidRPr="000E5A63">
        <w:t>deux atomes de carbone formant la double liaison ne peuvent pas tourner l’un par rapport à l’autre</w:t>
      </w:r>
      <w:r>
        <w:t>, comme dans une liaison simple : chaque atome de carbone à une géométrie trigonale (= plane triangulaire).</w:t>
      </w:r>
    </w:p>
    <w:p w14:paraId="6919BAF3" w14:textId="77777777" w:rsidR="00C24E46" w:rsidRPr="00C368EA" w:rsidRDefault="00C24E46" w:rsidP="00C24E46">
      <w:pPr>
        <w:pStyle w:val="Sansinterligne"/>
        <w:jc w:val="both"/>
        <w:rPr>
          <w:sz w:val="16"/>
          <w:szCs w:val="16"/>
        </w:rPr>
      </w:pPr>
    </w:p>
    <w:p w14:paraId="3ADC4180" w14:textId="7717149F"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Nomenclature des alcènes</w:t>
      </w:r>
      <w:r w:rsidR="0012384D">
        <w:rPr>
          <w:highlight w:val="cyan"/>
          <w:u w:val="single" w:color="FF0000"/>
        </w:rPr>
        <w:t xml:space="preserve"> </w:t>
      </w:r>
    </w:p>
    <w:tbl>
      <w:tblPr>
        <w:tblStyle w:val="Grilledutableau"/>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shd w:val="clear" w:color="auto" w:fill="F2F2F2" w:themeFill="background1" w:themeFillShade="F2"/>
        <w:tblLook w:val="04A0" w:firstRow="1" w:lastRow="0" w:firstColumn="1" w:lastColumn="0" w:noHBand="0" w:noVBand="1"/>
      </w:tblPr>
      <w:tblGrid>
        <w:gridCol w:w="9063"/>
      </w:tblGrid>
      <w:tr w:rsidR="008058E8" w14:paraId="07887B6A" w14:textId="77777777" w:rsidTr="008058E8">
        <w:tc>
          <w:tcPr>
            <w:tcW w:w="10606" w:type="dxa"/>
            <w:shd w:val="clear" w:color="auto" w:fill="F2F2F2" w:themeFill="background1" w:themeFillShade="F2"/>
            <w:tcMar>
              <w:top w:w="57" w:type="dxa"/>
              <w:bottom w:w="57" w:type="dxa"/>
            </w:tcMar>
          </w:tcPr>
          <w:p w14:paraId="2EC99C93" w14:textId="77777777" w:rsidR="008058E8" w:rsidRDefault="008058E8" w:rsidP="008058E8">
            <w:pPr>
              <w:pStyle w:val="Sansinterligne"/>
              <w:jc w:val="both"/>
              <w:rPr>
                <w:u w:color="000000"/>
              </w:rPr>
            </w:pPr>
            <w:r w:rsidRPr="00B25F29">
              <w:t xml:space="preserve">Le </w:t>
            </w:r>
            <w:r w:rsidRPr="00B25F29">
              <w:rPr>
                <w:b/>
              </w:rPr>
              <w:t>nom d’un a</w:t>
            </w:r>
            <w:r>
              <w:rPr>
                <w:b/>
              </w:rPr>
              <w:t>lcène</w:t>
            </w:r>
            <w:r w:rsidRPr="00B25F29">
              <w:t xml:space="preserve"> dérive de celui de l’alcan</w:t>
            </w:r>
            <w:r>
              <w:t xml:space="preserve">e correspondant : on remplace la terminaison </w:t>
            </w:r>
            <w:r w:rsidRPr="00B25F29">
              <w:t>final</w:t>
            </w:r>
            <w:r>
              <w:t>e</w:t>
            </w:r>
            <w:r w:rsidRPr="00B25F29">
              <w:t xml:space="preserve"> « </w:t>
            </w:r>
            <w:proofErr w:type="spellStart"/>
            <w:r>
              <w:rPr>
                <w:b/>
              </w:rPr>
              <w:t>ane</w:t>
            </w:r>
            <w:proofErr w:type="spellEnd"/>
            <w:r w:rsidRPr="00B25F29">
              <w:t> » par la terminaison « </w:t>
            </w:r>
            <w:proofErr w:type="spellStart"/>
            <w:r>
              <w:rPr>
                <w:b/>
              </w:rPr>
              <w:t>ène</w:t>
            </w:r>
            <w:proofErr w:type="spellEnd"/>
            <w:r w:rsidRPr="00B25F29">
              <w:t> ».</w:t>
            </w:r>
          </w:p>
        </w:tc>
      </w:tr>
    </w:tbl>
    <w:p w14:paraId="19F333FA" w14:textId="77777777" w:rsidR="008058E8" w:rsidRPr="00C368EA" w:rsidRDefault="008058E8" w:rsidP="008058E8">
      <w:pPr>
        <w:pStyle w:val="Sansinterligne"/>
        <w:rPr>
          <w:sz w:val="16"/>
          <w:szCs w:val="16"/>
        </w:rPr>
      </w:pPr>
    </w:p>
    <w:tbl>
      <w:tblPr>
        <w:tblStyle w:val="Grilledutableau"/>
        <w:tblW w:w="0" w:type="auto"/>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none" w:sz="0" w:space="0" w:color="auto"/>
          <w:insideV w:val="none" w:sz="0" w:space="0" w:color="auto"/>
        </w:tblBorders>
        <w:shd w:val="clear" w:color="auto" w:fill="E2EFD9" w:themeFill="accent6" w:themeFillTint="33"/>
        <w:tblLook w:val="04A0" w:firstRow="1" w:lastRow="0" w:firstColumn="1" w:lastColumn="0" w:noHBand="0" w:noVBand="1"/>
      </w:tblPr>
      <w:tblGrid>
        <w:gridCol w:w="9063"/>
      </w:tblGrid>
      <w:tr w:rsidR="008058E8" w14:paraId="4E6D8BAF" w14:textId="77777777" w:rsidTr="008058E8">
        <w:tc>
          <w:tcPr>
            <w:tcW w:w="10606" w:type="dxa"/>
            <w:shd w:val="clear" w:color="auto" w:fill="E2EFD9" w:themeFill="accent6" w:themeFillTint="33"/>
            <w:tcMar>
              <w:top w:w="28" w:type="dxa"/>
              <w:bottom w:w="28" w:type="dxa"/>
            </w:tcMar>
          </w:tcPr>
          <w:p w14:paraId="221DC694" w14:textId="77777777" w:rsidR="008058E8" w:rsidRPr="003C330F" w:rsidRDefault="008058E8" w:rsidP="008058E8">
            <w:pPr>
              <w:pStyle w:val="Sansinterligne"/>
              <w:spacing w:line="360" w:lineRule="auto"/>
              <w:rPr>
                <w:b/>
                <w:sz w:val="28"/>
              </w:rPr>
            </w:pPr>
            <w:r w:rsidRPr="003C330F">
              <w:rPr>
                <w:b/>
                <w:sz w:val="28"/>
              </w:rPr>
              <w:t>Comment nommer un al</w:t>
            </w:r>
            <w:r>
              <w:rPr>
                <w:b/>
                <w:sz w:val="28"/>
              </w:rPr>
              <w:t>cène</w:t>
            </w:r>
            <w:r w:rsidRPr="003C330F">
              <w:rPr>
                <w:b/>
                <w:sz w:val="28"/>
              </w:rPr>
              <w:t> ?</w:t>
            </w:r>
          </w:p>
          <w:p w14:paraId="6B57DD8D" w14:textId="77777777" w:rsidR="008058E8" w:rsidRDefault="008058E8" w:rsidP="008058E8">
            <w:pPr>
              <w:pStyle w:val="Sansinterligne"/>
              <w:spacing w:line="276" w:lineRule="auto"/>
              <w:jc w:val="both"/>
              <w:rPr>
                <w:u w:color="000000"/>
              </w:rPr>
            </w:pPr>
            <w:r>
              <w:rPr>
                <w:u w:color="000000"/>
              </w:rPr>
              <w:sym w:font="Wingdings" w:char="F08C"/>
            </w:r>
            <w:r>
              <w:rPr>
                <w:u w:color="000000"/>
              </w:rPr>
              <w:t xml:space="preserve"> Repérer la chaîne carbonée la plus longue comportant la (ou les) double(s) liaison(s) « </w:t>
            </w:r>
            <w:r w:rsidRPr="00B229F5">
              <w:rPr>
                <w:b/>
                <w:u w:color="000000"/>
              </w:rPr>
              <w:t xml:space="preserve">C = </w:t>
            </w:r>
            <w:r>
              <w:rPr>
                <w:b/>
                <w:u w:color="000000"/>
              </w:rPr>
              <w:t>C</w:t>
            </w:r>
            <w:r>
              <w:rPr>
                <w:u w:color="000000"/>
              </w:rPr>
              <w:t> » ;</w:t>
            </w:r>
          </w:p>
          <w:p w14:paraId="24DB567F" w14:textId="77777777" w:rsidR="008058E8" w:rsidRDefault="008058E8" w:rsidP="008058E8">
            <w:pPr>
              <w:pStyle w:val="Sansinterligne"/>
              <w:jc w:val="both"/>
              <w:rPr>
                <w:u w:color="000000"/>
              </w:rPr>
            </w:pPr>
            <w:r>
              <w:rPr>
                <w:u w:color="000000"/>
              </w:rPr>
              <w:sym w:font="Wingdings" w:char="F08D"/>
            </w:r>
            <w:r>
              <w:rPr>
                <w:u w:color="000000"/>
              </w:rPr>
              <w:t xml:space="preserve"> Numéroter cette chaîne carbonée afin que le premier atome de carbone portant la double liaison « </w:t>
            </w:r>
            <w:r w:rsidRPr="00B229F5">
              <w:rPr>
                <w:b/>
                <w:u w:color="000000"/>
              </w:rPr>
              <w:t xml:space="preserve">C = </w:t>
            </w:r>
            <w:r>
              <w:rPr>
                <w:b/>
                <w:u w:color="000000"/>
              </w:rPr>
              <w:t>C</w:t>
            </w:r>
            <w:r>
              <w:rPr>
                <w:u w:color="000000"/>
              </w:rPr>
              <w:t> » (ou carbone fonctionnel) ait le plus petit numéro ;</w:t>
            </w:r>
          </w:p>
          <w:p w14:paraId="0D920BC0" w14:textId="77777777" w:rsidR="008058E8" w:rsidRDefault="008058E8" w:rsidP="008058E8">
            <w:pPr>
              <w:pStyle w:val="Sansinterligne"/>
              <w:spacing w:line="276" w:lineRule="auto"/>
              <w:jc w:val="both"/>
              <w:rPr>
                <w:u w:color="000000"/>
              </w:rPr>
            </w:pPr>
            <w:r>
              <w:rPr>
                <w:u w:color="000000"/>
              </w:rPr>
              <w:sym w:font="Wingdings" w:char="F08E"/>
            </w:r>
            <w:r>
              <w:rPr>
                <w:u w:color="000000"/>
              </w:rPr>
              <w:t xml:space="preserve"> Identifier les substituants éventuels et les nommer ;</w:t>
            </w:r>
          </w:p>
          <w:p w14:paraId="36D96E69" w14:textId="77777777" w:rsidR="008058E8" w:rsidRDefault="008058E8" w:rsidP="008058E8">
            <w:pPr>
              <w:pStyle w:val="Sansinterligne"/>
              <w:jc w:val="both"/>
            </w:pPr>
            <w:r>
              <w:rPr>
                <w:u w:color="000000"/>
              </w:rPr>
              <w:sym w:font="Wingdings" w:char="F08F"/>
            </w:r>
            <w:r>
              <w:rPr>
                <w:u w:color="000000"/>
              </w:rPr>
              <w:t xml:space="preserve"> Nommer l’alcène en suivant les mêmes règles que pour les alcanes, mais en remplaçant </w:t>
            </w:r>
            <w:r>
              <w:t>le suffixe « </w:t>
            </w:r>
            <w:proofErr w:type="spellStart"/>
            <w:r w:rsidRPr="004526C4">
              <w:rPr>
                <w:b/>
              </w:rPr>
              <w:t>ane</w:t>
            </w:r>
            <w:proofErr w:type="spellEnd"/>
            <w:r>
              <w:t xml:space="preserve"> » </w:t>
            </w:r>
            <w:r>
              <w:rPr>
                <w:u w:color="000000"/>
              </w:rPr>
              <w:t xml:space="preserve">par le </w:t>
            </w:r>
            <w:proofErr w:type="gramStart"/>
            <w:r>
              <w:rPr>
                <w:u w:color="000000"/>
              </w:rPr>
              <w:t>suffixe  «</w:t>
            </w:r>
            <w:proofErr w:type="gramEnd"/>
            <w:r>
              <w:rPr>
                <w:u w:color="000000"/>
              </w:rPr>
              <w:t> </w:t>
            </w:r>
            <w:proofErr w:type="spellStart"/>
            <w:r>
              <w:rPr>
                <w:b/>
                <w:u w:color="000000"/>
              </w:rPr>
              <w:t>ène</w:t>
            </w:r>
            <w:proofErr w:type="spellEnd"/>
            <w:r>
              <w:rPr>
                <w:u w:color="000000"/>
              </w:rPr>
              <w:t> »</w:t>
            </w:r>
            <w:r>
              <w:t>.</w:t>
            </w:r>
          </w:p>
        </w:tc>
      </w:tr>
    </w:tbl>
    <w:p w14:paraId="5B9494BC" w14:textId="77777777" w:rsidR="008058E8" w:rsidRPr="00C368EA" w:rsidRDefault="008058E8" w:rsidP="008058E8">
      <w:pPr>
        <w:pStyle w:val="Sansinterligne"/>
        <w:rPr>
          <w:sz w:val="16"/>
          <w:szCs w:val="16"/>
        </w:rPr>
      </w:pPr>
    </w:p>
    <w:p w14:paraId="6E1ADA2B" w14:textId="77777777" w:rsidR="008058E8" w:rsidRDefault="008058E8" w:rsidP="008058E8">
      <w:pPr>
        <w:pStyle w:val="Sansinterligne"/>
        <w:spacing w:line="360" w:lineRule="auto"/>
        <w:rPr>
          <w:u w:val="single"/>
        </w:rPr>
      </w:pPr>
      <w:r w:rsidRPr="00962FE5">
        <w:rPr>
          <w:u w:val="single"/>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6"/>
        <w:gridCol w:w="2396"/>
      </w:tblGrid>
      <w:tr w:rsidR="008058E8" w14:paraId="6B4291AC" w14:textId="77777777" w:rsidTr="008058E8">
        <w:trPr>
          <w:jc w:val="center"/>
        </w:trPr>
        <w:tc>
          <w:tcPr>
            <w:tcW w:w="2396" w:type="dxa"/>
          </w:tcPr>
          <w:p w14:paraId="173096B7" w14:textId="77777777" w:rsidR="008058E8" w:rsidRDefault="008058E8" w:rsidP="008058E8">
            <w:pPr>
              <w:pStyle w:val="Sansinterligne"/>
              <w:spacing w:line="276" w:lineRule="auto"/>
              <w:jc w:val="center"/>
            </w:pPr>
            <w:r w:rsidRPr="000B6C62">
              <w:rPr>
                <w:rFonts w:eastAsiaTheme="minorEastAsia"/>
                <w:szCs w:val="22"/>
              </w:rPr>
              <w:object w:dxaOrig="2070" w:dyaOrig="1125" w14:anchorId="629EBA3A">
                <v:shape id="_x0000_i1041" type="#_x0000_t75" style="width:103.5pt;height:56.45pt" o:ole="">
                  <v:imagedata r:id="rId100" o:title=""/>
                </v:shape>
                <o:OLEObject Type="Embed" ProgID="ACD.ChemSketch.20" ShapeID="_x0000_i1041" DrawAspect="Content" ObjectID="_1659957559" r:id="rId101"/>
              </w:object>
            </w:r>
          </w:p>
        </w:tc>
        <w:tc>
          <w:tcPr>
            <w:tcW w:w="2396" w:type="dxa"/>
          </w:tcPr>
          <w:p w14:paraId="3E129DF5" w14:textId="77777777" w:rsidR="008058E8" w:rsidRDefault="008058E8" w:rsidP="008058E8">
            <w:pPr>
              <w:pStyle w:val="Sansinterligne"/>
              <w:spacing w:line="276" w:lineRule="auto"/>
              <w:jc w:val="center"/>
            </w:pPr>
            <w:r w:rsidRPr="000B6C62">
              <w:rPr>
                <w:rFonts w:eastAsiaTheme="minorEastAsia"/>
                <w:szCs w:val="22"/>
              </w:rPr>
              <w:object w:dxaOrig="2070" w:dyaOrig="1125" w14:anchorId="7E5B2B98">
                <v:shape id="_x0000_i1042" type="#_x0000_t75" style="width:103.5pt;height:56.45pt" o:ole="">
                  <v:imagedata r:id="rId102" o:title=""/>
                </v:shape>
                <o:OLEObject Type="Embed" ProgID="ACD.ChemSketch.20" ShapeID="_x0000_i1042" DrawAspect="Content" ObjectID="_1659957560" r:id="rId103"/>
              </w:object>
            </w:r>
          </w:p>
        </w:tc>
      </w:tr>
      <w:tr w:rsidR="008058E8" w14:paraId="7C37B6A9" w14:textId="77777777" w:rsidTr="008058E8">
        <w:trPr>
          <w:jc w:val="center"/>
        </w:trPr>
        <w:tc>
          <w:tcPr>
            <w:tcW w:w="2396" w:type="dxa"/>
            <w:vAlign w:val="center"/>
          </w:tcPr>
          <w:p w14:paraId="73DB733C" w14:textId="77777777" w:rsidR="008058E8" w:rsidRDefault="008058E8" w:rsidP="008058E8">
            <w:pPr>
              <w:pStyle w:val="Sansinterligne"/>
              <w:jc w:val="center"/>
            </w:pPr>
            <w:r w:rsidRPr="00304734">
              <w:rPr>
                <w:color w:val="0070C0"/>
              </w:rPr>
              <w:t>Pent</w:t>
            </w:r>
            <w:r>
              <w:t>-</w:t>
            </w:r>
            <w:r w:rsidRPr="00304734">
              <w:rPr>
                <w:color w:val="FF0000"/>
              </w:rPr>
              <w:t>2-ène</w:t>
            </w:r>
          </w:p>
        </w:tc>
        <w:tc>
          <w:tcPr>
            <w:tcW w:w="2396" w:type="dxa"/>
          </w:tcPr>
          <w:p w14:paraId="44E0B976" w14:textId="77777777" w:rsidR="008058E8" w:rsidRDefault="008058E8" w:rsidP="008058E8">
            <w:pPr>
              <w:pStyle w:val="Sansinterligne"/>
              <w:jc w:val="center"/>
            </w:pPr>
            <w:r w:rsidRPr="0016477C">
              <w:rPr>
                <w:color w:val="92D050"/>
              </w:rPr>
              <w:t>3-méthyl</w:t>
            </w:r>
            <w:r w:rsidRPr="0016477C">
              <w:rPr>
                <w:color w:val="0070C0"/>
              </w:rPr>
              <w:t>pent-</w:t>
            </w:r>
            <w:r w:rsidRPr="0016477C">
              <w:rPr>
                <w:color w:val="FF0000"/>
              </w:rPr>
              <w:t>2</w:t>
            </w:r>
            <w:r>
              <w:rPr>
                <w:color w:val="FF0000"/>
              </w:rPr>
              <w:t>-</w:t>
            </w:r>
            <w:r w:rsidRPr="0016477C">
              <w:rPr>
                <w:color w:val="FF0000"/>
              </w:rPr>
              <w:t>ène</w:t>
            </w:r>
          </w:p>
        </w:tc>
      </w:tr>
    </w:tbl>
    <w:p w14:paraId="00676696" w14:textId="77777777" w:rsidR="008058E8" w:rsidRPr="00304734" w:rsidRDefault="008058E8" w:rsidP="008058E8">
      <w:pPr>
        <w:pStyle w:val="Sansinterligne"/>
        <w:rPr>
          <w:sz w:val="16"/>
          <w:szCs w:val="16"/>
        </w:rPr>
      </w:pPr>
    </w:p>
    <w:p w14:paraId="19D73F44" w14:textId="2F5F222C"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Isomérie Z/E</w:t>
      </w:r>
      <w:r w:rsidR="0012384D">
        <w:rPr>
          <w:highlight w:val="cyan"/>
          <w:u w:val="single" w:color="FF0000"/>
        </w:rPr>
        <w:t xml:space="preserve"> (hors programme, mais courant)</w:t>
      </w:r>
    </w:p>
    <w:p w14:paraId="71A2E513" w14:textId="652827B4" w:rsidR="008058E8" w:rsidRDefault="008058E8" w:rsidP="008058E8">
      <w:pPr>
        <w:pStyle w:val="Sansinterligne"/>
      </w:pPr>
      <w:r>
        <w:t>Les alcènes existent sous forme de deux isomères spatiaux</w:t>
      </w:r>
      <w:r w:rsidR="00C24E46">
        <w:t> </w:t>
      </w:r>
    </w:p>
    <w:p w14:paraId="113AFC27" w14:textId="77777777" w:rsidR="008058E8" w:rsidRPr="00BA6D83" w:rsidRDefault="008058E8" w:rsidP="008058E8">
      <w:pPr>
        <w:pStyle w:val="Sansinterligne"/>
        <w:rPr>
          <w:sz w:val="16"/>
          <w:szCs w:val="16"/>
        </w:rPr>
      </w:pP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none" w:sz="0" w:space="0" w:color="auto"/>
          <w:insideV w:val="none" w:sz="0" w:space="0" w:color="auto"/>
        </w:tblBorders>
        <w:tblLook w:val="04A0" w:firstRow="1" w:lastRow="0" w:firstColumn="1" w:lastColumn="0" w:noHBand="0" w:noVBand="1"/>
      </w:tblPr>
      <w:tblGrid>
        <w:gridCol w:w="2552"/>
        <w:gridCol w:w="2552"/>
      </w:tblGrid>
      <w:tr w:rsidR="008058E8" w14:paraId="79C6C6D5" w14:textId="77777777" w:rsidTr="008058E8">
        <w:trPr>
          <w:jc w:val="center"/>
        </w:trPr>
        <w:tc>
          <w:tcPr>
            <w:tcW w:w="2552" w:type="dxa"/>
            <w:vAlign w:val="center"/>
          </w:tcPr>
          <w:p w14:paraId="1EE81F97" w14:textId="77777777" w:rsidR="008058E8" w:rsidRDefault="008058E8" w:rsidP="008058E8">
            <w:pPr>
              <w:pStyle w:val="Sansinterligne"/>
              <w:jc w:val="center"/>
            </w:pPr>
            <w:r w:rsidRPr="00A54738">
              <w:rPr>
                <w:szCs w:val="22"/>
              </w:rPr>
              <w:object w:dxaOrig="946" w:dyaOrig="917" w14:anchorId="0AA44EF9">
                <v:shape id="_x0000_i1043" type="#_x0000_t75" style="width:83pt;height:80pt" o:ole="">
                  <v:imagedata r:id="rId104" o:title=""/>
                </v:shape>
                <o:OLEObject Type="Embed" ProgID="ACD.ChemSketch.20" ShapeID="_x0000_i1043" DrawAspect="Content" ObjectID="_1659957561" r:id="rId105"/>
              </w:object>
            </w:r>
          </w:p>
        </w:tc>
        <w:tc>
          <w:tcPr>
            <w:tcW w:w="2552" w:type="dxa"/>
            <w:vAlign w:val="center"/>
          </w:tcPr>
          <w:p w14:paraId="4A1098E8" w14:textId="1FEB2F2A" w:rsidR="008058E8" w:rsidRDefault="008058E8" w:rsidP="008058E8">
            <w:pPr>
              <w:pStyle w:val="Sansinterligne"/>
              <w:jc w:val="center"/>
            </w:pPr>
            <w:r>
              <w:rPr>
                <w:noProof/>
              </w:rPr>
              <mc:AlternateContent>
                <mc:Choice Requires="wps">
                  <w:drawing>
                    <wp:anchor distT="0" distB="0" distL="114300" distR="114300" simplePos="0" relativeHeight="251833344" behindDoc="0" locked="0" layoutInCell="1" allowOverlap="1" wp14:anchorId="24511004" wp14:editId="37E3240F">
                      <wp:simplePos x="0" y="0"/>
                      <wp:positionH relativeFrom="margin">
                        <wp:posOffset>1720850</wp:posOffset>
                      </wp:positionH>
                      <wp:positionV relativeFrom="paragraph">
                        <wp:posOffset>777875</wp:posOffset>
                      </wp:positionV>
                      <wp:extent cx="1720215" cy="400050"/>
                      <wp:effectExtent l="6985" t="11430" r="6350" b="7620"/>
                      <wp:wrapNone/>
                      <wp:docPr id="530" name="Zone de texte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400050"/>
                              </a:xfrm>
                              <a:prstGeom prst="rect">
                                <a:avLst/>
                              </a:prstGeom>
                              <a:solidFill>
                                <a:srgbClr val="FFFFFF"/>
                              </a:solidFill>
                              <a:ln w="9525">
                                <a:solidFill>
                                  <a:srgbClr val="FFC000"/>
                                </a:solidFill>
                                <a:prstDash val="dash"/>
                                <a:miter lim="800000"/>
                                <a:headEnd/>
                                <a:tailEnd/>
                              </a:ln>
                            </wps:spPr>
                            <wps:txbx>
                              <w:txbxContent>
                                <w:p w14:paraId="30CD4FDB" w14:textId="77777777" w:rsidR="00325D24" w:rsidRPr="00BA6D83" w:rsidRDefault="00325D24" w:rsidP="008058E8">
                                  <w:pPr>
                                    <w:jc w:val="both"/>
                                    <w:rPr>
                                      <w:sz w:val="18"/>
                                    </w:rPr>
                                  </w:pPr>
                                  <w:r w:rsidRPr="00BA6D83">
                                    <w:rPr>
                                      <w:b/>
                                      <w:iCs/>
                                      <w:sz w:val="18"/>
                                    </w:rPr>
                                    <w:t>E</w:t>
                                  </w:r>
                                  <w:r w:rsidRPr="00BA6D83">
                                    <w:rPr>
                                      <w:sz w:val="18"/>
                                    </w:rPr>
                                    <w:t xml:space="preserve"> vient de l'allemand </w:t>
                                  </w:r>
                                  <w:proofErr w:type="spellStart"/>
                                  <w:r w:rsidRPr="00BA6D83">
                                    <w:rPr>
                                      <w:i/>
                                      <w:iCs/>
                                      <w:sz w:val="18"/>
                                    </w:rPr>
                                    <w:t>entgegen</w:t>
                                  </w:r>
                                  <w:proofErr w:type="spellEnd"/>
                                  <w:r w:rsidRPr="00BA6D83">
                                    <w:rPr>
                                      <w:sz w:val="18"/>
                                    </w:rPr>
                                    <w:t xml:space="preserve"> qui signifie « </w:t>
                                  </w:r>
                                  <w:proofErr w:type="gramStart"/>
                                  <w:r w:rsidRPr="00BA6D83">
                                    <w:rPr>
                                      <w:sz w:val="18"/>
                                    </w:rPr>
                                    <w:t>opposé</w:t>
                                  </w:r>
                                  <w:proofErr w:type="gramEnd"/>
                                  <w:r w:rsidRPr="00BA6D83">
                                    <w:rPr>
                                      <w:sz w:val="18"/>
                                    </w:rPr>
                                    <w:t>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4511004" id="Zone de texte 530" o:spid="_x0000_s1034" type="#_x0000_t202" style="position:absolute;left:0;text-align:left;margin-left:135.5pt;margin-top:61.25pt;width:135.45pt;height:31.5pt;z-index:251833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" strokecolor="#ffc000">
                      <v:stroke dashstyle="dash"/>
                      <v:textbox>
                        <w:txbxContent>
                          <w:p w14:paraId="30CD4FDB" w14:textId="77777777" w:rsidR="00325D24" w:rsidRPr="00BA6D83" w:rsidRDefault="00325D24" w:rsidP="008058E8">
                            <w:pPr>
                              <w:jc w:val="both"/>
                              <w:rPr>
                                <w:sz w:val="18"/>
                              </w:rPr>
                            </w:pPr>
                            <w:r w:rsidRPr="00BA6D83">
                              <w:rPr>
                                <w:b/>
                                <w:iCs/>
                                <w:sz w:val="18"/>
                              </w:rPr>
                              <w:t>E</w:t>
                            </w:r>
                            <w:r w:rsidRPr="00BA6D83">
                              <w:rPr>
                                <w:sz w:val="18"/>
                              </w:rPr>
                              <w:t xml:space="preserve"> vient de l'allemand </w:t>
                            </w:r>
                            <w:proofErr w:type="spellStart"/>
                            <w:r w:rsidRPr="00BA6D83">
                              <w:rPr>
                                <w:i/>
                                <w:iCs/>
                                <w:sz w:val="18"/>
                              </w:rPr>
                              <w:t>entgegen</w:t>
                            </w:r>
                            <w:proofErr w:type="spellEnd"/>
                            <w:r w:rsidRPr="00BA6D83">
                              <w:rPr>
                                <w:sz w:val="18"/>
                              </w:rPr>
                              <w:t xml:space="preserve"> qui signifie « </w:t>
                            </w:r>
                            <w:proofErr w:type="gramStart"/>
                            <w:r w:rsidRPr="00BA6D83">
                              <w:rPr>
                                <w:sz w:val="18"/>
                              </w:rPr>
                              <w:t>opposé</w:t>
                            </w:r>
                            <w:proofErr w:type="gramEnd"/>
                            <w:r w:rsidRPr="00BA6D83">
                              <w:rPr>
                                <w:sz w:val="18"/>
                              </w:rPr>
                              <w:t> »</w:t>
                            </w:r>
                          </w:p>
                        </w:txbxContent>
                      </v:textbox>
                      <w10:wrap anchorx="margin"/>
                    </v:shape>
                  </w:pict>
                </mc:Fallback>
              </mc:AlternateContent>
            </w:r>
            <w:r>
              <w:rPr>
                <w:noProof/>
                <w:color w:val="0070C0"/>
                <w:u w:val="single" w:color="FF0000"/>
              </w:rPr>
              <mc:AlternateContent>
                <mc:Choice Requires="wps">
                  <w:drawing>
                    <wp:anchor distT="0" distB="0" distL="114300" distR="114300" simplePos="0" relativeHeight="251834368" behindDoc="0" locked="0" layoutInCell="1" allowOverlap="1" wp14:anchorId="54E033DB" wp14:editId="1555A2E8">
                      <wp:simplePos x="0" y="0"/>
                      <wp:positionH relativeFrom="margin">
                        <wp:posOffset>1724025</wp:posOffset>
                      </wp:positionH>
                      <wp:positionV relativeFrom="paragraph">
                        <wp:posOffset>-15240</wp:posOffset>
                      </wp:positionV>
                      <wp:extent cx="1707515" cy="402590"/>
                      <wp:effectExtent l="10160" t="8890" r="6350" b="7620"/>
                      <wp:wrapNone/>
                      <wp:docPr id="529" name="Zone de texte 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7515" cy="402590"/>
                              </a:xfrm>
                              <a:prstGeom prst="rect">
                                <a:avLst/>
                              </a:prstGeom>
                              <a:solidFill>
                                <a:srgbClr val="FFFFFF"/>
                              </a:solidFill>
                              <a:ln w="9525">
                                <a:solidFill>
                                  <a:srgbClr val="FFC000"/>
                                </a:solidFill>
                                <a:prstDash val="dash"/>
                                <a:miter lim="800000"/>
                                <a:headEnd/>
                                <a:tailEnd/>
                              </a:ln>
                            </wps:spPr>
                            <wps:txbx>
                              <w:txbxContent>
                                <w:p w14:paraId="14D260CD" w14:textId="77777777" w:rsidR="00325D24" w:rsidRPr="00BA6D83" w:rsidRDefault="00325D24" w:rsidP="008058E8">
                                  <w:pPr>
                                    <w:rPr>
                                      <w:sz w:val="18"/>
                                    </w:rPr>
                                  </w:pPr>
                                  <w:r w:rsidRPr="00A61ED8">
                                    <w:rPr>
                                      <w:b/>
                                      <w:iCs/>
                                      <w:sz w:val="18"/>
                                    </w:rPr>
                                    <w:t>Z</w:t>
                                  </w:r>
                                  <w:r w:rsidRPr="00A61ED8">
                                    <w:rPr>
                                      <w:sz w:val="18"/>
                                    </w:rPr>
                                    <w:t xml:space="preserve"> </w:t>
                                  </w:r>
                                  <w:r w:rsidRPr="00BA6D83">
                                    <w:rPr>
                                      <w:sz w:val="18"/>
                                    </w:rPr>
                                    <w:t xml:space="preserve">vient de l'allemand </w:t>
                                  </w:r>
                                  <w:proofErr w:type="spellStart"/>
                                  <w:r w:rsidRPr="00BA6D83">
                                    <w:rPr>
                                      <w:i/>
                                      <w:iCs/>
                                      <w:sz w:val="18"/>
                                    </w:rPr>
                                    <w:t>zusammen</w:t>
                                  </w:r>
                                  <w:proofErr w:type="spellEnd"/>
                                  <w:r w:rsidRPr="00BA6D83">
                                    <w:rPr>
                                      <w:sz w:val="18"/>
                                    </w:rPr>
                                    <w:t xml:space="preserve"> qui signifie « ensemble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E033DB" id="Zone de texte 529" o:spid="_x0000_s1035" type="#_x0000_t202" style="position:absolute;left:0;text-align:left;margin-left:135.75pt;margin-top:-1.2pt;width:134.45pt;height:31.7pt;z-index:25183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" strokecolor="#ffc000">
                      <v:stroke dashstyle="dash"/>
                      <v:textbox>
                        <w:txbxContent>
                          <w:p w14:paraId="14D260CD" w14:textId="77777777" w:rsidR="00325D24" w:rsidRPr="00BA6D83" w:rsidRDefault="00325D24" w:rsidP="008058E8">
                            <w:pPr>
                              <w:rPr>
                                <w:sz w:val="18"/>
                              </w:rPr>
                            </w:pPr>
                            <w:r w:rsidRPr="00A61ED8">
                              <w:rPr>
                                <w:b/>
                                <w:iCs/>
                                <w:sz w:val="18"/>
                              </w:rPr>
                              <w:t>Z</w:t>
                            </w:r>
                            <w:r w:rsidRPr="00A61ED8">
                              <w:rPr>
                                <w:sz w:val="18"/>
                              </w:rPr>
                              <w:t xml:space="preserve"> </w:t>
                            </w:r>
                            <w:r w:rsidRPr="00BA6D83">
                              <w:rPr>
                                <w:sz w:val="18"/>
                              </w:rPr>
                              <w:t xml:space="preserve">vient de l'allemand </w:t>
                            </w:r>
                            <w:proofErr w:type="spellStart"/>
                            <w:r w:rsidRPr="00BA6D83">
                              <w:rPr>
                                <w:i/>
                                <w:iCs/>
                                <w:sz w:val="18"/>
                              </w:rPr>
                              <w:t>zusammen</w:t>
                            </w:r>
                            <w:proofErr w:type="spellEnd"/>
                            <w:r w:rsidRPr="00BA6D83">
                              <w:rPr>
                                <w:sz w:val="18"/>
                              </w:rPr>
                              <w:t xml:space="preserve"> qui signifie « ensemble »</w:t>
                            </w:r>
                          </w:p>
                        </w:txbxContent>
                      </v:textbox>
                      <w10:wrap anchorx="margin"/>
                    </v:shape>
                  </w:pict>
                </mc:Fallback>
              </mc:AlternateContent>
            </w:r>
            <w:r w:rsidRPr="00A54738">
              <w:rPr>
                <w:szCs w:val="22"/>
              </w:rPr>
              <w:object w:dxaOrig="946" w:dyaOrig="917" w14:anchorId="5C765789">
                <v:shape id="_x0000_i1044" type="#_x0000_t75" style="width:81pt;height:79pt" o:ole="">
                  <v:imagedata r:id="rId106" o:title=""/>
                </v:shape>
                <o:OLEObject Type="Embed" ProgID="ACD.ChemSketch.20" ShapeID="_x0000_i1044" DrawAspect="Content" ObjectID="_1659957562" r:id="rId107"/>
              </w:object>
            </w:r>
          </w:p>
        </w:tc>
      </w:tr>
      <w:tr w:rsidR="008058E8" w14:paraId="5D1A7895" w14:textId="77777777" w:rsidTr="008058E8">
        <w:trPr>
          <w:jc w:val="center"/>
        </w:trPr>
        <w:tc>
          <w:tcPr>
            <w:tcW w:w="2552" w:type="dxa"/>
            <w:vAlign w:val="center"/>
          </w:tcPr>
          <w:p w14:paraId="59C6CF51" w14:textId="77777777" w:rsidR="008058E8" w:rsidRDefault="008058E8" w:rsidP="008058E8">
            <w:pPr>
              <w:pStyle w:val="Sansinterligne"/>
              <w:jc w:val="center"/>
            </w:pPr>
            <w:r>
              <w:t xml:space="preserve">Isomère </w:t>
            </w:r>
            <w:r w:rsidRPr="00A61ED8">
              <w:rPr>
                <w:b/>
              </w:rPr>
              <w:t>Z</w:t>
            </w:r>
          </w:p>
        </w:tc>
        <w:tc>
          <w:tcPr>
            <w:tcW w:w="2552" w:type="dxa"/>
            <w:vAlign w:val="center"/>
          </w:tcPr>
          <w:p w14:paraId="3B0C2CAB" w14:textId="77777777" w:rsidR="008058E8" w:rsidRDefault="008058E8" w:rsidP="008058E8">
            <w:pPr>
              <w:pStyle w:val="Sansinterligne"/>
              <w:jc w:val="center"/>
            </w:pPr>
            <w:r>
              <w:t xml:space="preserve">Isomère </w:t>
            </w:r>
            <w:r w:rsidRPr="00A61ED8">
              <w:rPr>
                <w:b/>
              </w:rPr>
              <w:t>E</w:t>
            </w:r>
          </w:p>
        </w:tc>
      </w:tr>
    </w:tbl>
    <w:p w14:paraId="5B90CB83" w14:textId="77777777" w:rsidR="008058E8" w:rsidRDefault="008058E8" w:rsidP="008058E8">
      <w:pPr>
        <w:pStyle w:val="Sansinterligne"/>
      </w:pPr>
    </w:p>
    <w:p w14:paraId="5CDC4332" w14:textId="77777777" w:rsidR="008058E8" w:rsidRDefault="008058E8" w:rsidP="008058E8">
      <w:pPr>
        <w:pStyle w:val="Sansinterligne"/>
      </w:pPr>
    </w:p>
    <w:p w14:paraId="090AB081" w14:textId="77777777" w:rsidR="008058E8" w:rsidRDefault="008058E8" w:rsidP="008058E8">
      <w:pPr>
        <w:pStyle w:val="Sansinterligne"/>
        <w:jc w:val="both"/>
      </w:pPr>
      <w:r w:rsidRPr="00BA6D83">
        <w:rPr>
          <w:u w:val="single"/>
        </w:rPr>
        <w:t>Remarque :</w:t>
      </w:r>
      <w:r>
        <w:t xml:space="preserve"> Les deux isomères Z et E possèdent des propriétés physiques et chimiques différentes (ex : la solubilité dans l’eau ou la température de changement d’état).</w:t>
      </w:r>
    </w:p>
    <w:p w14:paraId="7A220872" w14:textId="77777777" w:rsidR="008058E8" w:rsidRDefault="008058E8" w:rsidP="008058E8">
      <w:pPr>
        <w:pStyle w:val="Sansinterligne"/>
        <w:rPr>
          <w:sz w:val="16"/>
          <w:szCs w:val="16"/>
          <w:u w:color="000000"/>
        </w:rPr>
      </w:pPr>
    </w:p>
    <w:p w14:paraId="06AAF77A" w14:textId="77777777" w:rsidR="008058E8" w:rsidRDefault="008058E8" w:rsidP="008058E8">
      <w:pPr>
        <w:pStyle w:val="Sansinterligne"/>
        <w:spacing w:line="360" w:lineRule="auto"/>
        <w:rPr>
          <w:u w:val="single"/>
        </w:rPr>
      </w:pPr>
      <w:r w:rsidRPr="00962FE5">
        <w:rPr>
          <w:u w:val="single"/>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2"/>
        <w:gridCol w:w="2396"/>
        <w:gridCol w:w="2396"/>
      </w:tblGrid>
      <w:tr w:rsidR="008058E8" w14:paraId="147F42A3" w14:textId="77777777" w:rsidTr="008058E8">
        <w:trPr>
          <w:jc w:val="center"/>
        </w:trPr>
        <w:tc>
          <w:tcPr>
            <w:tcW w:w="2412" w:type="dxa"/>
          </w:tcPr>
          <w:p w14:paraId="67E4B2BF" w14:textId="77777777" w:rsidR="008058E8" w:rsidRDefault="008058E8" w:rsidP="008058E8">
            <w:pPr>
              <w:pStyle w:val="Sansinterligne"/>
              <w:spacing w:line="276" w:lineRule="auto"/>
              <w:jc w:val="center"/>
            </w:pPr>
            <w:r w:rsidRPr="000B6C62">
              <w:rPr>
                <w:rFonts w:eastAsiaTheme="minorEastAsia"/>
                <w:szCs w:val="22"/>
              </w:rPr>
              <w:object w:dxaOrig="2086" w:dyaOrig="976" w14:anchorId="4308FBA2">
                <v:shape id="_x0000_i1045" type="#_x0000_t75" style="width:104.5pt;height:49pt" o:ole="">
                  <v:imagedata r:id="rId108" o:title=""/>
                </v:shape>
                <o:OLEObject Type="Embed" ProgID="ACD.ChemSketch.20" ShapeID="_x0000_i1045" DrawAspect="Content" ObjectID="_1659957563" r:id="rId109"/>
              </w:object>
            </w:r>
          </w:p>
        </w:tc>
        <w:tc>
          <w:tcPr>
            <w:tcW w:w="2396" w:type="dxa"/>
          </w:tcPr>
          <w:p w14:paraId="4BAA48C4" w14:textId="77777777" w:rsidR="008058E8" w:rsidRDefault="008058E8" w:rsidP="008058E8">
            <w:pPr>
              <w:pStyle w:val="Sansinterligne"/>
              <w:spacing w:line="276" w:lineRule="auto"/>
              <w:jc w:val="center"/>
            </w:pPr>
            <w:r w:rsidRPr="000B6C62">
              <w:rPr>
                <w:rFonts w:eastAsiaTheme="minorEastAsia"/>
                <w:szCs w:val="22"/>
              </w:rPr>
              <w:object w:dxaOrig="2070" w:dyaOrig="1125" w14:anchorId="4AAA6006">
                <v:shape id="_x0000_i1046" type="#_x0000_t75" style="width:103.5pt;height:56.45pt" o:ole="">
                  <v:imagedata r:id="rId100" o:title=""/>
                </v:shape>
                <o:OLEObject Type="Embed" ProgID="ACD.ChemSketch.20" ShapeID="_x0000_i1046" DrawAspect="Content" ObjectID="_1659957564" r:id="rId110"/>
              </w:object>
            </w:r>
          </w:p>
        </w:tc>
        <w:tc>
          <w:tcPr>
            <w:tcW w:w="2396" w:type="dxa"/>
          </w:tcPr>
          <w:p w14:paraId="5EB658F3" w14:textId="77777777" w:rsidR="008058E8" w:rsidRDefault="008058E8" w:rsidP="008058E8">
            <w:pPr>
              <w:pStyle w:val="Sansinterligne"/>
              <w:spacing w:line="276" w:lineRule="auto"/>
              <w:jc w:val="center"/>
            </w:pPr>
            <w:r w:rsidRPr="000B6C62">
              <w:rPr>
                <w:rFonts w:eastAsiaTheme="minorEastAsia"/>
                <w:szCs w:val="22"/>
              </w:rPr>
              <w:object w:dxaOrig="2070" w:dyaOrig="1125" w14:anchorId="0532AEC9">
                <v:shape id="_x0000_i1047" type="#_x0000_t75" style="width:103.5pt;height:56.45pt" o:ole="">
                  <v:imagedata r:id="rId102" o:title=""/>
                </v:shape>
                <o:OLEObject Type="Embed" ProgID="ACD.ChemSketch.20" ShapeID="_x0000_i1047" DrawAspect="Content" ObjectID="_1659957565" r:id="rId111"/>
              </w:object>
            </w:r>
          </w:p>
        </w:tc>
      </w:tr>
      <w:tr w:rsidR="008058E8" w14:paraId="30CDA64B" w14:textId="77777777" w:rsidTr="008058E8">
        <w:trPr>
          <w:jc w:val="center"/>
        </w:trPr>
        <w:tc>
          <w:tcPr>
            <w:tcW w:w="2412" w:type="dxa"/>
            <w:vAlign w:val="center"/>
          </w:tcPr>
          <w:p w14:paraId="712C3151" w14:textId="77777777" w:rsidR="008058E8" w:rsidRDefault="008058E8" w:rsidP="008058E8">
            <w:pPr>
              <w:pStyle w:val="Sansinterligne"/>
              <w:jc w:val="center"/>
            </w:pPr>
            <w:r>
              <w:t xml:space="preserve">(Z) </w:t>
            </w:r>
            <w:r w:rsidRPr="00304734">
              <w:rPr>
                <w:color w:val="0070C0"/>
              </w:rPr>
              <w:t>Pent</w:t>
            </w:r>
            <w:r>
              <w:t>-</w:t>
            </w:r>
            <w:r w:rsidRPr="00304734">
              <w:rPr>
                <w:color w:val="FF0000"/>
              </w:rPr>
              <w:t>2-ène</w:t>
            </w:r>
          </w:p>
        </w:tc>
        <w:tc>
          <w:tcPr>
            <w:tcW w:w="2396" w:type="dxa"/>
            <w:vAlign w:val="center"/>
          </w:tcPr>
          <w:p w14:paraId="476CE2EB" w14:textId="77777777" w:rsidR="008058E8" w:rsidRDefault="008058E8" w:rsidP="008058E8">
            <w:pPr>
              <w:pStyle w:val="Sansinterligne"/>
              <w:jc w:val="center"/>
            </w:pPr>
            <w:r>
              <w:t xml:space="preserve">(E) </w:t>
            </w:r>
            <w:r w:rsidRPr="00304734">
              <w:rPr>
                <w:color w:val="0070C0"/>
              </w:rPr>
              <w:t>Pent</w:t>
            </w:r>
            <w:r>
              <w:t>-</w:t>
            </w:r>
            <w:r w:rsidRPr="00304734">
              <w:rPr>
                <w:color w:val="FF0000"/>
              </w:rPr>
              <w:t>2-ène</w:t>
            </w:r>
          </w:p>
        </w:tc>
        <w:tc>
          <w:tcPr>
            <w:tcW w:w="2396" w:type="dxa"/>
          </w:tcPr>
          <w:p w14:paraId="374A19D4" w14:textId="77777777" w:rsidR="008058E8" w:rsidRDefault="008058E8" w:rsidP="008058E8">
            <w:pPr>
              <w:pStyle w:val="Sansinterligne"/>
              <w:jc w:val="center"/>
            </w:pPr>
            <w:r w:rsidRPr="0016477C">
              <w:t>(</w:t>
            </w:r>
            <w:r>
              <w:t>E</w:t>
            </w:r>
            <w:r w:rsidRPr="0016477C">
              <w:t xml:space="preserve">) </w:t>
            </w:r>
            <w:r w:rsidRPr="0016477C">
              <w:rPr>
                <w:color w:val="92D050"/>
              </w:rPr>
              <w:t>3-méthyl</w:t>
            </w:r>
            <w:r w:rsidRPr="0016477C">
              <w:rPr>
                <w:color w:val="0070C0"/>
              </w:rPr>
              <w:t>pent-</w:t>
            </w:r>
            <w:r w:rsidRPr="0016477C">
              <w:rPr>
                <w:color w:val="FF0000"/>
              </w:rPr>
              <w:t>2</w:t>
            </w:r>
            <w:r>
              <w:rPr>
                <w:color w:val="FF0000"/>
              </w:rPr>
              <w:t>-</w:t>
            </w:r>
            <w:r w:rsidRPr="0016477C">
              <w:rPr>
                <w:color w:val="FF0000"/>
              </w:rPr>
              <w:t>ène</w:t>
            </w:r>
          </w:p>
        </w:tc>
      </w:tr>
    </w:tbl>
    <w:p w14:paraId="5C7161A3" w14:textId="50881382" w:rsidR="008058E8" w:rsidRDefault="008058E8" w:rsidP="008058E8">
      <w:pPr>
        <w:pStyle w:val="Sansinterligne"/>
        <w:rPr>
          <w:sz w:val="16"/>
          <w:szCs w:val="16"/>
        </w:rPr>
      </w:pPr>
    </w:p>
    <w:p w14:paraId="0F614A61" w14:textId="226F3126" w:rsidR="00C24E46" w:rsidRDefault="00C24E46" w:rsidP="008058E8">
      <w:pPr>
        <w:pStyle w:val="Sansinterligne"/>
        <w:rPr>
          <w:sz w:val="16"/>
          <w:szCs w:val="16"/>
        </w:rPr>
      </w:pPr>
    </w:p>
    <w:p w14:paraId="1EBD4457" w14:textId="5DF386A9" w:rsidR="00C24E46" w:rsidRDefault="00C24E46" w:rsidP="008058E8">
      <w:pPr>
        <w:pStyle w:val="Sansinterligne"/>
        <w:rPr>
          <w:sz w:val="16"/>
          <w:szCs w:val="16"/>
        </w:rPr>
      </w:pPr>
    </w:p>
    <w:p w14:paraId="6281DF0E" w14:textId="2B56F7E0" w:rsidR="00C24E46" w:rsidRDefault="00C24E46" w:rsidP="008058E8">
      <w:pPr>
        <w:pStyle w:val="Sansinterligne"/>
        <w:rPr>
          <w:sz w:val="16"/>
          <w:szCs w:val="16"/>
        </w:rPr>
      </w:pPr>
    </w:p>
    <w:p w14:paraId="42701368" w14:textId="77777777" w:rsidR="00C24E46" w:rsidRPr="0016477C" w:rsidRDefault="00C24E46" w:rsidP="008058E8">
      <w:pPr>
        <w:pStyle w:val="Sansinterligne"/>
        <w:rPr>
          <w:sz w:val="16"/>
          <w:szCs w:val="16"/>
        </w:rPr>
      </w:pPr>
    </w:p>
    <w:p w14:paraId="04BB949E" w14:textId="77777777" w:rsidR="008058E8" w:rsidRPr="0012384D" w:rsidRDefault="008058E8" w:rsidP="008058E8">
      <w:pPr>
        <w:pStyle w:val="Sansinterligne"/>
        <w:numPr>
          <w:ilvl w:val="1"/>
          <w:numId w:val="18"/>
        </w:numPr>
        <w:rPr>
          <w:highlight w:val="cyan"/>
          <w:u w:val="single" w:color="FF0000"/>
        </w:rPr>
      </w:pPr>
      <w:r w:rsidRPr="0012384D">
        <w:rPr>
          <w:highlight w:val="cyan"/>
          <w:u w:val="single" w:color="FF0000"/>
        </w:rPr>
        <w:lastRenderedPageBreak/>
        <w:t>Les esters</w:t>
      </w:r>
    </w:p>
    <w:p w14:paraId="2B41222E"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Définition</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6" w:space="0" w:color="FF0000"/>
          <w:insideV w:val="single" w:sz="6" w:space="0" w:color="FF0000"/>
        </w:tblBorders>
        <w:tblLook w:val="04A0" w:firstRow="1" w:lastRow="0" w:firstColumn="1" w:lastColumn="0" w:noHBand="0" w:noVBand="1"/>
      </w:tblPr>
      <w:tblGrid>
        <w:gridCol w:w="9063"/>
      </w:tblGrid>
      <w:tr w:rsidR="008058E8" w:rsidRPr="0022437F" w14:paraId="456CFCAF" w14:textId="77777777" w:rsidTr="008058E8">
        <w:trPr>
          <w:jc w:val="center"/>
        </w:trPr>
        <w:tc>
          <w:tcPr>
            <w:tcW w:w="10430" w:type="dxa"/>
            <w:tcBorders>
              <w:bottom w:val="single" w:sz="6" w:space="0" w:color="FF0000"/>
            </w:tcBorders>
            <w:shd w:val="clear" w:color="auto" w:fill="F2F2F2" w:themeFill="background1" w:themeFillShade="F2"/>
          </w:tcPr>
          <w:p w14:paraId="7CC8FBB3" w14:textId="77777777" w:rsidR="008058E8" w:rsidRPr="0022437F" w:rsidRDefault="008058E8" w:rsidP="008058E8">
            <w:pPr>
              <w:pStyle w:val="Sansinterligne"/>
              <w:rPr>
                <w:b/>
                <w:szCs w:val="16"/>
              </w:rPr>
            </w:pPr>
            <w:r>
              <w:rPr>
                <w:b/>
              </w:rPr>
              <w:t>Définition</w:t>
            </w:r>
            <w:r w:rsidRPr="0022437F">
              <w:rPr>
                <w:b/>
              </w:rPr>
              <w:t xml:space="preserve"> :</w:t>
            </w:r>
          </w:p>
        </w:tc>
      </w:tr>
      <w:tr w:rsidR="008058E8" w:rsidRPr="0022437F" w14:paraId="76506298" w14:textId="77777777" w:rsidTr="008058E8">
        <w:trPr>
          <w:jc w:val="center"/>
        </w:trPr>
        <w:tc>
          <w:tcPr>
            <w:tcW w:w="10430" w:type="dxa"/>
            <w:tcBorders>
              <w:top w:val="single" w:sz="6" w:space="0" w:color="FF0000"/>
              <w:bottom w:val="single" w:sz="4" w:space="0" w:color="FF0000"/>
            </w:tcBorders>
            <w:tcMar>
              <w:top w:w="28" w:type="dxa"/>
              <w:bottom w:w="113" w:type="dxa"/>
            </w:tcMar>
          </w:tcPr>
          <w:p w14:paraId="0126ACC1" w14:textId="77777777" w:rsidR="008058E8" w:rsidRPr="00A8036B" w:rsidRDefault="008058E8" w:rsidP="008058E8">
            <w:pPr>
              <w:pStyle w:val="Sansinterligne"/>
              <w:jc w:val="both"/>
              <w:rPr>
                <w:b/>
                <w:color w:val="FF0000"/>
              </w:rPr>
            </w:pPr>
            <w:r>
              <w:rPr>
                <w:color w:val="FF0000"/>
              </w:rPr>
              <w:t xml:space="preserve">Un </w:t>
            </w:r>
            <w:r>
              <w:rPr>
                <w:b/>
                <w:color w:val="FF0000"/>
              </w:rPr>
              <w:t>ester</w:t>
            </w:r>
            <w:r w:rsidRPr="00DD13BA">
              <w:rPr>
                <w:color w:val="FF0000"/>
              </w:rPr>
              <w:t xml:space="preserve"> </w:t>
            </w:r>
            <w:r w:rsidRPr="007B1E5C">
              <w:rPr>
                <w:color w:val="FF0000"/>
              </w:rPr>
              <w:t xml:space="preserve">est une molécule organique </w:t>
            </w:r>
            <w:r>
              <w:rPr>
                <w:color w:val="FF0000"/>
              </w:rPr>
              <w:t xml:space="preserve">oxygénée qui contient le groupe </w:t>
            </w:r>
            <w:proofErr w:type="gramStart"/>
            <w:r>
              <w:rPr>
                <w:color w:val="FF0000"/>
              </w:rPr>
              <w:t xml:space="preserve">caractéristique </w:t>
            </w:r>
            <w:r w:rsidRPr="007B1E5C">
              <w:rPr>
                <w:color w:val="FF0000"/>
              </w:rPr>
              <w:t xml:space="preserve"> «</w:t>
            </w:r>
            <w:proofErr w:type="gramEnd"/>
            <w:r w:rsidRPr="007B1E5C">
              <w:rPr>
                <w:color w:val="FF0000"/>
              </w:rPr>
              <w:t> </w:t>
            </w:r>
            <w:r>
              <w:rPr>
                <w:rFonts w:cs="Calibri"/>
                <w:color w:val="FF0000"/>
              </w:rPr>
              <w:t>‒</w:t>
            </w:r>
            <w:r w:rsidRPr="003748ED">
              <w:rPr>
                <w:b/>
                <w:color w:val="FF0000"/>
              </w:rPr>
              <w:t>CO</w:t>
            </w:r>
            <w:r>
              <w:rPr>
                <w:b/>
                <w:color w:val="FF0000"/>
              </w:rPr>
              <w:t>OR</w:t>
            </w:r>
            <w:r w:rsidRPr="007B1E5C">
              <w:rPr>
                <w:color w:val="FF0000"/>
              </w:rPr>
              <w:t> »</w:t>
            </w:r>
            <w:r w:rsidRPr="003748ED">
              <w:rPr>
                <w:color w:val="FF0000"/>
              </w:rPr>
              <w:t xml:space="preserve">, directement lié à </w:t>
            </w:r>
            <w:r>
              <w:rPr>
                <w:color w:val="FF0000"/>
              </w:rPr>
              <w:t xml:space="preserve">un </w:t>
            </w:r>
            <w:r w:rsidRPr="003748ED">
              <w:rPr>
                <w:color w:val="FF0000"/>
              </w:rPr>
              <w:t>atome de carbone</w:t>
            </w:r>
            <w:r>
              <w:rPr>
                <w:color w:val="FF0000"/>
              </w:rPr>
              <w:t xml:space="preserve"> ou d’hydrogène :</w:t>
            </w:r>
          </w:p>
          <w:p w14:paraId="43BE2029" w14:textId="77777777" w:rsidR="008058E8" w:rsidRPr="00996DDD"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2158"/>
              <w:gridCol w:w="2025"/>
            </w:tblGrid>
            <w:tr w:rsidR="008058E8" w14:paraId="4ACDA635" w14:textId="77777777" w:rsidTr="008058E8">
              <w:trPr>
                <w:jc w:val="center"/>
              </w:trPr>
              <w:tc>
                <w:tcPr>
                  <w:tcW w:w="2158" w:type="dxa"/>
                  <w:tcMar>
                    <w:top w:w="57" w:type="dxa"/>
                    <w:bottom w:w="57" w:type="dxa"/>
                  </w:tcMar>
                  <w:vAlign w:val="center"/>
                </w:tcPr>
                <w:p w14:paraId="6FE499A3" w14:textId="77777777" w:rsidR="008058E8" w:rsidRDefault="008058E8" w:rsidP="008058E8">
                  <w:pPr>
                    <w:pStyle w:val="Sansinterligne"/>
                    <w:jc w:val="center"/>
                  </w:pPr>
                  <w:r w:rsidRPr="00621414">
                    <w:rPr>
                      <w:rFonts w:eastAsiaTheme="minorEastAsia"/>
                      <w:szCs w:val="22"/>
                    </w:rPr>
                    <w:object w:dxaOrig="1350" w:dyaOrig="645" w14:anchorId="0467F804">
                      <v:shape id="_x0000_i1048" type="#_x0000_t75" style="width:89.5pt;height:44pt" o:ole="">
                        <v:imagedata r:id="rId112" o:title=""/>
                      </v:shape>
                      <o:OLEObject Type="Embed" ProgID="ACD.ChemSketch.20" ShapeID="_x0000_i1048" DrawAspect="Content" ObjectID="_1659957566" r:id="rId113"/>
                    </w:object>
                  </w:r>
                </w:p>
              </w:tc>
              <w:tc>
                <w:tcPr>
                  <w:tcW w:w="2025" w:type="dxa"/>
                  <w:tcBorders>
                    <w:top w:val="nil"/>
                    <w:bottom w:val="nil"/>
                    <w:right w:val="nil"/>
                  </w:tcBorders>
                  <w:vAlign w:val="center"/>
                </w:tcPr>
                <w:p w14:paraId="2FE6F83A" w14:textId="77777777" w:rsidR="008058E8" w:rsidRDefault="008058E8" w:rsidP="008058E8">
                  <w:pPr>
                    <w:pStyle w:val="Sansinterligne"/>
                    <w:jc w:val="center"/>
                  </w:pPr>
                  <w:r>
                    <w:t>R et R</w:t>
                  </w:r>
                  <w:r w:rsidRPr="004D04E5">
                    <w:rPr>
                      <w:vertAlign w:val="subscript"/>
                    </w:rPr>
                    <w:t>1</w:t>
                  </w:r>
                  <w:r>
                    <w:t xml:space="preserve"> sont des groupes « alkyle »</w:t>
                  </w:r>
                </w:p>
              </w:tc>
            </w:tr>
            <w:tr w:rsidR="008058E8" w14:paraId="36A03B13" w14:textId="77777777" w:rsidTr="008058E8">
              <w:trPr>
                <w:jc w:val="center"/>
              </w:trPr>
              <w:tc>
                <w:tcPr>
                  <w:tcW w:w="2158" w:type="dxa"/>
                  <w:vAlign w:val="center"/>
                </w:tcPr>
                <w:p w14:paraId="4E6E10A0" w14:textId="77777777" w:rsidR="008058E8" w:rsidRDefault="008058E8" w:rsidP="008058E8">
                  <w:pPr>
                    <w:pStyle w:val="Sansinterligne"/>
                    <w:jc w:val="center"/>
                  </w:pPr>
                  <w:r>
                    <w:t>Ester</w:t>
                  </w:r>
                </w:p>
              </w:tc>
              <w:tc>
                <w:tcPr>
                  <w:tcW w:w="2025" w:type="dxa"/>
                  <w:tcBorders>
                    <w:top w:val="nil"/>
                    <w:bottom w:val="nil"/>
                    <w:right w:val="nil"/>
                  </w:tcBorders>
                </w:tcPr>
                <w:p w14:paraId="6F80AE00" w14:textId="77777777" w:rsidR="008058E8" w:rsidRDefault="008058E8" w:rsidP="008058E8">
                  <w:pPr>
                    <w:pStyle w:val="Sansinterligne"/>
                    <w:jc w:val="center"/>
                  </w:pPr>
                </w:p>
              </w:tc>
            </w:tr>
          </w:tbl>
          <w:p w14:paraId="3C071228" w14:textId="77777777" w:rsidR="008058E8" w:rsidRPr="00A8036B" w:rsidRDefault="008058E8" w:rsidP="008058E8">
            <w:pPr>
              <w:pStyle w:val="Sansinterligne"/>
            </w:pPr>
          </w:p>
        </w:tc>
      </w:tr>
    </w:tbl>
    <w:p w14:paraId="04E347CD" w14:textId="77777777" w:rsidR="008058E8" w:rsidRPr="004D04E5" w:rsidRDefault="008058E8" w:rsidP="008058E8">
      <w:pPr>
        <w:pStyle w:val="Sansinterligne"/>
        <w:rPr>
          <w:sz w:val="16"/>
          <w:szCs w:val="16"/>
          <w:u w:color="000000"/>
        </w:rPr>
      </w:pPr>
    </w:p>
    <w:p w14:paraId="1E462A37"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Nomenclature des esters</w:t>
      </w:r>
    </w:p>
    <w:tbl>
      <w:tblPr>
        <w:tblStyle w:val="Grilledutableau"/>
        <w:tblW w:w="0" w:type="auto"/>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none" w:sz="0" w:space="0" w:color="auto"/>
          <w:insideV w:val="none" w:sz="0" w:space="0" w:color="auto"/>
        </w:tblBorders>
        <w:shd w:val="clear" w:color="auto" w:fill="E2EFD9" w:themeFill="accent6" w:themeFillTint="33"/>
        <w:tblLook w:val="04A0" w:firstRow="1" w:lastRow="0" w:firstColumn="1" w:lastColumn="0" w:noHBand="0" w:noVBand="1"/>
      </w:tblPr>
      <w:tblGrid>
        <w:gridCol w:w="9063"/>
      </w:tblGrid>
      <w:tr w:rsidR="008058E8" w14:paraId="6CFE999D" w14:textId="77777777" w:rsidTr="008058E8">
        <w:tc>
          <w:tcPr>
            <w:tcW w:w="10606" w:type="dxa"/>
            <w:shd w:val="clear" w:color="auto" w:fill="E2EFD9" w:themeFill="accent6" w:themeFillTint="33"/>
            <w:tcMar>
              <w:top w:w="28" w:type="dxa"/>
              <w:bottom w:w="28" w:type="dxa"/>
            </w:tcMar>
          </w:tcPr>
          <w:p w14:paraId="04CE2FF0" w14:textId="77777777" w:rsidR="008058E8" w:rsidRPr="003C330F" w:rsidRDefault="008058E8" w:rsidP="008058E8">
            <w:pPr>
              <w:pStyle w:val="Sansinterligne"/>
              <w:spacing w:line="360" w:lineRule="auto"/>
              <w:rPr>
                <w:b/>
                <w:sz w:val="28"/>
              </w:rPr>
            </w:pPr>
            <w:r w:rsidRPr="003C330F">
              <w:rPr>
                <w:b/>
                <w:sz w:val="28"/>
              </w:rPr>
              <w:t xml:space="preserve">Comment nommer un </w:t>
            </w:r>
            <w:r>
              <w:rPr>
                <w:b/>
                <w:sz w:val="28"/>
              </w:rPr>
              <w:t>ester</w:t>
            </w:r>
            <w:r w:rsidRPr="003C330F">
              <w:rPr>
                <w:b/>
                <w:sz w:val="28"/>
              </w:rPr>
              <w:t> ?</w:t>
            </w:r>
          </w:p>
          <w:p w14:paraId="7511C740" w14:textId="77777777" w:rsidR="008058E8" w:rsidRDefault="008058E8" w:rsidP="008058E8">
            <w:pPr>
              <w:pStyle w:val="Sansinterligne"/>
              <w:jc w:val="both"/>
              <w:rPr>
                <w:u w:color="000000"/>
              </w:rPr>
            </w:pPr>
            <w:r>
              <w:rPr>
                <w:u w:color="000000"/>
              </w:rPr>
              <w:sym w:font="Wingdings" w:char="F08C"/>
            </w:r>
            <w:r>
              <w:rPr>
                <w:u w:color="000000"/>
              </w:rPr>
              <w:t xml:space="preserve"> Déterminer de quel acide carboxylique dérive la chaîne carbonée liée à l’atome de carbone du groupe caractéristique ;</w:t>
            </w:r>
          </w:p>
          <w:p w14:paraId="4615E3E0" w14:textId="77777777" w:rsidR="008058E8" w:rsidRDefault="008058E8" w:rsidP="008058E8">
            <w:pPr>
              <w:pStyle w:val="Sansinterligne"/>
              <w:spacing w:line="276" w:lineRule="auto"/>
              <w:jc w:val="both"/>
              <w:rPr>
                <w:u w:color="000000"/>
              </w:rPr>
            </w:pPr>
            <w:r>
              <w:rPr>
                <w:u w:color="000000"/>
              </w:rPr>
              <w:sym w:font="Wingdings" w:char="F08D"/>
            </w:r>
            <w:r>
              <w:rPr>
                <w:u w:color="000000"/>
              </w:rPr>
              <w:t xml:space="preserve"> Identifier le groupe alkyl lié à l’atome d’oxygène du groupe caractéristique ;</w:t>
            </w:r>
          </w:p>
          <w:p w14:paraId="50D3EB81" w14:textId="77777777" w:rsidR="008058E8" w:rsidRDefault="008058E8" w:rsidP="008058E8">
            <w:pPr>
              <w:pStyle w:val="Sansinterligne"/>
              <w:jc w:val="both"/>
            </w:pPr>
            <w:r>
              <w:rPr>
                <w:u w:color="000000"/>
              </w:rPr>
              <w:sym w:font="Wingdings" w:char="F08E"/>
            </w:r>
            <w:r>
              <w:rPr>
                <w:u w:color="000000"/>
              </w:rPr>
              <w:t xml:space="preserve"> Nommer l’ester en remplaçant le suffixe « </w:t>
            </w:r>
            <w:proofErr w:type="spellStart"/>
            <w:r w:rsidRPr="00377CD1">
              <w:rPr>
                <w:b/>
                <w:u w:color="000000"/>
              </w:rPr>
              <w:t>oïque</w:t>
            </w:r>
            <w:proofErr w:type="spellEnd"/>
            <w:r>
              <w:rPr>
                <w:u w:color="000000"/>
              </w:rPr>
              <w:t> » de l’acide carboxylique (sans le mot acide), dont dérive l’ester, par le suffixe « </w:t>
            </w:r>
            <w:proofErr w:type="spellStart"/>
            <w:r w:rsidRPr="00377CD1">
              <w:rPr>
                <w:b/>
                <w:u w:color="000000"/>
              </w:rPr>
              <w:t>oate</w:t>
            </w:r>
            <w:proofErr w:type="spellEnd"/>
            <w:r>
              <w:rPr>
                <w:u w:color="000000"/>
              </w:rPr>
              <w:t> » puis rajouter le nom du groupe alkyle</w:t>
            </w:r>
            <w:r>
              <w:t>.</w:t>
            </w:r>
          </w:p>
        </w:tc>
      </w:tr>
    </w:tbl>
    <w:p w14:paraId="7E580F7F" w14:textId="77777777" w:rsidR="008058E8" w:rsidRPr="00AE5DAB" w:rsidRDefault="008058E8" w:rsidP="008058E8">
      <w:pPr>
        <w:pStyle w:val="Sansinterligne"/>
        <w:rPr>
          <w:sz w:val="16"/>
          <w:szCs w:val="16"/>
          <w:u w:color="000000"/>
        </w:rPr>
      </w:pPr>
    </w:p>
    <w:p w14:paraId="135777E5" w14:textId="77777777" w:rsidR="008058E8" w:rsidRPr="0077320C" w:rsidRDefault="008058E8" w:rsidP="008058E8">
      <w:pPr>
        <w:pStyle w:val="Sansinterligne"/>
        <w:spacing w:line="360" w:lineRule="auto"/>
        <w:rPr>
          <w:u w:val="single"/>
        </w:rPr>
      </w:pPr>
      <w:r w:rsidRPr="0077320C">
        <w:rPr>
          <w:u w:val="single"/>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6"/>
        <w:gridCol w:w="3762"/>
      </w:tblGrid>
      <w:tr w:rsidR="008058E8" w14:paraId="22839CDD" w14:textId="77777777" w:rsidTr="008058E8">
        <w:trPr>
          <w:jc w:val="center"/>
        </w:trPr>
        <w:tc>
          <w:tcPr>
            <w:tcW w:w="3016" w:type="dxa"/>
          </w:tcPr>
          <w:p w14:paraId="1D9F504E" w14:textId="77777777" w:rsidR="008058E8" w:rsidRDefault="008058E8" w:rsidP="008058E8">
            <w:pPr>
              <w:pStyle w:val="Sansinterligne"/>
              <w:spacing w:line="276" w:lineRule="auto"/>
              <w:jc w:val="center"/>
            </w:pPr>
            <w:r w:rsidRPr="00EF4DB3">
              <w:rPr>
                <w:rFonts w:eastAsiaTheme="minorEastAsia"/>
                <w:szCs w:val="22"/>
              </w:rPr>
              <w:object w:dxaOrig="2595" w:dyaOrig="960" w14:anchorId="23A25E43">
                <v:shape id="_x0000_i1049" type="#_x0000_t75" style="width:129.5pt;height:48pt" o:ole="">
                  <v:imagedata r:id="rId114" o:title=""/>
                </v:shape>
                <o:OLEObject Type="Embed" ProgID="ACD.ChemSketch.20" ShapeID="_x0000_i1049" DrawAspect="Content" ObjectID="_1659957567" r:id="rId115"/>
              </w:object>
            </w:r>
          </w:p>
        </w:tc>
        <w:tc>
          <w:tcPr>
            <w:tcW w:w="3762" w:type="dxa"/>
            <w:vAlign w:val="center"/>
          </w:tcPr>
          <w:p w14:paraId="03D87816" w14:textId="77777777" w:rsidR="008058E8" w:rsidRPr="0005435F" w:rsidRDefault="008058E8" w:rsidP="008058E8">
            <w:pPr>
              <w:pStyle w:val="Sansinterligne"/>
            </w:pPr>
            <w:r w:rsidRPr="00EF4DB3">
              <w:rPr>
                <w:rFonts w:eastAsiaTheme="minorEastAsia"/>
                <w:szCs w:val="22"/>
              </w:rPr>
              <w:object w:dxaOrig="2940" w:dyaOrig="960" w14:anchorId="2706FBA5">
                <v:shape id="_x0000_i1050" type="#_x0000_t75" style="width:147pt;height:48pt" o:ole="">
                  <v:imagedata r:id="rId116" o:title=""/>
                </v:shape>
                <o:OLEObject Type="Embed" ProgID="ACD.ChemSketch.20" ShapeID="_x0000_i1050" DrawAspect="Content" ObjectID="_1659957568" r:id="rId117"/>
              </w:object>
            </w:r>
          </w:p>
        </w:tc>
      </w:tr>
      <w:tr w:rsidR="008058E8" w14:paraId="07F0D23D" w14:textId="77777777" w:rsidTr="008058E8">
        <w:trPr>
          <w:jc w:val="center"/>
        </w:trPr>
        <w:tc>
          <w:tcPr>
            <w:tcW w:w="3016" w:type="dxa"/>
            <w:vAlign w:val="center"/>
          </w:tcPr>
          <w:p w14:paraId="2E259EF5" w14:textId="77777777" w:rsidR="008058E8" w:rsidRDefault="008058E8" w:rsidP="008058E8">
            <w:pPr>
              <w:pStyle w:val="Sansinterligne"/>
              <w:jc w:val="center"/>
            </w:pPr>
            <w:r w:rsidRPr="0077320C">
              <w:rPr>
                <w:color w:val="FF0000"/>
              </w:rPr>
              <w:t>Éthanoate</w:t>
            </w:r>
            <w:r>
              <w:t xml:space="preserve"> de </w:t>
            </w:r>
            <w:r w:rsidRPr="0077320C">
              <w:rPr>
                <w:color w:val="0070C0"/>
              </w:rPr>
              <w:t>propyle</w:t>
            </w:r>
          </w:p>
        </w:tc>
        <w:tc>
          <w:tcPr>
            <w:tcW w:w="3762" w:type="dxa"/>
            <w:vAlign w:val="center"/>
          </w:tcPr>
          <w:p w14:paraId="744FDA38" w14:textId="77777777" w:rsidR="008058E8" w:rsidRDefault="008058E8" w:rsidP="008058E8">
            <w:pPr>
              <w:pStyle w:val="Sansinterligne"/>
              <w:jc w:val="center"/>
              <w:rPr>
                <w:sz w:val="20"/>
                <w:szCs w:val="20"/>
              </w:rPr>
            </w:pPr>
            <w:r w:rsidRPr="0011632C">
              <w:rPr>
                <w:color w:val="FF0000"/>
              </w:rPr>
              <w:t>Éthanoate</w:t>
            </w:r>
            <w:r>
              <w:t xml:space="preserve"> de </w:t>
            </w:r>
            <w:r w:rsidRPr="0011632C">
              <w:rPr>
                <w:color w:val="008080"/>
                <w:sz w:val="20"/>
                <w:szCs w:val="20"/>
              </w:rPr>
              <w:t>3-méthyl</w:t>
            </w:r>
            <w:r w:rsidRPr="0011632C">
              <w:rPr>
                <w:color w:val="6600FF"/>
                <w:sz w:val="20"/>
                <w:szCs w:val="20"/>
              </w:rPr>
              <w:t>butyle</w:t>
            </w:r>
          </w:p>
          <w:p w14:paraId="36737F8B" w14:textId="77777777" w:rsidR="008058E8" w:rsidRDefault="008058E8" w:rsidP="008058E8">
            <w:pPr>
              <w:pStyle w:val="Sansinterligne"/>
              <w:jc w:val="center"/>
            </w:pPr>
            <w:r>
              <w:rPr>
                <w:sz w:val="20"/>
                <w:szCs w:val="20"/>
              </w:rPr>
              <w:t>(</w:t>
            </w:r>
            <w:proofErr w:type="gramStart"/>
            <w:r>
              <w:rPr>
                <w:sz w:val="20"/>
                <w:szCs w:val="20"/>
              </w:rPr>
              <w:t>ou</w:t>
            </w:r>
            <w:proofErr w:type="gramEnd"/>
            <w:r>
              <w:rPr>
                <w:sz w:val="20"/>
                <w:szCs w:val="20"/>
              </w:rPr>
              <w:t xml:space="preserve"> Acétate </w:t>
            </w:r>
            <w:r w:rsidRPr="0005435F">
              <w:t>d'isoamyle</w:t>
            </w:r>
            <w:r>
              <w:t xml:space="preserve"> ou d'</w:t>
            </w:r>
            <w:proofErr w:type="spellStart"/>
            <w:r>
              <w:t>isopentyle</w:t>
            </w:r>
            <w:proofErr w:type="spellEnd"/>
            <w:r>
              <w:t>)</w:t>
            </w:r>
          </w:p>
        </w:tc>
      </w:tr>
    </w:tbl>
    <w:p w14:paraId="3CBE205D" w14:textId="77777777" w:rsidR="008058E8" w:rsidRPr="0077320C" w:rsidRDefault="008058E8" w:rsidP="008058E8">
      <w:pPr>
        <w:pStyle w:val="Sansinterligne"/>
        <w:rPr>
          <w:sz w:val="16"/>
          <w:szCs w:val="16"/>
          <w:u w:color="000000"/>
        </w:rPr>
      </w:pPr>
    </w:p>
    <w:p w14:paraId="64EC5E15" w14:textId="77777777" w:rsidR="008058E8" w:rsidRPr="0012384D" w:rsidRDefault="008058E8" w:rsidP="008058E8">
      <w:pPr>
        <w:pStyle w:val="Sansinterligne"/>
        <w:numPr>
          <w:ilvl w:val="1"/>
          <w:numId w:val="18"/>
        </w:numPr>
        <w:rPr>
          <w:highlight w:val="cyan"/>
          <w:u w:val="single" w:color="FF0000"/>
        </w:rPr>
      </w:pPr>
      <w:r w:rsidRPr="0012384D">
        <w:rPr>
          <w:highlight w:val="cyan"/>
          <w:u w:val="single" w:color="FF0000"/>
        </w:rPr>
        <w:t>Les amines</w:t>
      </w:r>
    </w:p>
    <w:p w14:paraId="5AE244B6"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Définition</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6" w:space="0" w:color="FF0000"/>
          <w:insideV w:val="single" w:sz="6" w:space="0" w:color="FF0000"/>
        </w:tblBorders>
        <w:tblLook w:val="04A0" w:firstRow="1" w:lastRow="0" w:firstColumn="1" w:lastColumn="0" w:noHBand="0" w:noVBand="1"/>
      </w:tblPr>
      <w:tblGrid>
        <w:gridCol w:w="9063"/>
      </w:tblGrid>
      <w:tr w:rsidR="008058E8" w:rsidRPr="0022437F" w14:paraId="14480C81" w14:textId="77777777" w:rsidTr="008058E8">
        <w:trPr>
          <w:jc w:val="center"/>
        </w:trPr>
        <w:tc>
          <w:tcPr>
            <w:tcW w:w="10430" w:type="dxa"/>
            <w:tcBorders>
              <w:bottom w:val="single" w:sz="6" w:space="0" w:color="FF0000"/>
            </w:tcBorders>
            <w:shd w:val="clear" w:color="auto" w:fill="F2F2F2" w:themeFill="background1" w:themeFillShade="F2"/>
          </w:tcPr>
          <w:p w14:paraId="3572E856" w14:textId="77777777" w:rsidR="008058E8" w:rsidRPr="0022437F" w:rsidRDefault="008058E8" w:rsidP="008058E8">
            <w:pPr>
              <w:pStyle w:val="Sansinterligne"/>
              <w:rPr>
                <w:b/>
                <w:szCs w:val="16"/>
              </w:rPr>
            </w:pPr>
            <w:r>
              <w:rPr>
                <w:b/>
              </w:rPr>
              <w:t>Définition</w:t>
            </w:r>
            <w:r w:rsidRPr="0022437F">
              <w:rPr>
                <w:b/>
              </w:rPr>
              <w:t xml:space="preserve"> :</w:t>
            </w:r>
          </w:p>
        </w:tc>
      </w:tr>
      <w:tr w:rsidR="008058E8" w:rsidRPr="0022437F" w14:paraId="7D521A1F" w14:textId="77777777" w:rsidTr="008058E8">
        <w:trPr>
          <w:jc w:val="center"/>
        </w:trPr>
        <w:tc>
          <w:tcPr>
            <w:tcW w:w="10430" w:type="dxa"/>
            <w:tcBorders>
              <w:top w:val="single" w:sz="6" w:space="0" w:color="FF0000"/>
              <w:bottom w:val="single" w:sz="4" w:space="0" w:color="FF0000"/>
            </w:tcBorders>
            <w:tcMar>
              <w:top w:w="28" w:type="dxa"/>
              <w:bottom w:w="113" w:type="dxa"/>
            </w:tcMar>
          </w:tcPr>
          <w:p w14:paraId="2B145B80" w14:textId="77777777" w:rsidR="008058E8" w:rsidRPr="00377CD1" w:rsidRDefault="008058E8" w:rsidP="008058E8">
            <w:pPr>
              <w:pStyle w:val="Sansinterligne"/>
              <w:jc w:val="both"/>
              <w:rPr>
                <w:b/>
                <w:color w:val="FF0000"/>
              </w:rPr>
            </w:pPr>
            <w:r w:rsidRPr="00377CD1">
              <w:rPr>
                <w:color w:val="FF0000"/>
              </w:rPr>
              <w:t xml:space="preserve">Une </w:t>
            </w:r>
            <w:r w:rsidRPr="00377CD1">
              <w:rPr>
                <w:b/>
                <w:bCs/>
                <w:color w:val="FF0000"/>
              </w:rPr>
              <w:t>amine</w:t>
            </w:r>
            <w:r w:rsidRPr="00377CD1">
              <w:rPr>
                <w:color w:val="FF0000"/>
              </w:rPr>
              <w:t xml:space="preserve"> est un composé organique </w:t>
            </w:r>
            <w:r>
              <w:rPr>
                <w:color w:val="FF0000"/>
              </w:rPr>
              <w:t xml:space="preserve">qui </w:t>
            </w:r>
            <w:r w:rsidRPr="00377CD1">
              <w:rPr>
                <w:color w:val="FF0000"/>
              </w:rPr>
              <w:t>dériv</w:t>
            </w:r>
            <w:r>
              <w:rPr>
                <w:color w:val="FF0000"/>
              </w:rPr>
              <w:t>e</w:t>
            </w:r>
            <w:r w:rsidRPr="00377CD1">
              <w:rPr>
                <w:color w:val="FF0000"/>
              </w:rPr>
              <w:t xml:space="preserve"> de l'ammoniac </w:t>
            </w:r>
            <w:r>
              <w:rPr>
                <w:color w:val="FF0000"/>
              </w:rPr>
              <w:t xml:space="preserve">et </w:t>
            </w:r>
            <w:r w:rsidRPr="00377CD1">
              <w:rPr>
                <w:color w:val="FF0000"/>
              </w:rPr>
              <w:t>dont certains hydrogènes ont été remplacés par un groupement carboné :</w:t>
            </w:r>
          </w:p>
          <w:p w14:paraId="4706FE8A" w14:textId="77777777" w:rsidR="008058E8" w:rsidRPr="00996DDD"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1751"/>
              <w:gridCol w:w="1932"/>
              <w:gridCol w:w="1751"/>
              <w:gridCol w:w="2025"/>
            </w:tblGrid>
            <w:tr w:rsidR="008058E8" w14:paraId="0886C64D" w14:textId="77777777" w:rsidTr="008058E8">
              <w:trPr>
                <w:jc w:val="center"/>
              </w:trPr>
              <w:tc>
                <w:tcPr>
                  <w:tcW w:w="1751" w:type="dxa"/>
                </w:tcPr>
                <w:p w14:paraId="725FC115" w14:textId="77777777" w:rsidR="008058E8" w:rsidRPr="00621414" w:rsidRDefault="008058E8" w:rsidP="008058E8">
                  <w:pPr>
                    <w:pStyle w:val="Sansinterligne"/>
                    <w:jc w:val="center"/>
                  </w:pPr>
                  <w:r w:rsidRPr="00621414">
                    <w:rPr>
                      <w:rFonts w:eastAsiaTheme="minorEastAsia"/>
                      <w:szCs w:val="22"/>
                    </w:rPr>
                    <w:object w:dxaOrig="990" w:dyaOrig="630" w14:anchorId="51F0B179">
                      <v:shape id="_x0000_i1051" type="#_x0000_t75" style="width:65pt;height:43pt" o:ole="">
                        <v:imagedata r:id="rId118" o:title=""/>
                      </v:shape>
                      <o:OLEObject Type="Embed" ProgID="ACD.ChemSketch.20" ShapeID="_x0000_i1051" DrawAspect="Content" ObjectID="_1659957569" r:id="rId119"/>
                    </w:object>
                  </w:r>
                </w:p>
              </w:tc>
              <w:tc>
                <w:tcPr>
                  <w:tcW w:w="1932" w:type="dxa"/>
                </w:tcPr>
                <w:p w14:paraId="5E7F315F" w14:textId="77777777" w:rsidR="008058E8" w:rsidRPr="00621414" w:rsidRDefault="008058E8" w:rsidP="008058E8">
                  <w:pPr>
                    <w:pStyle w:val="Sansinterligne"/>
                    <w:jc w:val="center"/>
                  </w:pPr>
                  <w:r w:rsidRPr="00621414">
                    <w:rPr>
                      <w:rFonts w:eastAsiaTheme="minorEastAsia"/>
                      <w:szCs w:val="22"/>
                    </w:rPr>
                    <w:object w:dxaOrig="990" w:dyaOrig="690" w14:anchorId="19D54234">
                      <v:shape id="_x0000_i1052" type="#_x0000_t75" style="width:65pt;height:46.5pt" o:ole="">
                        <v:imagedata r:id="rId120" o:title=""/>
                      </v:shape>
                      <o:OLEObject Type="Embed" ProgID="ACD.ChemSketch.20" ShapeID="_x0000_i1052" DrawAspect="Content" ObjectID="_1659957570" r:id="rId121"/>
                    </w:object>
                  </w:r>
                </w:p>
              </w:tc>
              <w:tc>
                <w:tcPr>
                  <w:tcW w:w="1751" w:type="dxa"/>
                  <w:tcMar>
                    <w:top w:w="57" w:type="dxa"/>
                    <w:bottom w:w="57" w:type="dxa"/>
                  </w:tcMar>
                  <w:vAlign w:val="center"/>
                </w:tcPr>
                <w:p w14:paraId="5095F555" w14:textId="77777777" w:rsidR="008058E8" w:rsidRDefault="008058E8" w:rsidP="008058E8">
                  <w:pPr>
                    <w:pStyle w:val="Sansinterligne"/>
                    <w:jc w:val="center"/>
                  </w:pPr>
                  <w:r w:rsidRPr="00621414">
                    <w:rPr>
                      <w:rFonts w:eastAsiaTheme="minorEastAsia"/>
                      <w:szCs w:val="22"/>
                    </w:rPr>
                    <w:object w:dxaOrig="1080" w:dyaOrig="690" w14:anchorId="2559972A">
                      <v:shape id="_x0000_i1053" type="#_x0000_t75" style="width:71.5pt;height:46.5pt" o:ole="">
                        <v:imagedata r:id="rId122" o:title=""/>
                      </v:shape>
                      <o:OLEObject Type="Embed" ProgID="ACD.ChemSketch.20" ShapeID="_x0000_i1053" DrawAspect="Content" ObjectID="_1659957571" r:id="rId123"/>
                    </w:object>
                  </w:r>
                </w:p>
              </w:tc>
              <w:tc>
                <w:tcPr>
                  <w:tcW w:w="2025" w:type="dxa"/>
                  <w:tcBorders>
                    <w:top w:val="nil"/>
                    <w:bottom w:val="nil"/>
                    <w:right w:val="nil"/>
                  </w:tcBorders>
                  <w:vAlign w:val="center"/>
                </w:tcPr>
                <w:p w14:paraId="23F1A655" w14:textId="77777777" w:rsidR="008058E8" w:rsidRDefault="008058E8" w:rsidP="008058E8">
                  <w:pPr>
                    <w:pStyle w:val="Sansinterligne"/>
                    <w:jc w:val="center"/>
                  </w:pPr>
                  <w:r>
                    <w:t>R</w:t>
                  </w:r>
                  <w:r w:rsidRPr="0013159A">
                    <w:rPr>
                      <w:vertAlign w:val="subscript"/>
                    </w:rPr>
                    <w:t>1</w:t>
                  </w:r>
                  <w:r>
                    <w:t>, R</w:t>
                  </w:r>
                  <w:r>
                    <w:rPr>
                      <w:vertAlign w:val="subscript"/>
                    </w:rPr>
                    <w:t>2</w:t>
                  </w:r>
                  <w:r>
                    <w:t xml:space="preserve"> &amp; R</w:t>
                  </w:r>
                  <w:r w:rsidRPr="0013159A">
                    <w:rPr>
                      <w:vertAlign w:val="subscript"/>
                    </w:rPr>
                    <w:t>3</w:t>
                  </w:r>
                  <w:r>
                    <w:t xml:space="preserve"> sont des groupes « alkyle »</w:t>
                  </w:r>
                </w:p>
              </w:tc>
            </w:tr>
            <w:tr w:rsidR="008058E8" w14:paraId="2D1C7714" w14:textId="77777777" w:rsidTr="008058E8">
              <w:trPr>
                <w:jc w:val="center"/>
              </w:trPr>
              <w:tc>
                <w:tcPr>
                  <w:tcW w:w="1751" w:type="dxa"/>
                </w:tcPr>
                <w:p w14:paraId="35722D06" w14:textId="77777777" w:rsidR="008058E8" w:rsidRDefault="008058E8" w:rsidP="008058E8">
                  <w:pPr>
                    <w:pStyle w:val="Sansinterligne"/>
                    <w:jc w:val="center"/>
                  </w:pPr>
                  <w:r>
                    <w:t>Amine primaire</w:t>
                  </w:r>
                </w:p>
              </w:tc>
              <w:tc>
                <w:tcPr>
                  <w:tcW w:w="1932" w:type="dxa"/>
                </w:tcPr>
                <w:p w14:paraId="783609BB" w14:textId="77777777" w:rsidR="008058E8" w:rsidRDefault="008058E8" w:rsidP="008058E8">
                  <w:pPr>
                    <w:pStyle w:val="Sansinterligne"/>
                    <w:jc w:val="center"/>
                  </w:pPr>
                  <w:r>
                    <w:t>Amine secondaire</w:t>
                  </w:r>
                </w:p>
              </w:tc>
              <w:tc>
                <w:tcPr>
                  <w:tcW w:w="1751" w:type="dxa"/>
                  <w:vAlign w:val="center"/>
                </w:tcPr>
                <w:p w14:paraId="4C2040DF" w14:textId="77777777" w:rsidR="008058E8" w:rsidRDefault="008058E8" w:rsidP="008058E8">
                  <w:pPr>
                    <w:pStyle w:val="Sansinterligne"/>
                    <w:jc w:val="center"/>
                  </w:pPr>
                  <w:r>
                    <w:t>Amine tertiaire</w:t>
                  </w:r>
                </w:p>
              </w:tc>
              <w:tc>
                <w:tcPr>
                  <w:tcW w:w="2025" w:type="dxa"/>
                  <w:tcBorders>
                    <w:top w:val="nil"/>
                    <w:bottom w:val="nil"/>
                    <w:right w:val="nil"/>
                  </w:tcBorders>
                </w:tcPr>
                <w:p w14:paraId="0C658142" w14:textId="77777777" w:rsidR="008058E8" w:rsidRDefault="008058E8" w:rsidP="008058E8">
                  <w:pPr>
                    <w:pStyle w:val="Sansinterligne"/>
                    <w:jc w:val="center"/>
                  </w:pPr>
                </w:p>
              </w:tc>
            </w:tr>
          </w:tbl>
          <w:p w14:paraId="3810F349" w14:textId="77777777" w:rsidR="008058E8" w:rsidRPr="00A8036B" w:rsidRDefault="008058E8" w:rsidP="008058E8">
            <w:pPr>
              <w:pStyle w:val="Sansinterligne"/>
            </w:pPr>
          </w:p>
        </w:tc>
      </w:tr>
    </w:tbl>
    <w:p w14:paraId="51C118F6" w14:textId="77777777" w:rsidR="008058E8" w:rsidRPr="0013159A" w:rsidRDefault="008058E8" w:rsidP="008058E8">
      <w:pPr>
        <w:pStyle w:val="Sansinterligne"/>
        <w:rPr>
          <w:sz w:val="16"/>
          <w:szCs w:val="16"/>
        </w:rPr>
      </w:pPr>
    </w:p>
    <w:p w14:paraId="77E77F63"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Nomenclature</w:t>
      </w:r>
    </w:p>
    <w:p w14:paraId="070EF9FF" w14:textId="77777777" w:rsidR="008058E8" w:rsidRDefault="008058E8" w:rsidP="008058E8">
      <w:pPr>
        <w:pStyle w:val="Sansinterligne"/>
        <w:jc w:val="both"/>
        <w:rPr>
          <w:u w:color="000000"/>
        </w:rPr>
      </w:pPr>
      <w:r>
        <w:rPr>
          <w:u w:color="000000"/>
        </w:rPr>
        <w:t>La construction du nom d’une amine possédant le groupe ‒NH</w:t>
      </w:r>
      <w:r w:rsidRPr="004E3C3F">
        <w:rPr>
          <w:u w:color="000000"/>
          <w:vertAlign w:val="subscript"/>
        </w:rPr>
        <w:t>2</w:t>
      </w:r>
      <w:r>
        <w:rPr>
          <w:u w:color="000000"/>
        </w:rPr>
        <w:t xml:space="preserve"> est similaire à celle d’un alcool. On remplace alors le suffixe « </w:t>
      </w:r>
      <w:proofErr w:type="spellStart"/>
      <w:r w:rsidRPr="002D02E9">
        <w:rPr>
          <w:b/>
          <w:u w:color="000000"/>
        </w:rPr>
        <w:t>ol</w:t>
      </w:r>
      <w:proofErr w:type="spellEnd"/>
      <w:r>
        <w:rPr>
          <w:u w:color="000000"/>
        </w:rPr>
        <w:t> » par le suffixe « </w:t>
      </w:r>
      <w:r w:rsidRPr="002D02E9">
        <w:rPr>
          <w:b/>
          <w:u w:color="000000"/>
        </w:rPr>
        <w:t>amine</w:t>
      </w:r>
      <w:r>
        <w:rPr>
          <w:u w:color="000000"/>
        </w:rPr>
        <w:t> ».</w:t>
      </w:r>
    </w:p>
    <w:p w14:paraId="64995705" w14:textId="77777777" w:rsidR="008058E8" w:rsidRDefault="008058E8" w:rsidP="008058E8">
      <w:pPr>
        <w:pStyle w:val="Sansinterligne"/>
        <w:rPr>
          <w:u w:color="000000"/>
        </w:rPr>
      </w:pPr>
    </w:p>
    <w:p w14:paraId="69AC3B2C" w14:textId="77777777" w:rsidR="008058E8" w:rsidRDefault="008058E8" w:rsidP="008058E8">
      <w:pPr>
        <w:pStyle w:val="Sansinterligne"/>
        <w:jc w:val="both"/>
      </w:pPr>
      <w:r w:rsidRPr="004E3C3F">
        <w:rPr>
          <w:u w:val="single" w:color="000000"/>
        </w:rPr>
        <w:t>Remarque :</w:t>
      </w:r>
      <w:r>
        <w:rPr>
          <w:u w:color="000000"/>
        </w:rPr>
        <w:t xml:space="preserve"> </w:t>
      </w:r>
      <w:r>
        <w:t>Si le groupement amine est prioritaire, la molécule comprend le suffixe « </w:t>
      </w:r>
      <w:r w:rsidRPr="00941ABF">
        <w:rPr>
          <w:b/>
        </w:rPr>
        <w:t>amine</w:t>
      </w:r>
      <w:r>
        <w:t> ». Sinon, elle possède le préfixe « </w:t>
      </w:r>
      <w:proofErr w:type="spellStart"/>
      <w:r w:rsidRPr="00941ABF">
        <w:rPr>
          <w:b/>
        </w:rPr>
        <w:t>amino</w:t>
      </w:r>
      <w:proofErr w:type="spellEnd"/>
      <w:r>
        <w:t> ».</w:t>
      </w:r>
    </w:p>
    <w:p w14:paraId="0F66F774" w14:textId="60A55E1D" w:rsidR="008058E8" w:rsidRDefault="008058E8" w:rsidP="008058E8">
      <w:pPr>
        <w:pStyle w:val="Sansinterligne"/>
        <w:rPr>
          <w:u w:color="000000"/>
        </w:rPr>
      </w:pPr>
    </w:p>
    <w:p w14:paraId="43185680" w14:textId="17BB4FC8" w:rsidR="00C24E46" w:rsidRDefault="00C24E46" w:rsidP="008058E8">
      <w:pPr>
        <w:pStyle w:val="Sansinterligne"/>
        <w:rPr>
          <w:u w:color="000000"/>
        </w:rPr>
      </w:pPr>
    </w:p>
    <w:p w14:paraId="07F078FC" w14:textId="2F5E2068" w:rsidR="00C24E46" w:rsidRDefault="00C24E46" w:rsidP="008058E8">
      <w:pPr>
        <w:pStyle w:val="Sansinterligne"/>
        <w:rPr>
          <w:u w:color="000000"/>
        </w:rPr>
      </w:pPr>
    </w:p>
    <w:p w14:paraId="490E0CD9" w14:textId="77777777" w:rsidR="00C24E46" w:rsidRDefault="00C24E46" w:rsidP="008058E8">
      <w:pPr>
        <w:pStyle w:val="Sansinterligne"/>
        <w:rPr>
          <w:u w:color="000000"/>
        </w:rPr>
      </w:pPr>
    </w:p>
    <w:p w14:paraId="7C2FE944" w14:textId="77777777" w:rsidR="008058E8" w:rsidRPr="0077320C" w:rsidRDefault="008058E8" w:rsidP="008058E8">
      <w:pPr>
        <w:pStyle w:val="Sansinterligne"/>
        <w:spacing w:line="360" w:lineRule="auto"/>
        <w:rPr>
          <w:u w:val="single"/>
        </w:rPr>
      </w:pPr>
      <w:r w:rsidRPr="0077320C">
        <w:rPr>
          <w:u w:val="single"/>
        </w:rPr>
        <w:lastRenderedPageBreak/>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4"/>
        <w:gridCol w:w="2565"/>
        <w:gridCol w:w="2420"/>
        <w:gridCol w:w="2004"/>
      </w:tblGrid>
      <w:tr w:rsidR="008058E8" w14:paraId="6AF06BB3" w14:textId="77777777" w:rsidTr="008058E8">
        <w:trPr>
          <w:jc w:val="center"/>
        </w:trPr>
        <w:tc>
          <w:tcPr>
            <w:tcW w:w="2458" w:type="dxa"/>
          </w:tcPr>
          <w:p w14:paraId="5514C485" w14:textId="77777777" w:rsidR="008058E8" w:rsidRDefault="008058E8" w:rsidP="008058E8">
            <w:pPr>
              <w:pStyle w:val="Sansinterligne"/>
              <w:spacing w:line="276" w:lineRule="auto"/>
              <w:jc w:val="center"/>
            </w:pPr>
            <w:r w:rsidRPr="00B06DF1">
              <w:rPr>
                <w:rFonts w:eastAsiaTheme="minorEastAsia"/>
                <w:szCs w:val="22"/>
              </w:rPr>
              <w:object w:dxaOrig="1650" w:dyaOrig="1306" w14:anchorId="7908EAAA">
                <v:shape id="_x0000_i1054" type="#_x0000_t75" style="width:83pt;height:64.95pt" o:ole="">
                  <v:imagedata r:id="rId124" o:title=""/>
                </v:shape>
                <o:OLEObject Type="Embed" ProgID="ACD.ChemSketch.20" ShapeID="_x0000_i1054" DrawAspect="Content" ObjectID="_1659957572" r:id="rId125"/>
              </w:object>
            </w:r>
          </w:p>
        </w:tc>
        <w:tc>
          <w:tcPr>
            <w:tcW w:w="2783" w:type="dxa"/>
            <w:vAlign w:val="center"/>
          </w:tcPr>
          <w:p w14:paraId="18C41509" w14:textId="77777777" w:rsidR="008058E8" w:rsidRDefault="008058E8" w:rsidP="008058E8">
            <w:pPr>
              <w:pStyle w:val="Sansinterligne"/>
              <w:spacing w:line="276" w:lineRule="auto"/>
              <w:jc w:val="center"/>
            </w:pPr>
            <w:r w:rsidRPr="00B06DF1">
              <w:rPr>
                <w:rFonts w:eastAsiaTheme="minorEastAsia"/>
                <w:szCs w:val="22"/>
              </w:rPr>
              <w:object w:dxaOrig="1200" w:dyaOrig="960" w14:anchorId="661F75BD">
                <v:shape id="_x0000_i1055" type="#_x0000_t75" style="width:60pt;height:48pt" o:ole="">
                  <v:imagedata r:id="rId126" o:title=""/>
                </v:shape>
                <o:OLEObject Type="Embed" ProgID="ACD.ChemSketch.20" ShapeID="_x0000_i1055" DrawAspect="Content" ObjectID="_1659957573" r:id="rId127"/>
              </w:object>
            </w:r>
          </w:p>
        </w:tc>
        <w:tc>
          <w:tcPr>
            <w:tcW w:w="2682" w:type="dxa"/>
            <w:vAlign w:val="center"/>
          </w:tcPr>
          <w:p w14:paraId="3567B145" w14:textId="77777777" w:rsidR="008058E8" w:rsidRPr="009C7734" w:rsidRDefault="008058E8" w:rsidP="008058E8">
            <w:pPr>
              <w:pStyle w:val="Sansinterligne"/>
            </w:pPr>
            <w:r w:rsidRPr="00B06DF1">
              <w:rPr>
                <w:rFonts w:eastAsiaTheme="minorEastAsia"/>
                <w:szCs w:val="22"/>
              </w:rPr>
              <w:object w:dxaOrig="1800" w:dyaOrig="960" w14:anchorId="5FF4C8C5">
                <v:shape id="_x0000_i1056" type="#_x0000_t75" style="width:90.55pt;height:48pt" o:ole="">
                  <v:imagedata r:id="rId128" o:title=""/>
                </v:shape>
                <o:OLEObject Type="Embed" ProgID="ACD.ChemSketch.20" ShapeID="_x0000_i1056" DrawAspect="Content" ObjectID="_1659957574" r:id="rId129"/>
              </w:object>
            </w:r>
          </w:p>
        </w:tc>
        <w:tc>
          <w:tcPr>
            <w:tcW w:w="2181" w:type="dxa"/>
            <w:vAlign w:val="center"/>
          </w:tcPr>
          <w:p w14:paraId="660863FA" w14:textId="77777777" w:rsidR="008058E8" w:rsidRPr="00613009" w:rsidRDefault="008058E8" w:rsidP="008058E8">
            <w:pPr>
              <w:pStyle w:val="Sansinterligne"/>
              <w:jc w:val="center"/>
            </w:pPr>
            <w:r w:rsidRPr="00DC7415">
              <w:rPr>
                <w:rFonts w:eastAsiaTheme="minorEastAsia"/>
                <w:szCs w:val="22"/>
              </w:rPr>
              <w:object w:dxaOrig="1695" w:dyaOrig="1260" w14:anchorId="4CC72A19">
                <v:shape id="_x0000_i1057" type="#_x0000_t75" style="width:84.5pt;height:63pt" o:ole="">
                  <v:imagedata r:id="rId130" o:title=""/>
                </v:shape>
                <o:OLEObject Type="Embed" ProgID="ACD.ChemSketch.20" ShapeID="_x0000_i1057" DrawAspect="Content" ObjectID="_1659957575" r:id="rId131"/>
              </w:object>
            </w:r>
          </w:p>
        </w:tc>
      </w:tr>
      <w:tr w:rsidR="008058E8" w14:paraId="7C1D6043" w14:textId="77777777" w:rsidTr="008058E8">
        <w:trPr>
          <w:jc w:val="center"/>
        </w:trPr>
        <w:tc>
          <w:tcPr>
            <w:tcW w:w="2458" w:type="dxa"/>
            <w:vAlign w:val="center"/>
          </w:tcPr>
          <w:p w14:paraId="246091DD" w14:textId="77777777" w:rsidR="008058E8" w:rsidRDefault="008058E8" w:rsidP="008058E8">
            <w:pPr>
              <w:pStyle w:val="Sansinterligne"/>
              <w:jc w:val="center"/>
            </w:pPr>
            <w:r w:rsidRPr="00040CDC">
              <w:rPr>
                <w:color w:val="00B050"/>
              </w:rPr>
              <w:t>3-méthyl</w:t>
            </w:r>
            <w:r w:rsidRPr="00040CDC">
              <w:rPr>
                <w:color w:val="3333CC"/>
              </w:rPr>
              <w:t>butan-</w:t>
            </w:r>
            <w:r>
              <w:rPr>
                <w:color w:val="FF0000"/>
              </w:rPr>
              <w:t>2-amine</w:t>
            </w:r>
          </w:p>
        </w:tc>
        <w:tc>
          <w:tcPr>
            <w:tcW w:w="2783" w:type="dxa"/>
            <w:vAlign w:val="center"/>
          </w:tcPr>
          <w:p w14:paraId="27C88B0D" w14:textId="77777777" w:rsidR="008058E8" w:rsidRDefault="008058E8" w:rsidP="008058E8">
            <w:pPr>
              <w:pStyle w:val="Sansinterligne"/>
              <w:jc w:val="center"/>
              <w:rPr>
                <w:color w:val="00B050"/>
                <w:sz w:val="20"/>
                <w:szCs w:val="20"/>
              </w:rPr>
            </w:pPr>
            <w:proofErr w:type="gramStart"/>
            <w:r w:rsidRPr="00AB52F3">
              <w:rPr>
                <w:color w:val="00B050"/>
              </w:rPr>
              <w:t>N,N</w:t>
            </w:r>
            <w:proofErr w:type="gramEnd"/>
            <w:r w:rsidRPr="00AB52F3">
              <w:rPr>
                <w:color w:val="00B050"/>
              </w:rPr>
              <w:t>-</w:t>
            </w:r>
            <w:proofErr w:type="spellStart"/>
            <w:r w:rsidRPr="00AB52F3">
              <w:rPr>
                <w:color w:val="00B050"/>
              </w:rPr>
              <w:t>diméthyl</w:t>
            </w:r>
            <w:r w:rsidRPr="00AB52F3">
              <w:rPr>
                <w:color w:val="6600FF"/>
              </w:rPr>
              <w:t>méthan</w:t>
            </w:r>
            <w:r w:rsidRPr="00AB52F3">
              <w:rPr>
                <w:color w:val="FF0000"/>
              </w:rPr>
              <w:t>amine</w:t>
            </w:r>
            <w:proofErr w:type="spellEnd"/>
          </w:p>
          <w:p w14:paraId="538B3B4D" w14:textId="77777777" w:rsidR="008058E8" w:rsidRDefault="008058E8" w:rsidP="008058E8">
            <w:pPr>
              <w:pStyle w:val="Sansinterligne"/>
              <w:jc w:val="center"/>
            </w:pPr>
            <w:r w:rsidRPr="00277ECF">
              <w:t>(Triméthylamine)</w:t>
            </w:r>
          </w:p>
        </w:tc>
        <w:tc>
          <w:tcPr>
            <w:tcW w:w="2682" w:type="dxa"/>
            <w:vAlign w:val="center"/>
          </w:tcPr>
          <w:p w14:paraId="1F6EE10D" w14:textId="77777777" w:rsidR="008058E8" w:rsidRDefault="008058E8" w:rsidP="008058E8">
            <w:pPr>
              <w:pStyle w:val="Sansinterligne"/>
              <w:jc w:val="center"/>
            </w:pPr>
            <w:proofErr w:type="gramStart"/>
            <w:r w:rsidRPr="009C7734">
              <w:rPr>
                <w:color w:val="00B050"/>
              </w:rPr>
              <w:t>N,N</w:t>
            </w:r>
            <w:proofErr w:type="gramEnd"/>
            <w:r w:rsidRPr="009C7734">
              <w:rPr>
                <w:color w:val="00B050"/>
              </w:rPr>
              <w:t>-</w:t>
            </w:r>
            <w:proofErr w:type="spellStart"/>
            <w:r w:rsidRPr="009C7734">
              <w:rPr>
                <w:color w:val="00B050"/>
              </w:rPr>
              <w:t>Diméthyl</w:t>
            </w:r>
            <w:r w:rsidRPr="009C7734">
              <w:rPr>
                <w:color w:val="6600FF"/>
              </w:rPr>
              <w:t>éth</w:t>
            </w:r>
            <w:r>
              <w:rPr>
                <w:color w:val="6600FF"/>
              </w:rPr>
              <w:t>an</w:t>
            </w:r>
            <w:r w:rsidRPr="00277ECF">
              <w:rPr>
                <w:color w:val="FF0000"/>
              </w:rPr>
              <w:t>amine</w:t>
            </w:r>
            <w:proofErr w:type="spellEnd"/>
          </w:p>
          <w:p w14:paraId="7BBC6EA9" w14:textId="77777777" w:rsidR="008058E8" w:rsidRPr="00277ECF" w:rsidRDefault="008058E8" w:rsidP="008058E8">
            <w:pPr>
              <w:pStyle w:val="Sansinterligne"/>
              <w:jc w:val="center"/>
            </w:pPr>
            <w:r w:rsidRPr="00277ECF">
              <w:t>(</w:t>
            </w:r>
            <w:proofErr w:type="gramStart"/>
            <w:r w:rsidRPr="00277ECF">
              <w:t>N,N</w:t>
            </w:r>
            <w:proofErr w:type="gramEnd"/>
            <w:r w:rsidRPr="00277ECF">
              <w:t>-</w:t>
            </w:r>
            <w:proofErr w:type="spellStart"/>
            <w:r w:rsidRPr="00277ECF">
              <w:t>Diméthyléthylamine</w:t>
            </w:r>
            <w:proofErr w:type="spellEnd"/>
            <w:r w:rsidRPr="00277ECF">
              <w:t>)</w:t>
            </w:r>
          </w:p>
        </w:tc>
        <w:tc>
          <w:tcPr>
            <w:tcW w:w="2181" w:type="dxa"/>
            <w:vAlign w:val="center"/>
          </w:tcPr>
          <w:p w14:paraId="06EE396B" w14:textId="77777777" w:rsidR="008058E8" w:rsidRPr="00613009" w:rsidRDefault="008058E8" w:rsidP="008058E8">
            <w:pPr>
              <w:pStyle w:val="Sansinterligne"/>
              <w:jc w:val="center"/>
            </w:pPr>
            <w:r>
              <w:rPr>
                <w:color w:val="00B050"/>
              </w:rPr>
              <w:t>3</w:t>
            </w:r>
            <w:r w:rsidRPr="00613009">
              <w:rPr>
                <w:color w:val="00B050"/>
              </w:rPr>
              <w:t>-amino</w:t>
            </w:r>
            <w:r w:rsidRPr="00613009">
              <w:rPr>
                <w:color w:val="6600FF"/>
              </w:rPr>
              <w:t>butan</w:t>
            </w:r>
            <w:r w:rsidRPr="00613009">
              <w:rPr>
                <w:color w:val="FF0000"/>
              </w:rPr>
              <w:t>-2-one</w:t>
            </w:r>
          </w:p>
        </w:tc>
      </w:tr>
    </w:tbl>
    <w:p w14:paraId="0E02D27E" w14:textId="77777777" w:rsidR="008058E8" w:rsidRPr="0077320C" w:rsidRDefault="008058E8" w:rsidP="008058E8">
      <w:pPr>
        <w:pStyle w:val="Sansinterligne"/>
        <w:rPr>
          <w:sz w:val="16"/>
          <w:szCs w:val="16"/>
          <w:u w:color="000000"/>
        </w:rPr>
      </w:pPr>
    </w:p>
    <w:p w14:paraId="1D51F1D5" w14:textId="77777777" w:rsidR="008058E8" w:rsidRPr="0012384D" w:rsidRDefault="008058E8" w:rsidP="008058E8">
      <w:pPr>
        <w:pStyle w:val="Sansinterligne"/>
        <w:numPr>
          <w:ilvl w:val="1"/>
          <w:numId w:val="18"/>
        </w:numPr>
        <w:rPr>
          <w:highlight w:val="cyan"/>
          <w:u w:val="single" w:color="FF0000"/>
        </w:rPr>
      </w:pPr>
      <w:r w:rsidRPr="0012384D">
        <w:rPr>
          <w:highlight w:val="cyan"/>
          <w:u w:val="single" w:color="FF0000"/>
        </w:rPr>
        <w:t>Les amides</w:t>
      </w:r>
    </w:p>
    <w:p w14:paraId="6BB74BD9"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Définition</w:t>
      </w:r>
    </w:p>
    <w:tbl>
      <w:tblPr>
        <w:tblStyle w:val="Grilledutableau"/>
        <w:tblW w:w="0" w:type="auto"/>
        <w:jc w:val="center"/>
        <w:tblBorders>
          <w:top w:val="single" w:sz="4" w:space="0" w:color="FF0000"/>
          <w:left w:val="single" w:sz="4" w:space="0" w:color="FF0000"/>
          <w:bottom w:val="single" w:sz="4" w:space="0" w:color="FF0000"/>
          <w:right w:val="single" w:sz="4" w:space="0" w:color="FF0000"/>
          <w:insideH w:val="single" w:sz="6" w:space="0" w:color="FF0000"/>
          <w:insideV w:val="single" w:sz="6" w:space="0" w:color="FF0000"/>
        </w:tblBorders>
        <w:tblLook w:val="04A0" w:firstRow="1" w:lastRow="0" w:firstColumn="1" w:lastColumn="0" w:noHBand="0" w:noVBand="1"/>
      </w:tblPr>
      <w:tblGrid>
        <w:gridCol w:w="9063"/>
      </w:tblGrid>
      <w:tr w:rsidR="008058E8" w:rsidRPr="0022437F" w14:paraId="12DE4A37" w14:textId="77777777" w:rsidTr="008058E8">
        <w:trPr>
          <w:jc w:val="center"/>
        </w:trPr>
        <w:tc>
          <w:tcPr>
            <w:tcW w:w="10430" w:type="dxa"/>
            <w:tcBorders>
              <w:bottom w:val="single" w:sz="6" w:space="0" w:color="FF0000"/>
            </w:tcBorders>
            <w:shd w:val="clear" w:color="auto" w:fill="F2F2F2" w:themeFill="background1" w:themeFillShade="F2"/>
          </w:tcPr>
          <w:p w14:paraId="71E5AB01" w14:textId="77777777" w:rsidR="008058E8" w:rsidRPr="0022437F" w:rsidRDefault="008058E8" w:rsidP="008058E8">
            <w:pPr>
              <w:pStyle w:val="Sansinterligne"/>
              <w:rPr>
                <w:b/>
                <w:szCs w:val="16"/>
              </w:rPr>
            </w:pPr>
            <w:r>
              <w:rPr>
                <w:b/>
              </w:rPr>
              <w:t>Définition</w:t>
            </w:r>
            <w:r w:rsidRPr="0022437F">
              <w:rPr>
                <w:b/>
              </w:rPr>
              <w:t xml:space="preserve"> :</w:t>
            </w:r>
          </w:p>
        </w:tc>
      </w:tr>
      <w:tr w:rsidR="008058E8" w:rsidRPr="0022437F" w14:paraId="00857ED2" w14:textId="77777777" w:rsidTr="008058E8">
        <w:trPr>
          <w:jc w:val="center"/>
        </w:trPr>
        <w:tc>
          <w:tcPr>
            <w:tcW w:w="10430" w:type="dxa"/>
            <w:tcBorders>
              <w:top w:val="single" w:sz="6" w:space="0" w:color="FF0000"/>
              <w:bottom w:val="single" w:sz="4" w:space="0" w:color="FF0000"/>
            </w:tcBorders>
            <w:tcMar>
              <w:top w:w="28" w:type="dxa"/>
              <w:bottom w:w="113" w:type="dxa"/>
            </w:tcMar>
          </w:tcPr>
          <w:p w14:paraId="74D1D567" w14:textId="77777777" w:rsidR="008058E8" w:rsidRPr="007C078C" w:rsidRDefault="008058E8" w:rsidP="008058E8">
            <w:pPr>
              <w:pStyle w:val="Sansinterligne"/>
              <w:jc w:val="both"/>
              <w:rPr>
                <w:b/>
                <w:color w:val="FF0000"/>
              </w:rPr>
            </w:pPr>
            <w:r w:rsidRPr="007C078C">
              <w:rPr>
                <w:color w:val="FF0000"/>
              </w:rPr>
              <w:t xml:space="preserve">Un </w:t>
            </w:r>
            <w:r w:rsidRPr="007C078C">
              <w:rPr>
                <w:b/>
                <w:bCs/>
                <w:color w:val="FF0000"/>
              </w:rPr>
              <w:t>amide</w:t>
            </w:r>
            <w:r w:rsidRPr="007C078C">
              <w:rPr>
                <w:color w:val="FF0000"/>
              </w:rPr>
              <w:t xml:space="preserve"> est un composé organique dérivé d'un acide carboxylique</w:t>
            </w:r>
            <w:r>
              <w:rPr>
                <w:color w:val="FF0000"/>
              </w:rPr>
              <w:t> : il</w:t>
            </w:r>
            <w:r w:rsidRPr="007C078C">
              <w:rPr>
                <w:color w:val="FF0000"/>
              </w:rPr>
              <w:t xml:space="preserve"> possède un atome d'azote lié à </w:t>
            </w:r>
            <w:r>
              <w:rPr>
                <w:color w:val="FF0000"/>
              </w:rPr>
              <w:t>un</w:t>
            </w:r>
            <w:r w:rsidRPr="007C078C">
              <w:rPr>
                <w:color w:val="FF0000"/>
              </w:rPr>
              <w:t xml:space="preserve"> groupe carbonyle :</w:t>
            </w:r>
          </w:p>
          <w:p w14:paraId="30F4BDD1" w14:textId="77777777" w:rsidR="008058E8" w:rsidRPr="00996DDD" w:rsidRDefault="008058E8" w:rsidP="008058E8">
            <w:pPr>
              <w:pStyle w:val="Sansinterligne"/>
              <w:rPr>
                <w:sz w:val="16"/>
                <w:szCs w:val="16"/>
              </w:rPr>
            </w:pPr>
          </w:p>
          <w:tbl>
            <w:tblPr>
              <w:tblStyle w:val="Grilledutableau"/>
              <w:tblW w:w="0" w:type="auto"/>
              <w:jc w:val="center"/>
              <w:tblBorders>
                <w:top w:val="single" w:sz="4" w:space="0" w:color="FFF2CC" w:themeColor="accent4" w:themeTint="33"/>
                <w:left w:val="single" w:sz="4" w:space="0" w:color="FFF2CC" w:themeColor="accent4" w:themeTint="33"/>
                <w:bottom w:val="single" w:sz="4" w:space="0" w:color="FFF2CC" w:themeColor="accent4" w:themeTint="33"/>
                <w:right w:val="single" w:sz="4" w:space="0" w:color="FFF2CC" w:themeColor="accent4" w:themeTint="33"/>
                <w:insideH w:val="single" w:sz="4" w:space="0" w:color="FFF2CC" w:themeColor="accent4" w:themeTint="33"/>
                <w:insideV w:val="single" w:sz="4" w:space="0" w:color="FFF2CC" w:themeColor="accent4" w:themeTint="33"/>
              </w:tblBorders>
              <w:tblLook w:val="04A0" w:firstRow="1" w:lastRow="0" w:firstColumn="1" w:lastColumn="0" w:noHBand="0" w:noVBand="1"/>
            </w:tblPr>
            <w:tblGrid>
              <w:gridCol w:w="1769"/>
              <w:gridCol w:w="2122"/>
              <w:gridCol w:w="1569"/>
              <w:gridCol w:w="1720"/>
              <w:gridCol w:w="1662"/>
            </w:tblGrid>
            <w:tr w:rsidR="008058E8" w14:paraId="467F3101" w14:textId="77777777" w:rsidTr="008058E8">
              <w:trPr>
                <w:jc w:val="center"/>
              </w:trPr>
              <w:tc>
                <w:tcPr>
                  <w:tcW w:w="2104" w:type="dxa"/>
                  <w:vAlign w:val="center"/>
                </w:tcPr>
                <w:p w14:paraId="3822B5E5" w14:textId="77777777" w:rsidR="008058E8" w:rsidRPr="00621414" w:rsidRDefault="008058E8" w:rsidP="008058E8">
                  <w:pPr>
                    <w:pStyle w:val="Sansinterligne"/>
                    <w:jc w:val="center"/>
                  </w:pPr>
                  <w:r>
                    <w:t>Amide primaire</w:t>
                  </w:r>
                </w:p>
              </w:tc>
              <w:tc>
                <w:tcPr>
                  <w:tcW w:w="2166" w:type="dxa"/>
                </w:tcPr>
                <w:p w14:paraId="26A8EA29" w14:textId="77777777" w:rsidR="008058E8" w:rsidRPr="00621414" w:rsidRDefault="008058E8" w:rsidP="008058E8">
                  <w:pPr>
                    <w:pStyle w:val="Sansinterligne"/>
                    <w:jc w:val="center"/>
                  </w:pPr>
                  <w:r w:rsidRPr="00621414">
                    <w:rPr>
                      <w:rFonts w:eastAsiaTheme="minorEastAsia"/>
                      <w:szCs w:val="22"/>
                    </w:rPr>
                    <w:object w:dxaOrig="885" w:dyaOrig="855" w14:anchorId="0FA6D694">
                      <v:shape id="_x0000_i1058" type="#_x0000_t75" style="width:59pt;height:57.5pt" o:ole="">
                        <v:imagedata r:id="rId132" o:title=""/>
                      </v:shape>
                      <o:OLEObject Type="Embed" ProgID="ACD.ChemSketch.20" ShapeID="_x0000_i1058" DrawAspect="Content" ObjectID="_1659957576" r:id="rId133"/>
                    </w:object>
                  </w:r>
                </w:p>
              </w:tc>
              <w:tc>
                <w:tcPr>
                  <w:tcW w:w="1612" w:type="dxa"/>
                </w:tcPr>
                <w:p w14:paraId="392BE3D0" w14:textId="77777777" w:rsidR="008058E8" w:rsidRPr="00621414" w:rsidRDefault="008058E8" w:rsidP="008058E8">
                  <w:pPr>
                    <w:pStyle w:val="Sansinterligne"/>
                    <w:jc w:val="center"/>
                  </w:pPr>
                  <w:r w:rsidRPr="00621414">
                    <w:rPr>
                      <w:rFonts w:eastAsiaTheme="minorEastAsia"/>
                      <w:szCs w:val="22"/>
                    </w:rPr>
                    <w:object w:dxaOrig="975" w:dyaOrig="870" w14:anchorId="0E82A8E9">
                      <v:shape id="_x0000_i1059" type="#_x0000_t75" style="width:64.5pt;height:59pt" o:ole="">
                        <v:imagedata r:id="rId134" o:title=""/>
                      </v:shape>
                      <o:OLEObject Type="Embed" ProgID="ACD.ChemSketch.20" ShapeID="_x0000_i1059" DrawAspect="Content" ObjectID="_1659957577" r:id="rId135"/>
                    </w:object>
                  </w:r>
                </w:p>
              </w:tc>
              <w:tc>
                <w:tcPr>
                  <w:tcW w:w="1867" w:type="dxa"/>
                  <w:tcMar>
                    <w:top w:w="57" w:type="dxa"/>
                    <w:bottom w:w="57" w:type="dxa"/>
                  </w:tcMar>
                  <w:vAlign w:val="center"/>
                </w:tcPr>
                <w:p w14:paraId="63CF6FE3" w14:textId="77777777" w:rsidR="008058E8" w:rsidRDefault="008058E8" w:rsidP="008058E8">
                  <w:pPr>
                    <w:pStyle w:val="Sansinterligne"/>
                    <w:jc w:val="center"/>
                  </w:pPr>
                  <w:r w:rsidRPr="00621414">
                    <w:rPr>
                      <w:rFonts w:eastAsiaTheme="minorEastAsia"/>
                      <w:szCs w:val="22"/>
                    </w:rPr>
                    <w:object w:dxaOrig="975" w:dyaOrig="870" w14:anchorId="4596AE83">
                      <v:shape id="_x0000_i1060" type="#_x0000_t75" style="width:64.5pt;height:59pt" o:ole="">
                        <v:imagedata r:id="rId136" o:title=""/>
                      </v:shape>
                      <o:OLEObject Type="Embed" ProgID="ACD.ChemSketch.20" ShapeID="_x0000_i1060" DrawAspect="Content" ObjectID="_1659957578" r:id="rId137"/>
                    </w:object>
                  </w:r>
                </w:p>
              </w:tc>
              <w:tc>
                <w:tcPr>
                  <w:tcW w:w="2025" w:type="dxa"/>
                  <w:tcBorders>
                    <w:top w:val="nil"/>
                    <w:bottom w:val="nil"/>
                    <w:right w:val="nil"/>
                  </w:tcBorders>
                  <w:vAlign w:val="center"/>
                </w:tcPr>
                <w:p w14:paraId="280442B0" w14:textId="77777777" w:rsidR="008058E8" w:rsidRDefault="008058E8" w:rsidP="008058E8">
                  <w:pPr>
                    <w:pStyle w:val="Sansinterligne"/>
                    <w:jc w:val="center"/>
                  </w:pPr>
                  <w:r>
                    <w:t>R</w:t>
                  </w:r>
                  <w:r w:rsidRPr="0013159A">
                    <w:rPr>
                      <w:vertAlign w:val="subscript"/>
                    </w:rPr>
                    <w:t>1</w:t>
                  </w:r>
                  <w:r>
                    <w:t>, R</w:t>
                  </w:r>
                  <w:r>
                    <w:rPr>
                      <w:vertAlign w:val="subscript"/>
                    </w:rPr>
                    <w:t>2</w:t>
                  </w:r>
                  <w:r>
                    <w:t xml:space="preserve"> &amp; R</w:t>
                  </w:r>
                  <w:r w:rsidRPr="0013159A">
                    <w:rPr>
                      <w:vertAlign w:val="subscript"/>
                    </w:rPr>
                    <w:t>3</w:t>
                  </w:r>
                  <w:r>
                    <w:t xml:space="preserve"> sont des groupes « alkyle »</w:t>
                  </w:r>
                </w:p>
              </w:tc>
            </w:tr>
            <w:tr w:rsidR="008058E8" w14:paraId="18B4010B" w14:textId="77777777" w:rsidTr="008058E8">
              <w:trPr>
                <w:jc w:val="center"/>
              </w:trPr>
              <w:tc>
                <w:tcPr>
                  <w:tcW w:w="2104" w:type="dxa"/>
                </w:tcPr>
                <w:p w14:paraId="1887CFC1" w14:textId="77777777" w:rsidR="008058E8" w:rsidRDefault="008058E8" w:rsidP="008058E8">
                  <w:pPr>
                    <w:pStyle w:val="Sansinterligne"/>
                    <w:jc w:val="center"/>
                  </w:pPr>
                </w:p>
              </w:tc>
              <w:tc>
                <w:tcPr>
                  <w:tcW w:w="2166" w:type="dxa"/>
                </w:tcPr>
                <w:p w14:paraId="2D39D12B" w14:textId="77777777" w:rsidR="008058E8" w:rsidRDefault="008058E8" w:rsidP="008058E8">
                  <w:pPr>
                    <w:pStyle w:val="Sansinterligne"/>
                    <w:jc w:val="center"/>
                  </w:pPr>
                </w:p>
              </w:tc>
              <w:tc>
                <w:tcPr>
                  <w:tcW w:w="1612" w:type="dxa"/>
                  <w:vAlign w:val="center"/>
                </w:tcPr>
                <w:p w14:paraId="1E1A1EFD" w14:textId="77777777" w:rsidR="008058E8" w:rsidRPr="002539CA" w:rsidRDefault="008058E8" w:rsidP="008058E8">
                  <w:pPr>
                    <w:pStyle w:val="Sansinterligne"/>
                    <w:jc w:val="center"/>
                    <w:rPr>
                      <w:i/>
                      <w:sz w:val="16"/>
                    </w:rPr>
                  </w:pPr>
                  <w:proofErr w:type="gramStart"/>
                  <w:r w:rsidRPr="002539CA">
                    <w:rPr>
                      <w:i/>
                      <w:sz w:val="16"/>
                    </w:rPr>
                    <w:t>amides</w:t>
                  </w:r>
                  <w:proofErr w:type="gramEnd"/>
                  <w:r w:rsidRPr="002539CA">
                    <w:rPr>
                      <w:i/>
                      <w:sz w:val="16"/>
                    </w:rPr>
                    <w:t xml:space="preserve"> </w:t>
                  </w:r>
                  <w:r w:rsidRPr="002539CA">
                    <w:rPr>
                      <w:i/>
                      <w:iCs/>
                      <w:sz w:val="16"/>
                    </w:rPr>
                    <w:t>N</w:t>
                  </w:r>
                  <w:r w:rsidRPr="002539CA">
                    <w:rPr>
                      <w:i/>
                      <w:sz w:val="16"/>
                    </w:rPr>
                    <w:t>-substitués</w:t>
                  </w:r>
                </w:p>
              </w:tc>
              <w:tc>
                <w:tcPr>
                  <w:tcW w:w="1867" w:type="dxa"/>
                  <w:vAlign w:val="center"/>
                </w:tcPr>
                <w:p w14:paraId="6B238482" w14:textId="77777777" w:rsidR="008058E8" w:rsidRPr="002539CA" w:rsidRDefault="008058E8" w:rsidP="008058E8">
                  <w:pPr>
                    <w:pStyle w:val="Sansinterligne"/>
                    <w:jc w:val="center"/>
                    <w:rPr>
                      <w:i/>
                      <w:sz w:val="16"/>
                    </w:rPr>
                  </w:pPr>
                  <w:proofErr w:type="gramStart"/>
                  <w:r w:rsidRPr="002539CA">
                    <w:rPr>
                      <w:i/>
                      <w:sz w:val="16"/>
                    </w:rPr>
                    <w:t>amides</w:t>
                  </w:r>
                  <w:proofErr w:type="gramEnd"/>
                  <w:r w:rsidRPr="002539CA">
                    <w:rPr>
                      <w:i/>
                      <w:sz w:val="16"/>
                    </w:rPr>
                    <w:t xml:space="preserve"> </w:t>
                  </w:r>
                  <w:r w:rsidRPr="002539CA">
                    <w:rPr>
                      <w:i/>
                      <w:iCs/>
                      <w:sz w:val="16"/>
                    </w:rPr>
                    <w:t>N</w:t>
                  </w:r>
                  <w:r w:rsidRPr="002539CA">
                    <w:rPr>
                      <w:i/>
                      <w:sz w:val="16"/>
                    </w:rPr>
                    <w:t>,</w:t>
                  </w:r>
                  <w:r w:rsidRPr="002539CA">
                    <w:rPr>
                      <w:i/>
                      <w:iCs/>
                      <w:sz w:val="16"/>
                    </w:rPr>
                    <w:t>N</w:t>
                  </w:r>
                  <w:r w:rsidRPr="002539CA">
                    <w:rPr>
                      <w:i/>
                      <w:sz w:val="16"/>
                    </w:rPr>
                    <w:t>-</w:t>
                  </w:r>
                  <w:proofErr w:type="spellStart"/>
                  <w:r w:rsidRPr="002539CA">
                    <w:rPr>
                      <w:i/>
                      <w:sz w:val="16"/>
                    </w:rPr>
                    <w:t>disubstitués</w:t>
                  </w:r>
                  <w:proofErr w:type="spellEnd"/>
                </w:p>
              </w:tc>
              <w:tc>
                <w:tcPr>
                  <w:tcW w:w="2025" w:type="dxa"/>
                  <w:tcBorders>
                    <w:top w:val="nil"/>
                    <w:bottom w:val="nil"/>
                    <w:right w:val="nil"/>
                  </w:tcBorders>
                </w:tcPr>
                <w:p w14:paraId="4C9F5CB2" w14:textId="77777777" w:rsidR="008058E8" w:rsidRDefault="008058E8" w:rsidP="008058E8">
                  <w:pPr>
                    <w:pStyle w:val="Sansinterligne"/>
                    <w:jc w:val="center"/>
                  </w:pPr>
                </w:p>
              </w:tc>
            </w:tr>
            <w:tr w:rsidR="008058E8" w:rsidRPr="002539CA" w14:paraId="592D24CF" w14:textId="77777777" w:rsidTr="008058E8">
              <w:trPr>
                <w:jc w:val="center"/>
              </w:trPr>
              <w:tc>
                <w:tcPr>
                  <w:tcW w:w="2104" w:type="dxa"/>
                  <w:tcBorders>
                    <w:left w:val="nil"/>
                    <w:right w:val="nil"/>
                  </w:tcBorders>
                </w:tcPr>
                <w:p w14:paraId="4C98B772" w14:textId="77777777" w:rsidR="008058E8" w:rsidRPr="002539CA" w:rsidRDefault="008058E8" w:rsidP="008058E8">
                  <w:pPr>
                    <w:pStyle w:val="Sansinterligne"/>
                    <w:jc w:val="center"/>
                    <w:rPr>
                      <w:sz w:val="16"/>
                      <w:szCs w:val="16"/>
                    </w:rPr>
                  </w:pPr>
                </w:p>
              </w:tc>
              <w:tc>
                <w:tcPr>
                  <w:tcW w:w="2166" w:type="dxa"/>
                  <w:tcBorders>
                    <w:left w:val="nil"/>
                    <w:right w:val="nil"/>
                  </w:tcBorders>
                </w:tcPr>
                <w:p w14:paraId="19C26FF3" w14:textId="77777777" w:rsidR="008058E8" w:rsidRPr="002539CA" w:rsidRDefault="008058E8" w:rsidP="008058E8">
                  <w:pPr>
                    <w:pStyle w:val="Sansinterligne"/>
                    <w:jc w:val="center"/>
                    <w:rPr>
                      <w:sz w:val="16"/>
                      <w:szCs w:val="16"/>
                    </w:rPr>
                  </w:pPr>
                </w:p>
              </w:tc>
              <w:tc>
                <w:tcPr>
                  <w:tcW w:w="1612" w:type="dxa"/>
                  <w:tcBorders>
                    <w:left w:val="nil"/>
                    <w:bottom w:val="nil"/>
                    <w:right w:val="nil"/>
                  </w:tcBorders>
                </w:tcPr>
                <w:p w14:paraId="534D8775" w14:textId="77777777" w:rsidR="008058E8" w:rsidRPr="002539CA" w:rsidRDefault="008058E8" w:rsidP="008058E8">
                  <w:pPr>
                    <w:pStyle w:val="Sansinterligne"/>
                    <w:jc w:val="center"/>
                    <w:rPr>
                      <w:sz w:val="16"/>
                      <w:szCs w:val="16"/>
                    </w:rPr>
                  </w:pPr>
                </w:p>
              </w:tc>
              <w:tc>
                <w:tcPr>
                  <w:tcW w:w="1867" w:type="dxa"/>
                  <w:tcBorders>
                    <w:left w:val="nil"/>
                    <w:bottom w:val="nil"/>
                    <w:right w:val="nil"/>
                  </w:tcBorders>
                  <w:vAlign w:val="center"/>
                </w:tcPr>
                <w:p w14:paraId="60526699" w14:textId="77777777" w:rsidR="008058E8" w:rsidRPr="002539CA" w:rsidRDefault="008058E8" w:rsidP="008058E8">
                  <w:pPr>
                    <w:pStyle w:val="Sansinterligne"/>
                    <w:jc w:val="center"/>
                    <w:rPr>
                      <w:sz w:val="16"/>
                      <w:szCs w:val="16"/>
                    </w:rPr>
                  </w:pPr>
                </w:p>
              </w:tc>
              <w:tc>
                <w:tcPr>
                  <w:tcW w:w="2025" w:type="dxa"/>
                  <w:tcBorders>
                    <w:top w:val="nil"/>
                    <w:left w:val="nil"/>
                    <w:bottom w:val="nil"/>
                    <w:right w:val="nil"/>
                  </w:tcBorders>
                </w:tcPr>
                <w:p w14:paraId="5436E647" w14:textId="77777777" w:rsidR="008058E8" w:rsidRPr="002539CA" w:rsidRDefault="008058E8" w:rsidP="008058E8">
                  <w:pPr>
                    <w:pStyle w:val="Sansinterligne"/>
                    <w:jc w:val="center"/>
                    <w:rPr>
                      <w:sz w:val="16"/>
                      <w:szCs w:val="16"/>
                    </w:rPr>
                  </w:pPr>
                </w:p>
              </w:tc>
            </w:tr>
            <w:tr w:rsidR="008058E8" w14:paraId="58CC15DB" w14:textId="77777777" w:rsidTr="008058E8">
              <w:trPr>
                <w:jc w:val="center"/>
              </w:trPr>
              <w:tc>
                <w:tcPr>
                  <w:tcW w:w="2104" w:type="dxa"/>
                  <w:vAlign w:val="center"/>
                </w:tcPr>
                <w:p w14:paraId="33E9EC12" w14:textId="77777777" w:rsidR="008058E8" w:rsidRDefault="008058E8" w:rsidP="008058E8">
                  <w:pPr>
                    <w:pStyle w:val="Sansinterligne"/>
                    <w:jc w:val="center"/>
                  </w:pPr>
                  <w:r>
                    <w:t>Amide secondaire</w:t>
                  </w:r>
                </w:p>
                <w:p w14:paraId="30124455" w14:textId="77777777" w:rsidR="008058E8" w:rsidRDefault="008058E8" w:rsidP="008058E8">
                  <w:pPr>
                    <w:pStyle w:val="Sansinterligne"/>
                    <w:jc w:val="center"/>
                  </w:pPr>
                  <w:r>
                    <w:t>(</w:t>
                  </w:r>
                  <w:proofErr w:type="gramStart"/>
                  <w:r>
                    <w:t>imide</w:t>
                  </w:r>
                  <w:proofErr w:type="gramEnd"/>
                  <w:r>
                    <w:t>)</w:t>
                  </w:r>
                </w:p>
              </w:tc>
              <w:tc>
                <w:tcPr>
                  <w:tcW w:w="2166" w:type="dxa"/>
                </w:tcPr>
                <w:p w14:paraId="47D449E5" w14:textId="77777777" w:rsidR="008058E8" w:rsidRDefault="008058E8" w:rsidP="008058E8">
                  <w:pPr>
                    <w:pStyle w:val="Sansinterligne"/>
                    <w:jc w:val="center"/>
                  </w:pPr>
                  <w:r w:rsidRPr="00621414">
                    <w:rPr>
                      <w:rFonts w:eastAsiaTheme="minorEastAsia"/>
                      <w:szCs w:val="22"/>
                    </w:rPr>
                    <w:object w:dxaOrig="1395" w:dyaOrig="1170" w14:anchorId="40B1B673">
                      <v:shape id="_x0000_i1061" type="#_x0000_t75" style="width:92pt;height:78.95pt" o:ole="">
                        <v:imagedata r:id="rId138" o:title=""/>
                      </v:shape>
                      <o:OLEObject Type="Embed" ProgID="ACD.ChemSketch.20" ShapeID="_x0000_i1061" DrawAspect="Content" ObjectID="_1659957579" r:id="rId139"/>
                    </w:object>
                  </w:r>
                </w:p>
              </w:tc>
              <w:tc>
                <w:tcPr>
                  <w:tcW w:w="1612" w:type="dxa"/>
                  <w:tcBorders>
                    <w:top w:val="nil"/>
                    <w:bottom w:val="nil"/>
                    <w:right w:val="nil"/>
                  </w:tcBorders>
                </w:tcPr>
                <w:p w14:paraId="3623A7F0" w14:textId="77777777" w:rsidR="008058E8" w:rsidRDefault="008058E8" w:rsidP="008058E8">
                  <w:pPr>
                    <w:pStyle w:val="Sansinterligne"/>
                    <w:jc w:val="center"/>
                  </w:pPr>
                </w:p>
              </w:tc>
              <w:tc>
                <w:tcPr>
                  <w:tcW w:w="1867" w:type="dxa"/>
                  <w:tcBorders>
                    <w:top w:val="nil"/>
                    <w:left w:val="nil"/>
                    <w:bottom w:val="nil"/>
                    <w:right w:val="nil"/>
                  </w:tcBorders>
                  <w:vAlign w:val="center"/>
                </w:tcPr>
                <w:p w14:paraId="10EE828C" w14:textId="77777777" w:rsidR="008058E8" w:rsidRDefault="008058E8" w:rsidP="008058E8">
                  <w:pPr>
                    <w:pStyle w:val="Sansinterligne"/>
                    <w:jc w:val="center"/>
                  </w:pPr>
                </w:p>
              </w:tc>
              <w:tc>
                <w:tcPr>
                  <w:tcW w:w="2025" w:type="dxa"/>
                  <w:tcBorders>
                    <w:top w:val="nil"/>
                    <w:left w:val="nil"/>
                    <w:bottom w:val="nil"/>
                    <w:right w:val="nil"/>
                  </w:tcBorders>
                </w:tcPr>
                <w:p w14:paraId="2912FEF7" w14:textId="77777777" w:rsidR="008058E8" w:rsidRDefault="008058E8" w:rsidP="008058E8">
                  <w:pPr>
                    <w:pStyle w:val="Sansinterligne"/>
                    <w:jc w:val="center"/>
                  </w:pPr>
                </w:p>
              </w:tc>
            </w:tr>
            <w:tr w:rsidR="008058E8" w14:paraId="0BADC551" w14:textId="77777777" w:rsidTr="008058E8">
              <w:trPr>
                <w:jc w:val="center"/>
              </w:trPr>
              <w:tc>
                <w:tcPr>
                  <w:tcW w:w="2104" w:type="dxa"/>
                </w:tcPr>
                <w:p w14:paraId="286F6161" w14:textId="77777777" w:rsidR="008058E8" w:rsidRDefault="008058E8" w:rsidP="008058E8">
                  <w:pPr>
                    <w:pStyle w:val="Sansinterligne"/>
                    <w:jc w:val="center"/>
                  </w:pPr>
                </w:p>
              </w:tc>
              <w:tc>
                <w:tcPr>
                  <w:tcW w:w="2166" w:type="dxa"/>
                </w:tcPr>
                <w:p w14:paraId="53F79284" w14:textId="77777777" w:rsidR="008058E8" w:rsidRDefault="008058E8" w:rsidP="008058E8">
                  <w:pPr>
                    <w:pStyle w:val="Sansinterligne"/>
                    <w:jc w:val="center"/>
                  </w:pPr>
                </w:p>
              </w:tc>
              <w:tc>
                <w:tcPr>
                  <w:tcW w:w="1612" w:type="dxa"/>
                  <w:tcBorders>
                    <w:top w:val="nil"/>
                    <w:bottom w:val="nil"/>
                    <w:right w:val="nil"/>
                  </w:tcBorders>
                </w:tcPr>
                <w:p w14:paraId="5BBCA858" w14:textId="77777777" w:rsidR="008058E8" w:rsidRDefault="008058E8" w:rsidP="008058E8">
                  <w:pPr>
                    <w:pStyle w:val="Sansinterligne"/>
                    <w:jc w:val="center"/>
                  </w:pPr>
                </w:p>
              </w:tc>
              <w:tc>
                <w:tcPr>
                  <w:tcW w:w="1867" w:type="dxa"/>
                  <w:tcBorders>
                    <w:top w:val="nil"/>
                    <w:left w:val="nil"/>
                    <w:bottom w:val="nil"/>
                    <w:right w:val="nil"/>
                  </w:tcBorders>
                  <w:vAlign w:val="center"/>
                </w:tcPr>
                <w:p w14:paraId="6F93225D" w14:textId="77777777" w:rsidR="008058E8" w:rsidRDefault="008058E8" w:rsidP="008058E8">
                  <w:pPr>
                    <w:pStyle w:val="Sansinterligne"/>
                    <w:jc w:val="center"/>
                  </w:pPr>
                </w:p>
              </w:tc>
              <w:tc>
                <w:tcPr>
                  <w:tcW w:w="2025" w:type="dxa"/>
                  <w:tcBorders>
                    <w:top w:val="nil"/>
                    <w:left w:val="nil"/>
                    <w:bottom w:val="nil"/>
                    <w:right w:val="nil"/>
                  </w:tcBorders>
                </w:tcPr>
                <w:p w14:paraId="7A9A4749" w14:textId="77777777" w:rsidR="008058E8" w:rsidRDefault="008058E8" w:rsidP="008058E8">
                  <w:pPr>
                    <w:pStyle w:val="Sansinterligne"/>
                    <w:jc w:val="center"/>
                  </w:pPr>
                </w:p>
              </w:tc>
            </w:tr>
            <w:tr w:rsidR="008058E8" w14:paraId="3E3403FD" w14:textId="77777777" w:rsidTr="008058E8">
              <w:trPr>
                <w:jc w:val="center"/>
              </w:trPr>
              <w:tc>
                <w:tcPr>
                  <w:tcW w:w="2104" w:type="dxa"/>
                  <w:vAlign w:val="center"/>
                </w:tcPr>
                <w:p w14:paraId="24776967" w14:textId="77777777" w:rsidR="008058E8" w:rsidRDefault="008058E8" w:rsidP="008058E8">
                  <w:pPr>
                    <w:pStyle w:val="Sansinterligne"/>
                    <w:jc w:val="center"/>
                  </w:pPr>
                  <w:r>
                    <w:t>Amides tertiaires</w:t>
                  </w:r>
                </w:p>
              </w:tc>
              <w:tc>
                <w:tcPr>
                  <w:tcW w:w="2166" w:type="dxa"/>
                </w:tcPr>
                <w:p w14:paraId="14135802" w14:textId="77777777" w:rsidR="008058E8" w:rsidRDefault="008058E8" w:rsidP="008058E8">
                  <w:pPr>
                    <w:pStyle w:val="Sansinterligne"/>
                    <w:jc w:val="center"/>
                  </w:pPr>
                  <w:r w:rsidRPr="00621414">
                    <w:rPr>
                      <w:rFonts w:eastAsiaTheme="minorEastAsia"/>
                      <w:szCs w:val="22"/>
                    </w:rPr>
                    <w:object w:dxaOrig="1365" w:dyaOrig="1545" w14:anchorId="7CB131F7">
                      <v:shape id="_x0000_i1062" type="#_x0000_t75" style="width:90.5pt;height:104.5pt" o:ole="">
                        <v:imagedata r:id="rId140" o:title=""/>
                      </v:shape>
                      <o:OLEObject Type="Embed" ProgID="ACD.ChemSketch.20" ShapeID="_x0000_i1062" DrawAspect="Content" ObjectID="_1659957580" r:id="rId141"/>
                    </w:object>
                  </w:r>
                </w:p>
              </w:tc>
              <w:tc>
                <w:tcPr>
                  <w:tcW w:w="1612" w:type="dxa"/>
                  <w:tcBorders>
                    <w:top w:val="nil"/>
                    <w:bottom w:val="nil"/>
                    <w:right w:val="nil"/>
                  </w:tcBorders>
                </w:tcPr>
                <w:p w14:paraId="4523F20F" w14:textId="77777777" w:rsidR="008058E8" w:rsidRDefault="008058E8" w:rsidP="008058E8">
                  <w:pPr>
                    <w:pStyle w:val="Sansinterligne"/>
                    <w:jc w:val="center"/>
                  </w:pPr>
                </w:p>
              </w:tc>
              <w:tc>
                <w:tcPr>
                  <w:tcW w:w="1867" w:type="dxa"/>
                  <w:tcBorders>
                    <w:top w:val="nil"/>
                    <w:left w:val="nil"/>
                    <w:right w:val="nil"/>
                  </w:tcBorders>
                  <w:vAlign w:val="center"/>
                </w:tcPr>
                <w:p w14:paraId="0F09FF2C" w14:textId="77777777" w:rsidR="008058E8" w:rsidRDefault="008058E8" w:rsidP="008058E8">
                  <w:pPr>
                    <w:pStyle w:val="Sansinterligne"/>
                    <w:jc w:val="center"/>
                  </w:pPr>
                </w:p>
              </w:tc>
              <w:tc>
                <w:tcPr>
                  <w:tcW w:w="2025" w:type="dxa"/>
                  <w:tcBorders>
                    <w:top w:val="nil"/>
                    <w:left w:val="nil"/>
                    <w:bottom w:val="nil"/>
                    <w:right w:val="nil"/>
                  </w:tcBorders>
                </w:tcPr>
                <w:p w14:paraId="0D8EE6AC" w14:textId="77777777" w:rsidR="008058E8" w:rsidRDefault="008058E8" w:rsidP="008058E8">
                  <w:pPr>
                    <w:pStyle w:val="Sansinterligne"/>
                    <w:jc w:val="center"/>
                  </w:pPr>
                </w:p>
              </w:tc>
            </w:tr>
          </w:tbl>
          <w:p w14:paraId="6C89E0E4" w14:textId="77777777" w:rsidR="008058E8" w:rsidRPr="00A8036B" w:rsidRDefault="008058E8" w:rsidP="008058E8">
            <w:pPr>
              <w:pStyle w:val="Sansinterligne"/>
            </w:pPr>
          </w:p>
        </w:tc>
      </w:tr>
    </w:tbl>
    <w:p w14:paraId="1C5EF8A9" w14:textId="77777777" w:rsidR="008058E8" w:rsidRPr="00B634F4" w:rsidRDefault="008058E8" w:rsidP="008058E8">
      <w:pPr>
        <w:pStyle w:val="Sansinterligne"/>
        <w:rPr>
          <w:sz w:val="16"/>
          <w:szCs w:val="16"/>
        </w:rPr>
      </w:pPr>
    </w:p>
    <w:p w14:paraId="027631FB" w14:textId="77777777" w:rsidR="008058E8" w:rsidRPr="0012384D" w:rsidRDefault="008058E8" w:rsidP="008058E8">
      <w:pPr>
        <w:pStyle w:val="Sansinterligne"/>
        <w:numPr>
          <w:ilvl w:val="2"/>
          <w:numId w:val="18"/>
        </w:numPr>
        <w:spacing w:line="360" w:lineRule="auto"/>
        <w:rPr>
          <w:highlight w:val="cyan"/>
          <w:u w:val="single" w:color="FF0000"/>
        </w:rPr>
      </w:pPr>
      <w:r w:rsidRPr="0012384D">
        <w:rPr>
          <w:highlight w:val="cyan"/>
          <w:u w:val="single" w:color="FF0000"/>
        </w:rPr>
        <w:t>Nomenclature</w:t>
      </w:r>
    </w:p>
    <w:p w14:paraId="0B682D36" w14:textId="77777777" w:rsidR="008058E8" w:rsidRDefault="008058E8" w:rsidP="008058E8">
      <w:pPr>
        <w:pStyle w:val="Sansinterligne"/>
        <w:jc w:val="both"/>
        <w:rPr>
          <w:u w:color="FF0000"/>
        </w:rPr>
      </w:pPr>
      <w:r>
        <w:rPr>
          <w:u w:color="000000"/>
        </w:rPr>
        <w:t>La construction du nom d’un amide possédant le groupe ‒C(</w:t>
      </w:r>
      <w:r w:rsidRPr="00040CDC">
        <w:rPr>
          <w:b/>
          <w:u w:color="000000"/>
        </w:rPr>
        <w:sym w:font="Symbol" w:char="F03D"/>
      </w:r>
      <w:proofErr w:type="gramStart"/>
      <w:r>
        <w:rPr>
          <w:u w:color="000000"/>
        </w:rPr>
        <w:t>O)NH</w:t>
      </w:r>
      <w:proofErr w:type="gramEnd"/>
      <w:r w:rsidRPr="004E3C3F">
        <w:rPr>
          <w:u w:color="000000"/>
          <w:vertAlign w:val="subscript"/>
        </w:rPr>
        <w:t>2</w:t>
      </w:r>
      <w:r>
        <w:rPr>
          <w:u w:color="000000"/>
        </w:rPr>
        <w:t xml:space="preserve"> est similaire à celle d’un aldéhyde. On remplace alors le suffixe « </w:t>
      </w:r>
      <w:r>
        <w:rPr>
          <w:b/>
          <w:u w:color="000000"/>
        </w:rPr>
        <w:t>a</w:t>
      </w:r>
      <w:r w:rsidRPr="002D02E9">
        <w:rPr>
          <w:b/>
          <w:u w:color="000000"/>
        </w:rPr>
        <w:t>l</w:t>
      </w:r>
      <w:r>
        <w:rPr>
          <w:u w:color="000000"/>
        </w:rPr>
        <w:t> » par le suffixe « </w:t>
      </w:r>
      <w:r w:rsidRPr="002D02E9">
        <w:rPr>
          <w:b/>
          <w:u w:color="000000"/>
        </w:rPr>
        <w:t>ami</w:t>
      </w:r>
      <w:r>
        <w:rPr>
          <w:b/>
          <w:u w:color="000000"/>
        </w:rPr>
        <w:t>d</w:t>
      </w:r>
      <w:r w:rsidRPr="002D02E9">
        <w:rPr>
          <w:b/>
          <w:u w:color="000000"/>
        </w:rPr>
        <w:t>e</w:t>
      </w:r>
      <w:r>
        <w:rPr>
          <w:u w:color="000000"/>
        </w:rPr>
        <w:t> ».</w:t>
      </w:r>
    </w:p>
    <w:p w14:paraId="369B233C" w14:textId="77777777" w:rsidR="008058E8" w:rsidRPr="00D00138" w:rsidRDefault="008058E8" w:rsidP="008058E8">
      <w:pPr>
        <w:pStyle w:val="Sansinterligne"/>
        <w:rPr>
          <w:sz w:val="16"/>
          <w:szCs w:val="16"/>
          <w:u w:color="FF0000"/>
        </w:rPr>
      </w:pPr>
    </w:p>
    <w:p w14:paraId="78A386DE" w14:textId="77777777" w:rsidR="008058E8" w:rsidRPr="0077320C" w:rsidRDefault="008058E8" w:rsidP="008058E8">
      <w:pPr>
        <w:pStyle w:val="Sansinterligne"/>
        <w:spacing w:line="360" w:lineRule="auto"/>
        <w:rPr>
          <w:u w:val="single"/>
        </w:rPr>
      </w:pPr>
      <w:r w:rsidRPr="0077320C">
        <w:rPr>
          <w:u w:val="single"/>
        </w:rPr>
        <w:t>Exemples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8"/>
        <w:gridCol w:w="1908"/>
        <w:gridCol w:w="2248"/>
        <w:gridCol w:w="3179"/>
      </w:tblGrid>
      <w:tr w:rsidR="008058E8" w14:paraId="750C4BD9" w14:textId="77777777" w:rsidTr="008058E8">
        <w:trPr>
          <w:jc w:val="center"/>
        </w:trPr>
        <w:tc>
          <w:tcPr>
            <w:tcW w:w="1991" w:type="dxa"/>
          </w:tcPr>
          <w:p w14:paraId="3479F64C" w14:textId="77777777" w:rsidR="008058E8" w:rsidRDefault="008058E8" w:rsidP="008058E8">
            <w:pPr>
              <w:pStyle w:val="Sansinterligne"/>
              <w:spacing w:line="276" w:lineRule="auto"/>
              <w:jc w:val="center"/>
            </w:pPr>
            <w:r w:rsidRPr="00B43847">
              <w:rPr>
                <w:rFonts w:eastAsiaTheme="minorEastAsia"/>
                <w:szCs w:val="22"/>
              </w:rPr>
              <w:object w:dxaOrig="1665" w:dyaOrig="1110" w14:anchorId="34D6C8EB">
                <v:shape id="_x0000_i1063" type="#_x0000_t75" style="width:83.5pt;height:55.5pt" o:ole="">
                  <v:imagedata r:id="rId142" o:title=""/>
                </v:shape>
                <o:OLEObject Type="Embed" ProgID="ACD.ChemSketch.20" ShapeID="_x0000_i1063" DrawAspect="Content" ObjectID="_1659957581" r:id="rId143"/>
              </w:object>
            </w:r>
          </w:p>
        </w:tc>
        <w:tc>
          <w:tcPr>
            <w:tcW w:w="2236" w:type="dxa"/>
          </w:tcPr>
          <w:p w14:paraId="45EAA0FE" w14:textId="77777777" w:rsidR="008058E8" w:rsidRDefault="008058E8" w:rsidP="008058E8">
            <w:pPr>
              <w:pStyle w:val="Sansinterligne"/>
              <w:spacing w:line="276" w:lineRule="auto"/>
              <w:jc w:val="center"/>
            </w:pPr>
            <w:r w:rsidRPr="00B43847">
              <w:rPr>
                <w:rFonts w:eastAsiaTheme="minorEastAsia"/>
                <w:szCs w:val="22"/>
              </w:rPr>
              <w:object w:dxaOrig="1470" w:dyaOrig="1155" w14:anchorId="2EE6A056">
                <v:shape id="_x0000_i1064" type="#_x0000_t75" style="width:73.5pt;height:57.5pt" o:ole="">
                  <v:imagedata r:id="rId144" o:title=""/>
                </v:shape>
                <o:OLEObject Type="Embed" ProgID="ACD.ChemSketch.20" ShapeID="_x0000_i1064" DrawAspect="Content" ObjectID="_1659957582" r:id="rId145"/>
              </w:object>
            </w:r>
          </w:p>
        </w:tc>
        <w:tc>
          <w:tcPr>
            <w:tcW w:w="2775" w:type="dxa"/>
          </w:tcPr>
          <w:p w14:paraId="552F12E1" w14:textId="77777777" w:rsidR="008058E8" w:rsidRDefault="008058E8" w:rsidP="008058E8">
            <w:pPr>
              <w:pStyle w:val="Sansinterligne"/>
              <w:spacing w:line="276" w:lineRule="auto"/>
              <w:jc w:val="center"/>
            </w:pPr>
            <w:r w:rsidRPr="00B43847">
              <w:rPr>
                <w:rFonts w:eastAsiaTheme="minorEastAsia"/>
                <w:szCs w:val="22"/>
              </w:rPr>
              <w:object w:dxaOrig="1245" w:dyaOrig="1050" w14:anchorId="60A1C939">
                <v:shape id="_x0000_i1065" type="#_x0000_t75" style="width:62pt;height:52.5pt" o:ole="">
                  <v:imagedata r:id="rId146" o:title=""/>
                </v:shape>
                <o:OLEObject Type="Embed" ProgID="ACD.ChemSketch.20" ShapeID="_x0000_i1065" DrawAspect="Content" ObjectID="_1659957583" r:id="rId147"/>
              </w:object>
            </w:r>
          </w:p>
        </w:tc>
        <w:tc>
          <w:tcPr>
            <w:tcW w:w="3136" w:type="dxa"/>
          </w:tcPr>
          <w:p w14:paraId="09F41D14" w14:textId="77777777" w:rsidR="008058E8" w:rsidRDefault="008058E8" w:rsidP="008058E8">
            <w:pPr>
              <w:pStyle w:val="Sansinterligne"/>
              <w:spacing w:line="276" w:lineRule="auto"/>
              <w:jc w:val="center"/>
            </w:pPr>
            <w:r w:rsidRPr="00B43847">
              <w:rPr>
                <w:rFonts w:eastAsiaTheme="minorEastAsia"/>
                <w:szCs w:val="22"/>
              </w:rPr>
              <w:object w:dxaOrig="3240" w:dyaOrig="1380" w14:anchorId="39B18293">
                <v:shape id="_x0000_i1066" type="#_x0000_t75" style="width:162.5pt;height:68.5pt" o:ole="">
                  <v:imagedata r:id="rId148" o:title=""/>
                </v:shape>
                <o:OLEObject Type="Embed" ProgID="ACD.ChemSketch.20" ShapeID="_x0000_i1066" DrawAspect="Content" ObjectID="_1659957584" r:id="rId149"/>
              </w:object>
            </w:r>
          </w:p>
        </w:tc>
      </w:tr>
      <w:tr w:rsidR="008058E8" w14:paraId="4E27B6E1" w14:textId="77777777" w:rsidTr="008058E8">
        <w:trPr>
          <w:jc w:val="center"/>
        </w:trPr>
        <w:tc>
          <w:tcPr>
            <w:tcW w:w="1991" w:type="dxa"/>
            <w:vAlign w:val="center"/>
          </w:tcPr>
          <w:p w14:paraId="73C6BDE3" w14:textId="77777777" w:rsidR="008058E8" w:rsidRDefault="008058E8" w:rsidP="008058E8">
            <w:pPr>
              <w:pStyle w:val="Sansinterligne"/>
              <w:jc w:val="center"/>
            </w:pPr>
            <w:proofErr w:type="spellStart"/>
            <w:r>
              <w:rPr>
                <w:color w:val="00B050"/>
              </w:rPr>
              <w:t>Propan</w:t>
            </w:r>
            <w:r>
              <w:rPr>
                <w:color w:val="FF0000"/>
              </w:rPr>
              <w:t>amide</w:t>
            </w:r>
            <w:proofErr w:type="spellEnd"/>
          </w:p>
        </w:tc>
        <w:tc>
          <w:tcPr>
            <w:tcW w:w="2236" w:type="dxa"/>
            <w:vAlign w:val="center"/>
          </w:tcPr>
          <w:p w14:paraId="2A6FA99F" w14:textId="77777777" w:rsidR="008058E8" w:rsidRPr="00B634F4" w:rsidRDefault="008058E8" w:rsidP="008058E8">
            <w:pPr>
              <w:pStyle w:val="Sansinterligne"/>
              <w:jc w:val="center"/>
            </w:pPr>
            <w:r w:rsidRPr="00B634F4">
              <w:rPr>
                <w:iCs/>
                <w:color w:val="00B050"/>
              </w:rPr>
              <w:t>N</w:t>
            </w:r>
            <w:r w:rsidRPr="00B634F4">
              <w:rPr>
                <w:color w:val="00B050"/>
              </w:rPr>
              <w:t>-</w:t>
            </w:r>
            <w:proofErr w:type="spellStart"/>
            <w:r w:rsidRPr="00B634F4">
              <w:rPr>
                <w:color w:val="00B050"/>
              </w:rPr>
              <w:t>méthyl</w:t>
            </w:r>
            <w:r w:rsidRPr="00B634F4">
              <w:rPr>
                <w:color w:val="0070C0"/>
              </w:rPr>
              <w:t>éthan</w:t>
            </w:r>
            <w:r w:rsidRPr="00B634F4">
              <w:rPr>
                <w:color w:val="FF0000"/>
              </w:rPr>
              <w:t>amide</w:t>
            </w:r>
            <w:proofErr w:type="spellEnd"/>
          </w:p>
        </w:tc>
        <w:tc>
          <w:tcPr>
            <w:tcW w:w="2775" w:type="dxa"/>
            <w:vAlign w:val="center"/>
          </w:tcPr>
          <w:p w14:paraId="18CB11DB" w14:textId="77777777" w:rsidR="008058E8" w:rsidRPr="00B634F4" w:rsidRDefault="008058E8" w:rsidP="008058E8">
            <w:pPr>
              <w:pStyle w:val="Sansinterligne"/>
              <w:jc w:val="center"/>
            </w:pPr>
            <w:proofErr w:type="gramStart"/>
            <w:r w:rsidRPr="00B634F4">
              <w:rPr>
                <w:color w:val="00B050"/>
              </w:rPr>
              <w:t>N,N</w:t>
            </w:r>
            <w:proofErr w:type="gramEnd"/>
            <w:r w:rsidRPr="00B634F4">
              <w:rPr>
                <w:color w:val="00B050"/>
              </w:rPr>
              <w:t>-</w:t>
            </w:r>
            <w:proofErr w:type="spellStart"/>
            <w:r w:rsidRPr="00B634F4">
              <w:rPr>
                <w:color w:val="00B050"/>
              </w:rPr>
              <w:t>diméthyl</w:t>
            </w:r>
            <w:r w:rsidRPr="007A2E42">
              <w:rPr>
                <w:color w:val="6600FF"/>
              </w:rPr>
              <w:t>méthan</w:t>
            </w:r>
            <w:r w:rsidRPr="00B634F4">
              <w:rPr>
                <w:color w:val="FF0000"/>
              </w:rPr>
              <w:t>amide</w:t>
            </w:r>
            <w:proofErr w:type="spellEnd"/>
          </w:p>
        </w:tc>
        <w:tc>
          <w:tcPr>
            <w:tcW w:w="3136" w:type="dxa"/>
            <w:vAlign w:val="center"/>
          </w:tcPr>
          <w:p w14:paraId="4178B0E9" w14:textId="77777777" w:rsidR="008058E8" w:rsidRPr="00A8389A" w:rsidRDefault="008058E8" w:rsidP="008058E8">
            <w:pPr>
              <w:pStyle w:val="Sansinterligne"/>
              <w:jc w:val="center"/>
            </w:pPr>
            <w:r w:rsidRPr="00A8389A">
              <w:rPr>
                <w:color w:val="00B050"/>
              </w:rPr>
              <w:t>N-</w:t>
            </w:r>
            <w:proofErr w:type="spellStart"/>
            <w:r w:rsidRPr="00A8389A">
              <w:rPr>
                <w:color w:val="00B050"/>
              </w:rPr>
              <w:t>éthyl</w:t>
            </w:r>
            <w:proofErr w:type="spellEnd"/>
            <w:r w:rsidRPr="00A8389A">
              <w:rPr>
                <w:color w:val="00B050"/>
              </w:rPr>
              <w:t>-N-</w:t>
            </w:r>
            <w:proofErr w:type="spellStart"/>
            <w:r w:rsidRPr="00A8389A">
              <w:rPr>
                <w:color w:val="00B050"/>
              </w:rPr>
              <w:t>méthyl</w:t>
            </w:r>
            <w:r w:rsidRPr="00A8389A">
              <w:rPr>
                <w:color w:val="0070C0"/>
              </w:rPr>
              <w:t>butan</w:t>
            </w:r>
            <w:r w:rsidRPr="00A8389A">
              <w:rPr>
                <w:color w:val="FF0000"/>
              </w:rPr>
              <w:t>amide</w:t>
            </w:r>
            <w:proofErr w:type="spellEnd"/>
          </w:p>
        </w:tc>
      </w:tr>
    </w:tbl>
    <w:p w14:paraId="0C53C55C" w14:textId="6D56769B" w:rsidR="002D5FD2" w:rsidRDefault="002D5FD2" w:rsidP="002D5FD2">
      <w:pPr>
        <w:rPr>
          <w:rFonts w:asciiTheme="majorHAnsi" w:hAnsiTheme="majorHAnsi" w:cstheme="majorHAnsi"/>
          <w:lang w:val="en-US"/>
        </w:rPr>
      </w:pPr>
    </w:p>
    <w:p w14:paraId="4B1BAC8D" w14:textId="77777777" w:rsidR="0012384D" w:rsidRPr="0012384D" w:rsidRDefault="0012384D" w:rsidP="0012384D">
      <w:pPr>
        <w:pStyle w:val="Paragraphedeliste"/>
        <w:ind w:left="1068"/>
      </w:pPr>
    </w:p>
    <w:p w14:paraId="7FB7843F" w14:textId="0B238113" w:rsidR="0012384D" w:rsidRPr="0012384D" w:rsidRDefault="0012384D" w:rsidP="0012384D">
      <w:pPr>
        <w:pStyle w:val="Paragraphedeliste"/>
        <w:numPr>
          <w:ilvl w:val="1"/>
          <w:numId w:val="18"/>
        </w:numPr>
        <w:spacing w:after="0" w:line="240" w:lineRule="auto"/>
        <w:jc w:val="both"/>
        <w:rPr>
          <w:highlight w:val="cyan"/>
        </w:rPr>
      </w:pPr>
      <w:r w:rsidRPr="0012384D">
        <w:rPr>
          <w:highlight w:val="cyan"/>
        </w:rPr>
        <w:t>Exemples de molécules à plusieurs fonctions.</w:t>
      </w:r>
    </w:p>
    <w:p w14:paraId="5BAAFB9A" w14:textId="77777777" w:rsidR="0012384D" w:rsidRPr="0012384D" w:rsidRDefault="0012384D" w:rsidP="0012384D">
      <w:pPr>
        <w:pStyle w:val="Paragraphedeliste"/>
        <w:ind w:left="1440"/>
      </w:pPr>
    </w:p>
    <w:p w14:paraId="3E595BB9" w14:textId="3CA18B1A" w:rsidR="0012384D" w:rsidRPr="0012384D" w:rsidRDefault="0012384D" w:rsidP="008075AD">
      <w:pPr>
        <w:pStyle w:val="Paragraphedeliste"/>
        <w:ind w:left="0" w:right="-141"/>
      </w:pPr>
      <w:r w:rsidRPr="0012384D">
        <w:t xml:space="preserve">Certaines molécules ont </w:t>
      </w:r>
      <w:r w:rsidR="008075AD" w:rsidRPr="0012384D">
        <w:t>plusieur</w:t>
      </w:r>
      <w:r w:rsidR="008075AD">
        <w:t>s</w:t>
      </w:r>
      <w:r w:rsidRPr="0012384D">
        <w:t xml:space="preserve"> fonctions. Dans ces cas, il existe des règles de priorité (voir tableau, hors programme).</w:t>
      </w:r>
    </w:p>
    <w:p w14:paraId="6F34DF6D" w14:textId="77777777" w:rsidR="0012384D" w:rsidRPr="00376EC7" w:rsidRDefault="0012384D" w:rsidP="0012384D">
      <w:pPr>
        <w:pStyle w:val="Paragraphedeliste"/>
        <w:ind w:left="0"/>
        <w:rPr>
          <w:sz w:val="20"/>
          <w:szCs w:val="20"/>
        </w:rPr>
      </w:pPr>
    </w:p>
    <w:p w14:paraId="6FD8AF13" w14:textId="77777777" w:rsidR="0012384D" w:rsidRPr="00376EC7" w:rsidRDefault="0012384D" w:rsidP="008075AD">
      <w:pPr>
        <w:pStyle w:val="Paragraphedeliste"/>
        <w:ind w:left="0"/>
        <w:rPr>
          <w:sz w:val="20"/>
          <w:szCs w:val="20"/>
        </w:rPr>
      </w:pPr>
    </w:p>
    <w:p w14:paraId="66C16B94" w14:textId="0A74A9B0" w:rsidR="0012384D" w:rsidRDefault="008075AD" w:rsidP="008075AD">
      <w:pPr>
        <w:pStyle w:val="Paragraphedeliste"/>
        <w:ind w:left="142"/>
        <w:jc w:val="center"/>
        <w:rPr>
          <w:sz w:val="20"/>
          <w:szCs w:val="20"/>
        </w:rPr>
      </w:pPr>
      <w:r>
        <w:rPr>
          <w:noProof/>
        </w:rPr>
        <w:drawing>
          <wp:inline distT="0" distB="0" distL="0" distR="0" wp14:anchorId="3CA2EA77" wp14:editId="3773E9BB">
            <wp:extent cx="4115435" cy="4015191"/>
            <wp:effectExtent l="0" t="0" r="0" b="4445"/>
            <wp:docPr id="542" name="Imag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4119148" cy="4018813"/>
                    </a:xfrm>
                    <a:prstGeom prst="rect">
                      <a:avLst/>
                    </a:prstGeom>
                  </pic:spPr>
                </pic:pic>
              </a:graphicData>
            </a:graphic>
          </wp:inline>
        </w:drawing>
      </w:r>
    </w:p>
    <w:p w14:paraId="389E8D78" w14:textId="35A607D7" w:rsidR="00454EBA" w:rsidRDefault="00454EBA" w:rsidP="008075AD">
      <w:pPr>
        <w:pStyle w:val="Paragraphedeliste"/>
        <w:ind w:left="142"/>
        <w:jc w:val="center"/>
        <w:rPr>
          <w:sz w:val="20"/>
          <w:szCs w:val="20"/>
        </w:rPr>
      </w:pPr>
    </w:p>
    <w:p w14:paraId="3D879561" w14:textId="76349736" w:rsidR="00454EBA" w:rsidRPr="00454EBA" w:rsidRDefault="00454EBA" w:rsidP="00454EBA">
      <w:pPr>
        <w:pStyle w:val="Paragraphedeliste"/>
        <w:numPr>
          <w:ilvl w:val="0"/>
          <w:numId w:val="1"/>
        </w:numPr>
        <w:ind w:left="-851" w:hanging="164"/>
        <w:jc w:val="center"/>
        <w:rPr>
          <w:b/>
          <w:bCs/>
          <w:sz w:val="28"/>
          <w:szCs w:val="28"/>
          <w:highlight w:val="green"/>
        </w:rPr>
      </w:pPr>
      <w:r w:rsidRPr="00454EBA">
        <w:rPr>
          <w:b/>
          <w:bCs/>
          <w:sz w:val="28"/>
          <w:szCs w:val="28"/>
          <w:highlight w:val="green"/>
        </w:rPr>
        <w:t>Optimisation d’une étape de synthèse</w:t>
      </w:r>
    </w:p>
    <w:p w14:paraId="5A99F0B8" w14:textId="77777777" w:rsidR="00454EBA" w:rsidRPr="00AC746A" w:rsidRDefault="00454EBA" w:rsidP="00454EBA">
      <w:pPr>
        <w:pStyle w:val="Paragraphedeliste"/>
        <w:ind w:left="0"/>
        <w:rPr>
          <w:rFonts w:cstheme="minorHAnsi"/>
        </w:rPr>
      </w:pPr>
    </w:p>
    <w:p w14:paraId="427C7682" w14:textId="6B10F058" w:rsidR="00AC746A" w:rsidRDefault="00AC746A" w:rsidP="003B6253">
      <w:pPr>
        <w:pStyle w:val="Paragraphedeliste"/>
        <w:ind w:left="0"/>
        <w:jc w:val="both"/>
        <w:rPr>
          <w:rFonts w:cstheme="minorHAnsi"/>
        </w:rPr>
      </w:pPr>
      <w:r w:rsidRPr="00AC746A">
        <w:rPr>
          <w:rFonts w:cstheme="minorHAnsi"/>
        </w:rPr>
        <w:t>L’objectif de la synthèse organique est de produire de</w:t>
      </w:r>
      <w:r w:rsidR="003B6253">
        <w:rPr>
          <w:rFonts w:cstheme="minorHAnsi"/>
        </w:rPr>
        <w:t>s</w:t>
      </w:r>
      <w:r w:rsidRPr="00AC746A">
        <w:rPr>
          <w:rFonts w:cstheme="minorHAnsi"/>
        </w:rPr>
        <w:t xml:space="preserve"> molécules ayant un intérêt biologique</w:t>
      </w:r>
      <w:r w:rsidR="003B6253">
        <w:rPr>
          <w:rFonts w:cstheme="minorHAnsi"/>
        </w:rPr>
        <w:t>, pharmaceutique, cosmétique..</w:t>
      </w:r>
      <w:r w:rsidRPr="00AC746A">
        <w:rPr>
          <w:rFonts w:cstheme="minorHAnsi"/>
        </w:rPr>
        <w:t>.</w:t>
      </w:r>
    </w:p>
    <w:p w14:paraId="03E14E3B" w14:textId="61610CAA" w:rsidR="003B6253" w:rsidRPr="003B6253" w:rsidRDefault="003B6253" w:rsidP="003B6253">
      <w:pPr>
        <w:pStyle w:val="Paragraphedeliste"/>
        <w:shd w:val="clear" w:color="auto" w:fill="FFFF00"/>
        <w:ind w:left="0"/>
        <w:jc w:val="both"/>
        <w:rPr>
          <w:rFonts w:cstheme="minorHAnsi"/>
          <w:b/>
          <w:bCs/>
        </w:rPr>
      </w:pPr>
      <w:r w:rsidRPr="003B6253">
        <w:rPr>
          <w:rFonts w:cstheme="minorHAnsi"/>
          <w:b/>
          <w:bCs/>
        </w:rPr>
        <w:t xml:space="preserve">Optimiser une synthèse c’est diminuer son cout et son impact environnemental. </w:t>
      </w:r>
    </w:p>
    <w:p w14:paraId="3BDB4174" w14:textId="77777777" w:rsidR="00AC746A" w:rsidRPr="00AC746A" w:rsidRDefault="00AC746A" w:rsidP="00AC746A">
      <w:pPr>
        <w:pStyle w:val="Default"/>
        <w:ind w:hanging="567"/>
        <w:rPr>
          <w:rFonts w:asciiTheme="minorHAnsi" w:hAnsiTheme="minorHAnsi" w:cstheme="minorHAnsi"/>
          <w:sz w:val="22"/>
          <w:szCs w:val="22"/>
        </w:rPr>
      </w:pPr>
    </w:p>
    <w:p w14:paraId="656ACC04" w14:textId="77777777" w:rsidR="00AC746A" w:rsidRPr="00AC746A" w:rsidRDefault="00AC746A" w:rsidP="00AC746A">
      <w:pPr>
        <w:pStyle w:val="Default"/>
        <w:rPr>
          <w:rFonts w:asciiTheme="minorHAnsi" w:hAnsiTheme="minorHAnsi" w:cstheme="minorHAnsi"/>
          <w:sz w:val="22"/>
          <w:szCs w:val="22"/>
        </w:rPr>
      </w:pPr>
      <w:r w:rsidRPr="00AC746A">
        <w:rPr>
          <w:rFonts w:asciiTheme="minorHAnsi" w:hAnsiTheme="minorHAnsi" w:cstheme="minorHAnsi"/>
          <w:sz w:val="22"/>
          <w:szCs w:val="22"/>
        </w:rPr>
        <w:t>Afin d’obtenir une molécule organique particulière, il faut mettre en œuvre une stratégie de synthèse qui consistera à choisir judicieusement :</w:t>
      </w:r>
    </w:p>
    <w:p w14:paraId="4D219D3A" w14:textId="77777777" w:rsidR="00AC746A" w:rsidRPr="00AC746A" w:rsidRDefault="00AC746A" w:rsidP="00AC746A">
      <w:pPr>
        <w:pStyle w:val="Default"/>
        <w:ind w:hanging="567"/>
        <w:rPr>
          <w:rFonts w:asciiTheme="minorHAnsi" w:hAnsiTheme="minorHAnsi" w:cstheme="minorHAnsi"/>
          <w:sz w:val="22"/>
          <w:szCs w:val="22"/>
        </w:rPr>
      </w:pPr>
    </w:p>
    <w:p w14:paraId="22E8C1AD" w14:textId="239879D5" w:rsidR="003B6253" w:rsidRPr="00B704CA" w:rsidRDefault="003B6253" w:rsidP="00AC746A">
      <w:pPr>
        <w:pStyle w:val="Default"/>
        <w:numPr>
          <w:ilvl w:val="0"/>
          <w:numId w:val="24"/>
        </w:numPr>
        <w:ind w:left="0" w:hanging="567"/>
        <w:rPr>
          <w:rFonts w:asciiTheme="minorHAnsi" w:hAnsiTheme="minorHAnsi" w:cstheme="minorHAnsi"/>
          <w:b/>
          <w:bCs/>
          <w:sz w:val="22"/>
          <w:szCs w:val="22"/>
        </w:rPr>
      </w:pPr>
      <w:proofErr w:type="gramStart"/>
      <w:r w:rsidRPr="00B704CA">
        <w:rPr>
          <w:rFonts w:asciiTheme="minorHAnsi" w:hAnsiTheme="minorHAnsi" w:cstheme="minorHAnsi"/>
          <w:b/>
          <w:bCs/>
          <w:sz w:val="22"/>
          <w:szCs w:val="22"/>
        </w:rPr>
        <w:t>la</w:t>
      </w:r>
      <w:proofErr w:type="gramEnd"/>
      <w:r w:rsidRPr="00B704CA">
        <w:rPr>
          <w:rFonts w:asciiTheme="minorHAnsi" w:hAnsiTheme="minorHAnsi" w:cstheme="minorHAnsi"/>
          <w:b/>
          <w:bCs/>
          <w:sz w:val="22"/>
          <w:szCs w:val="22"/>
        </w:rPr>
        <w:t xml:space="preserve"> cinétique de réaction</w:t>
      </w:r>
    </w:p>
    <w:p w14:paraId="1D99A9DE" w14:textId="2FD16A1E" w:rsidR="00AC746A" w:rsidRPr="00B704CA" w:rsidRDefault="00AC746A" w:rsidP="00AC746A">
      <w:pPr>
        <w:pStyle w:val="Default"/>
        <w:numPr>
          <w:ilvl w:val="0"/>
          <w:numId w:val="24"/>
        </w:numPr>
        <w:ind w:left="0" w:hanging="567"/>
        <w:rPr>
          <w:rFonts w:asciiTheme="minorHAnsi" w:hAnsiTheme="minorHAnsi" w:cstheme="minorHAnsi"/>
          <w:b/>
          <w:bCs/>
          <w:sz w:val="22"/>
          <w:szCs w:val="22"/>
        </w:rPr>
      </w:pPr>
      <w:proofErr w:type="gramStart"/>
      <w:r w:rsidRPr="00B704CA">
        <w:rPr>
          <w:rFonts w:asciiTheme="minorHAnsi" w:hAnsiTheme="minorHAnsi" w:cstheme="minorHAnsi"/>
          <w:b/>
          <w:bCs/>
          <w:sz w:val="22"/>
          <w:szCs w:val="22"/>
        </w:rPr>
        <w:t>les</w:t>
      </w:r>
      <w:proofErr w:type="gramEnd"/>
      <w:r w:rsidRPr="00B704CA">
        <w:rPr>
          <w:rFonts w:asciiTheme="minorHAnsi" w:hAnsiTheme="minorHAnsi" w:cstheme="minorHAnsi"/>
          <w:b/>
          <w:bCs/>
          <w:sz w:val="22"/>
          <w:szCs w:val="22"/>
        </w:rPr>
        <w:t xml:space="preserve"> quantités des espèces chimiques mises enjeu,</w:t>
      </w:r>
    </w:p>
    <w:p w14:paraId="2B165D6D" w14:textId="7FFECCFA" w:rsidR="00AC746A" w:rsidRPr="00B704CA" w:rsidRDefault="00AC746A" w:rsidP="00AC746A">
      <w:pPr>
        <w:pStyle w:val="Default"/>
        <w:numPr>
          <w:ilvl w:val="0"/>
          <w:numId w:val="24"/>
        </w:numPr>
        <w:ind w:left="0" w:hanging="567"/>
        <w:rPr>
          <w:rFonts w:asciiTheme="minorHAnsi" w:hAnsiTheme="minorHAnsi" w:cstheme="minorHAnsi"/>
          <w:b/>
          <w:bCs/>
          <w:sz w:val="22"/>
          <w:szCs w:val="22"/>
        </w:rPr>
      </w:pPr>
      <w:proofErr w:type="gramStart"/>
      <w:r w:rsidRPr="00B704CA">
        <w:rPr>
          <w:rFonts w:asciiTheme="minorHAnsi" w:hAnsiTheme="minorHAnsi" w:cstheme="minorHAnsi"/>
          <w:b/>
          <w:bCs/>
          <w:sz w:val="22"/>
          <w:szCs w:val="22"/>
        </w:rPr>
        <w:t>la</w:t>
      </w:r>
      <w:proofErr w:type="gramEnd"/>
      <w:r w:rsidRPr="00B704CA">
        <w:rPr>
          <w:rFonts w:asciiTheme="minorHAnsi" w:hAnsiTheme="minorHAnsi" w:cstheme="minorHAnsi"/>
          <w:b/>
          <w:bCs/>
          <w:sz w:val="22"/>
          <w:szCs w:val="22"/>
        </w:rPr>
        <w:t xml:space="preserve"> température et la pression,</w:t>
      </w:r>
    </w:p>
    <w:p w14:paraId="140AE5C8" w14:textId="41AD0443" w:rsidR="00AC746A" w:rsidRPr="00B704CA" w:rsidRDefault="00AC746A" w:rsidP="00AC746A">
      <w:pPr>
        <w:pStyle w:val="Default"/>
        <w:numPr>
          <w:ilvl w:val="0"/>
          <w:numId w:val="24"/>
        </w:numPr>
        <w:ind w:left="0" w:hanging="567"/>
        <w:rPr>
          <w:rFonts w:asciiTheme="minorHAnsi" w:hAnsiTheme="minorHAnsi" w:cstheme="minorHAnsi"/>
          <w:b/>
          <w:bCs/>
          <w:sz w:val="22"/>
          <w:szCs w:val="22"/>
        </w:rPr>
      </w:pPr>
      <w:proofErr w:type="gramStart"/>
      <w:r w:rsidRPr="00B704CA">
        <w:rPr>
          <w:rFonts w:asciiTheme="minorHAnsi" w:hAnsiTheme="minorHAnsi" w:cstheme="minorHAnsi"/>
          <w:b/>
          <w:bCs/>
          <w:sz w:val="22"/>
          <w:szCs w:val="22"/>
        </w:rPr>
        <w:t>le</w:t>
      </w:r>
      <w:proofErr w:type="gramEnd"/>
      <w:r w:rsidRPr="00B704CA">
        <w:rPr>
          <w:rFonts w:asciiTheme="minorHAnsi" w:hAnsiTheme="minorHAnsi" w:cstheme="minorHAnsi"/>
          <w:b/>
          <w:bCs/>
          <w:sz w:val="22"/>
          <w:szCs w:val="22"/>
        </w:rPr>
        <w:t xml:space="preserve"> pH,</w:t>
      </w:r>
    </w:p>
    <w:p w14:paraId="011DF291" w14:textId="28BF8B55" w:rsidR="00AC746A" w:rsidRPr="00B704CA" w:rsidRDefault="00AC746A" w:rsidP="00AC746A">
      <w:pPr>
        <w:pStyle w:val="Default"/>
        <w:numPr>
          <w:ilvl w:val="0"/>
          <w:numId w:val="24"/>
        </w:numPr>
        <w:ind w:left="0" w:hanging="567"/>
        <w:rPr>
          <w:rFonts w:asciiTheme="minorHAnsi" w:hAnsiTheme="minorHAnsi" w:cstheme="minorHAnsi"/>
          <w:b/>
          <w:bCs/>
          <w:sz w:val="22"/>
          <w:szCs w:val="22"/>
        </w:rPr>
      </w:pPr>
      <w:proofErr w:type="gramStart"/>
      <w:r w:rsidRPr="00B704CA">
        <w:rPr>
          <w:rFonts w:asciiTheme="minorHAnsi" w:hAnsiTheme="minorHAnsi" w:cstheme="minorHAnsi"/>
          <w:b/>
          <w:bCs/>
          <w:sz w:val="22"/>
          <w:szCs w:val="22"/>
        </w:rPr>
        <w:t>le</w:t>
      </w:r>
      <w:proofErr w:type="gramEnd"/>
      <w:r w:rsidRPr="00B704CA">
        <w:rPr>
          <w:rFonts w:asciiTheme="minorHAnsi" w:hAnsiTheme="minorHAnsi" w:cstheme="minorHAnsi"/>
          <w:b/>
          <w:bCs/>
          <w:sz w:val="22"/>
          <w:szCs w:val="22"/>
        </w:rPr>
        <w:t xml:space="preserve"> montage expérimental</w:t>
      </w:r>
    </w:p>
    <w:p w14:paraId="237CC2BD" w14:textId="4BA72441" w:rsidR="003B6253" w:rsidRPr="00AC746A" w:rsidRDefault="003B6253" w:rsidP="003B6253">
      <w:pPr>
        <w:pStyle w:val="Default"/>
        <w:rPr>
          <w:rFonts w:asciiTheme="minorHAnsi" w:hAnsiTheme="minorHAnsi" w:cstheme="minorHAnsi"/>
          <w:sz w:val="22"/>
          <w:szCs w:val="22"/>
        </w:rPr>
      </w:pPr>
    </w:p>
    <w:p w14:paraId="74EF4E09" w14:textId="69EAAE80" w:rsidR="00AC746A" w:rsidRPr="00D26476" w:rsidRDefault="00B704CA" w:rsidP="00AC746A">
      <w:pPr>
        <w:pStyle w:val="Default"/>
        <w:rPr>
          <w:rFonts w:asciiTheme="minorHAnsi" w:hAnsiTheme="minorHAnsi" w:cstheme="minorHAnsi"/>
          <w:b/>
          <w:bCs/>
          <w:sz w:val="22"/>
          <w:szCs w:val="22"/>
          <w:u w:val="single"/>
        </w:rPr>
      </w:pPr>
      <w:r w:rsidRPr="00D26476">
        <w:rPr>
          <w:rFonts w:asciiTheme="minorHAnsi" w:hAnsiTheme="minorHAnsi" w:cstheme="minorHAnsi"/>
          <w:b/>
          <w:bCs/>
          <w:sz w:val="22"/>
          <w:szCs w:val="22"/>
          <w:highlight w:val="cyan"/>
          <w:u w:val="single"/>
        </w:rPr>
        <w:t>Critère d’optimisation : le rendement</w:t>
      </w:r>
      <w:r w:rsidRPr="00D26476">
        <w:rPr>
          <w:rFonts w:asciiTheme="minorHAnsi" w:hAnsiTheme="minorHAnsi" w:cstheme="minorHAnsi"/>
          <w:b/>
          <w:bCs/>
          <w:sz w:val="22"/>
          <w:szCs w:val="22"/>
          <w:u w:val="single"/>
        </w:rPr>
        <w:t xml:space="preserve"> </w:t>
      </w:r>
    </w:p>
    <w:p w14:paraId="6A8F33C5" w14:textId="12C1ED3A" w:rsidR="00B704CA" w:rsidRPr="00D26476" w:rsidRDefault="00B704CA" w:rsidP="00AC746A">
      <w:pPr>
        <w:pStyle w:val="Default"/>
        <w:rPr>
          <w:rFonts w:asciiTheme="minorHAnsi" w:hAnsiTheme="minorHAnsi" w:cstheme="minorHAnsi"/>
          <w:sz w:val="22"/>
          <w:szCs w:val="22"/>
        </w:rPr>
      </w:pPr>
    </w:p>
    <w:p w14:paraId="6E20154F" w14:textId="4E3390B8" w:rsidR="00B704CA" w:rsidRPr="00D26476" w:rsidRDefault="00B704CA" w:rsidP="00B704CA">
      <w:pPr>
        <w:pStyle w:val="Sansinterligne"/>
        <w:jc w:val="both"/>
        <w:rPr>
          <w:sz w:val="22"/>
          <w:szCs w:val="22"/>
        </w:rPr>
      </w:pPr>
      <w:r w:rsidRPr="00D26476">
        <w:rPr>
          <w:sz w:val="22"/>
          <w:szCs w:val="22"/>
        </w:rPr>
        <w:t>La synthèse doit répondre à une logique économique donc être la plus efficace possible. Les indicateurs de son efficacité sont le rendement et le prix de revient.</w:t>
      </w:r>
    </w:p>
    <w:p w14:paraId="2B43B5CA" w14:textId="5FA1E324" w:rsidR="00D26476" w:rsidRPr="00D26476" w:rsidRDefault="00D26476" w:rsidP="00B704CA">
      <w:pPr>
        <w:pStyle w:val="Sansinterligne"/>
        <w:jc w:val="both"/>
        <w:rPr>
          <w:sz w:val="22"/>
          <w:szCs w:val="22"/>
        </w:rPr>
      </w:pPr>
    </w:p>
    <w:p w14:paraId="6093D755" w14:textId="22B8D05E" w:rsidR="00D26476" w:rsidRPr="00D26476" w:rsidRDefault="00D26476" w:rsidP="00B704CA">
      <w:pPr>
        <w:pStyle w:val="Sansinterligne"/>
        <w:jc w:val="both"/>
        <w:rPr>
          <w:sz w:val="22"/>
          <w:szCs w:val="22"/>
        </w:rPr>
      </w:pPr>
    </w:p>
    <w:p w14:paraId="271E5CA0" w14:textId="11E74BE6" w:rsidR="00D26476" w:rsidRDefault="00D26476" w:rsidP="00B704CA">
      <w:pPr>
        <w:pStyle w:val="Sansinterligne"/>
        <w:jc w:val="both"/>
        <w:rPr>
          <w:sz w:val="22"/>
          <w:szCs w:val="22"/>
        </w:rPr>
      </w:pPr>
    </w:p>
    <w:p w14:paraId="71576E73" w14:textId="77777777" w:rsidR="00D26476" w:rsidRPr="00D26476" w:rsidRDefault="00D26476" w:rsidP="00B704CA">
      <w:pPr>
        <w:pStyle w:val="Sansinterligne"/>
        <w:jc w:val="both"/>
        <w:rPr>
          <w:sz w:val="22"/>
          <w:szCs w:val="22"/>
        </w:rPr>
      </w:pPr>
    </w:p>
    <w:p w14:paraId="2E349720" w14:textId="77777777" w:rsidR="00D26476" w:rsidRPr="00D26476" w:rsidRDefault="00D26476" w:rsidP="00B704CA">
      <w:pPr>
        <w:pStyle w:val="Sansinterligne"/>
        <w:jc w:val="both"/>
        <w:rPr>
          <w:sz w:val="22"/>
          <w:szCs w:val="22"/>
        </w:rPr>
      </w:pPr>
    </w:p>
    <w:p w14:paraId="5FDE69BD" w14:textId="32C9BA10" w:rsidR="00B704CA" w:rsidRPr="00D26476" w:rsidRDefault="00B704CA" w:rsidP="00B704CA">
      <w:pPr>
        <w:pStyle w:val="Sansinterligne"/>
        <w:rPr>
          <w:sz w:val="22"/>
          <w:szCs w:val="22"/>
        </w:rPr>
      </w:pPr>
    </w:p>
    <w:tbl>
      <w:tblPr>
        <w:tblStyle w:val="Grilledutableau"/>
        <w:tblW w:w="9308" w:type="dxa"/>
        <w:jc w:val="center"/>
        <w:tblLook w:val="04A0" w:firstRow="1" w:lastRow="0" w:firstColumn="1" w:lastColumn="0" w:noHBand="0" w:noVBand="1"/>
      </w:tblPr>
      <w:tblGrid>
        <w:gridCol w:w="9308"/>
      </w:tblGrid>
      <w:tr w:rsidR="00B704CA" w:rsidRPr="00D26476" w14:paraId="6868CEA6" w14:textId="77777777" w:rsidTr="00D26476">
        <w:trPr>
          <w:jc w:val="center"/>
        </w:trPr>
        <w:tc>
          <w:tcPr>
            <w:tcW w:w="930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B632E" w14:textId="77777777" w:rsidR="00B704CA" w:rsidRPr="00D26476" w:rsidRDefault="00B704CA">
            <w:pPr>
              <w:pStyle w:val="Sansinterligne"/>
              <w:rPr>
                <w:b/>
                <w:sz w:val="22"/>
                <w:szCs w:val="22"/>
              </w:rPr>
            </w:pPr>
            <w:r w:rsidRPr="00D26476">
              <w:rPr>
                <w:b/>
                <w:sz w:val="22"/>
                <w:szCs w:val="22"/>
              </w:rPr>
              <w:lastRenderedPageBreak/>
              <w:t>Définition :</w:t>
            </w:r>
          </w:p>
        </w:tc>
      </w:tr>
      <w:tr w:rsidR="00B704CA" w:rsidRPr="00D26476" w14:paraId="620EB6D4" w14:textId="77777777" w:rsidTr="00D26476">
        <w:trPr>
          <w:jc w:val="center"/>
        </w:trPr>
        <w:tc>
          <w:tcPr>
            <w:tcW w:w="9308" w:type="dxa"/>
            <w:tcBorders>
              <w:top w:val="single" w:sz="4" w:space="0" w:color="auto"/>
              <w:left w:val="single" w:sz="4" w:space="0" w:color="auto"/>
              <w:bottom w:val="single" w:sz="4" w:space="0" w:color="auto"/>
              <w:right w:val="single" w:sz="4" w:space="0" w:color="auto"/>
            </w:tcBorders>
            <w:shd w:val="clear" w:color="auto" w:fill="FFFF00"/>
          </w:tcPr>
          <w:p w14:paraId="17CCA8B9" w14:textId="04A78CDA" w:rsidR="00B704CA" w:rsidRPr="00D26476" w:rsidRDefault="00B704CA">
            <w:pPr>
              <w:pStyle w:val="Sansinterligne"/>
              <w:jc w:val="both"/>
              <w:rPr>
                <w:sz w:val="22"/>
                <w:szCs w:val="22"/>
              </w:rPr>
            </w:pPr>
            <w:r w:rsidRPr="00D26476">
              <w:rPr>
                <w:sz w:val="22"/>
                <w:szCs w:val="22"/>
              </w:rPr>
              <w:t xml:space="preserve">Le </w:t>
            </w:r>
            <w:r w:rsidRPr="00D26476">
              <w:rPr>
                <w:b/>
                <w:sz w:val="22"/>
                <w:szCs w:val="22"/>
              </w:rPr>
              <w:t>rendement</w:t>
            </w:r>
            <w:r w:rsidRPr="00D26476">
              <w:rPr>
                <w:sz w:val="22"/>
                <w:szCs w:val="22"/>
              </w:rPr>
              <w:t xml:space="preserve"> d’une transformation chimique correspond au rapport de la quantité de matière de produit obtenue par la quantité de matière maximale attendue</w:t>
            </w:r>
            <w:r w:rsidR="00D26476" w:rsidRPr="00D26476">
              <w:rPr>
                <w:sz w:val="22"/>
                <w:szCs w:val="22"/>
              </w:rPr>
              <w:t xml:space="preserve"> si la réaction avait été totale</w:t>
            </w:r>
            <w:r w:rsidRPr="00D26476">
              <w:rPr>
                <w:sz w:val="22"/>
                <w:szCs w:val="22"/>
              </w:rPr>
              <w:t xml:space="preserve"> :</w:t>
            </w:r>
          </w:p>
          <w:p w14:paraId="217182B2" w14:textId="77777777" w:rsidR="00B704CA" w:rsidRPr="00D26476" w:rsidRDefault="00B704CA">
            <w:pPr>
              <w:pStyle w:val="Sansinterligne"/>
              <w:rPr>
                <w:sz w:val="22"/>
                <w:szCs w:val="22"/>
              </w:rPr>
            </w:pPr>
          </w:p>
          <w:p w14:paraId="1AAFB711" w14:textId="0D4CFB20" w:rsidR="00B704CA" w:rsidRPr="00D26476" w:rsidRDefault="00B704CA">
            <w:pPr>
              <w:pStyle w:val="Sansinterligne"/>
              <w:spacing w:line="276" w:lineRule="auto"/>
              <w:jc w:val="center"/>
              <w:rPr>
                <w:sz w:val="22"/>
                <w:szCs w:val="22"/>
              </w:rPr>
            </w:pPr>
            <w:r w:rsidRPr="00D26476">
              <w:rPr>
                <w:position w:val="-34"/>
                <w:sz w:val="22"/>
                <w:szCs w:val="22"/>
              </w:rPr>
              <w:object w:dxaOrig="8400" w:dyaOrig="804" w14:anchorId="1EFD151F">
                <v:shape id="_x0000_i1161" type="#_x0000_t75" style="width:420pt;height:40.2pt" o:ole="">
                  <v:imagedata r:id="rId151" o:title=""/>
                </v:shape>
                <o:OLEObject Type="Embed" ProgID="Equation.DSMT4" ShapeID="_x0000_i1161" DrawAspect="Content" ObjectID="_1659957585" r:id="rId152"/>
              </w:object>
            </w:r>
          </w:p>
        </w:tc>
      </w:tr>
    </w:tbl>
    <w:p w14:paraId="6988D0EF" w14:textId="4857B301" w:rsidR="00B704CA" w:rsidRPr="00D26476" w:rsidRDefault="00B704CA" w:rsidP="00B704CA">
      <w:pPr>
        <w:pStyle w:val="Sansinterligne"/>
        <w:rPr>
          <w:sz w:val="22"/>
          <w:szCs w:val="22"/>
        </w:rPr>
      </w:pPr>
    </w:p>
    <w:p w14:paraId="40C44C92" w14:textId="2AD34490" w:rsidR="00B704CA" w:rsidRPr="00D26476" w:rsidRDefault="00B704CA" w:rsidP="00B704CA">
      <w:pPr>
        <w:pStyle w:val="Sansinterligne"/>
        <w:jc w:val="both"/>
        <w:rPr>
          <w:sz w:val="22"/>
          <w:szCs w:val="22"/>
        </w:rPr>
      </w:pPr>
      <w:r w:rsidRPr="00D26476">
        <w:rPr>
          <w:sz w:val="22"/>
          <w:szCs w:val="22"/>
        </w:rPr>
        <w:sym w:font="Symbol" w:char="F0AE"/>
      </w:r>
      <w:r w:rsidRPr="00D26476">
        <w:rPr>
          <w:sz w:val="22"/>
          <w:szCs w:val="22"/>
        </w:rPr>
        <w:t xml:space="preserve"> Le rendement doit s’approcher de 100 % (ou 1) sachant que, s’il y a en plusieurs étapes, alors le rendement total est égal au produit des rendements de chaque étape.</w:t>
      </w:r>
    </w:p>
    <w:p w14:paraId="05FA1917" w14:textId="65B9C52B" w:rsidR="00D26476" w:rsidRPr="00D26476" w:rsidRDefault="00D26476" w:rsidP="00B704CA">
      <w:pPr>
        <w:pStyle w:val="Sansinterligne"/>
        <w:jc w:val="both"/>
        <w:rPr>
          <w:sz w:val="22"/>
          <w:szCs w:val="22"/>
        </w:rPr>
      </w:pPr>
      <w:r w:rsidRPr="00D26476">
        <w:rPr>
          <w:sz w:val="22"/>
          <w:szCs w:val="22"/>
        </w:rPr>
        <w:t>En pratique, il est impossible d’avoir un rendement de 100% car il existe toujours des pertes de matière dues à l’expérimentateur et au matériel.</w:t>
      </w:r>
    </w:p>
    <w:p w14:paraId="34B689AF" w14:textId="4DAE55AF" w:rsidR="00B704CA" w:rsidRPr="00AC746A" w:rsidRDefault="00D26476" w:rsidP="00AC746A">
      <w:pPr>
        <w:pStyle w:val="Default"/>
        <w:rPr>
          <w:rFonts w:asciiTheme="minorHAnsi" w:hAnsiTheme="minorHAnsi" w:cstheme="minorHAnsi"/>
          <w:sz w:val="22"/>
          <w:szCs w:val="22"/>
        </w:rPr>
      </w:pPr>
      <w:r w:rsidRPr="00B704CA">
        <w:rPr>
          <w:rFonts w:cstheme="minorHAnsi"/>
          <w:b/>
          <w:bCs/>
          <w:noProof/>
        </w:rPr>
        <w:drawing>
          <wp:anchor distT="0" distB="0" distL="114300" distR="114300" simplePos="0" relativeHeight="251848704" behindDoc="1" locked="0" layoutInCell="1" allowOverlap="1" wp14:anchorId="28391C17" wp14:editId="5B30BB9C">
            <wp:simplePos x="0" y="0"/>
            <wp:positionH relativeFrom="column">
              <wp:posOffset>4411345</wp:posOffset>
            </wp:positionH>
            <wp:positionV relativeFrom="paragraph">
              <wp:posOffset>6985</wp:posOffset>
            </wp:positionV>
            <wp:extent cx="1965960" cy="2013638"/>
            <wp:effectExtent l="0" t="0" r="0" b="5715"/>
            <wp:wrapTight wrapText="bothSides">
              <wp:wrapPolygon edited="0">
                <wp:start x="0" y="0"/>
                <wp:lineTo x="0" y="21457"/>
                <wp:lineTo x="21349" y="21457"/>
                <wp:lineTo x="21349"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965960" cy="20136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8CB92A" w14:textId="0A2F4872" w:rsidR="00B704CA" w:rsidRPr="00B704CA" w:rsidRDefault="00B704CA" w:rsidP="00AC746A">
      <w:pPr>
        <w:pStyle w:val="Paragraphedeliste"/>
        <w:numPr>
          <w:ilvl w:val="0"/>
          <w:numId w:val="26"/>
        </w:numPr>
        <w:ind w:left="0"/>
        <w:rPr>
          <w:rFonts w:cstheme="minorHAnsi"/>
          <w:b/>
          <w:bCs/>
          <w:highlight w:val="yellow"/>
          <w:u w:val="single"/>
        </w:rPr>
      </w:pPr>
      <w:r w:rsidRPr="00B704CA">
        <w:rPr>
          <w:rFonts w:cstheme="minorHAnsi"/>
          <w:b/>
          <w:bCs/>
          <w:highlight w:val="yellow"/>
          <w:u w:val="single"/>
        </w:rPr>
        <w:t>Contrôle de la cinétique de réaction</w:t>
      </w:r>
    </w:p>
    <w:p w14:paraId="17B1BA06" w14:textId="3B601840" w:rsidR="00B704CA" w:rsidRDefault="00B704CA" w:rsidP="00B704CA">
      <w:pPr>
        <w:pStyle w:val="Paragraphedeliste"/>
        <w:ind w:left="0"/>
        <w:rPr>
          <w:rFonts w:cstheme="minorHAnsi"/>
        </w:rPr>
      </w:pPr>
    </w:p>
    <w:p w14:paraId="0E725220" w14:textId="376C3808" w:rsidR="00B704CA" w:rsidRDefault="00B704CA" w:rsidP="00B704CA">
      <w:pPr>
        <w:pStyle w:val="Paragraphedeliste"/>
        <w:ind w:left="0"/>
        <w:rPr>
          <w:rFonts w:cstheme="minorHAnsi"/>
        </w:rPr>
      </w:pPr>
      <w:r>
        <w:rPr>
          <w:rFonts w:cstheme="minorHAnsi"/>
        </w:rPr>
        <w:t xml:space="preserve">Pour augmenter la vitesse de réaction de formation d’un produit, on peut agir sur la </w:t>
      </w:r>
      <w:r w:rsidRPr="00B704CA">
        <w:rPr>
          <w:rFonts w:cstheme="minorHAnsi"/>
          <w:highlight w:val="cyan"/>
        </w:rPr>
        <w:t>concentration</w:t>
      </w:r>
      <w:r>
        <w:rPr>
          <w:rFonts w:cstheme="minorHAnsi"/>
        </w:rPr>
        <w:t xml:space="preserve"> des réactifs, la </w:t>
      </w:r>
      <w:r w:rsidRPr="00B704CA">
        <w:rPr>
          <w:rFonts w:cstheme="minorHAnsi"/>
          <w:highlight w:val="cyan"/>
        </w:rPr>
        <w:t>température</w:t>
      </w:r>
      <w:r>
        <w:rPr>
          <w:rFonts w:cstheme="minorHAnsi"/>
        </w:rPr>
        <w:t xml:space="preserve"> et/ou l’utilisation d’un </w:t>
      </w:r>
      <w:r w:rsidRPr="00B704CA">
        <w:rPr>
          <w:rFonts w:cstheme="minorHAnsi"/>
          <w:highlight w:val="cyan"/>
        </w:rPr>
        <w:t>catalyseur.</w:t>
      </w:r>
    </w:p>
    <w:p w14:paraId="39AD185B" w14:textId="659B1E13" w:rsidR="00B704CA" w:rsidRDefault="00B704CA" w:rsidP="00B704CA">
      <w:pPr>
        <w:pStyle w:val="Paragraphedeliste"/>
        <w:ind w:left="0"/>
        <w:rPr>
          <w:rFonts w:cstheme="minorHAnsi"/>
        </w:rPr>
      </w:pPr>
      <w:r>
        <w:rPr>
          <w:rFonts w:cstheme="minorHAnsi"/>
        </w:rPr>
        <w:t xml:space="preserve">Si on produit plus vite, on augmente la production horaire. </w:t>
      </w:r>
    </w:p>
    <w:p w14:paraId="34C54D4E" w14:textId="77777777" w:rsidR="00B704CA" w:rsidRDefault="00B704CA" w:rsidP="00B704CA">
      <w:pPr>
        <w:pStyle w:val="Paragraphedeliste"/>
        <w:ind w:left="0"/>
        <w:rPr>
          <w:rFonts w:cstheme="minorHAnsi"/>
        </w:rPr>
      </w:pPr>
    </w:p>
    <w:p w14:paraId="5ED041F9" w14:textId="390FFB82" w:rsidR="00B704CA" w:rsidRDefault="00B704CA" w:rsidP="00B704CA">
      <w:pPr>
        <w:pStyle w:val="Paragraphedeliste"/>
        <w:ind w:left="0"/>
        <w:rPr>
          <w:rFonts w:cstheme="minorHAnsi"/>
        </w:rPr>
      </w:pPr>
    </w:p>
    <w:p w14:paraId="1B91934D" w14:textId="5A1FA1BD" w:rsidR="00AC746A" w:rsidRPr="00B704CA" w:rsidRDefault="00AC746A" w:rsidP="00AC746A">
      <w:pPr>
        <w:pStyle w:val="Paragraphedeliste"/>
        <w:numPr>
          <w:ilvl w:val="0"/>
          <w:numId w:val="26"/>
        </w:numPr>
        <w:ind w:left="0"/>
        <w:rPr>
          <w:rFonts w:cstheme="minorHAnsi"/>
          <w:b/>
          <w:bCs/>
          <w:highlight w:val="yellow"/>
          <w:u w:val="single"/>
        </w:rPr>
      </w:pPr>
      <w:r w:rsidRPr="00B704CA">
        <w:rPr>
          <w:rFonts w:cstheme="minorHAnsi"/>
          <w:b/>
          <w:bCs/>
          <w:highlight w:val="yellow"/>
          <w:u w:val="single"/>
        </w:rPr>
        <w:t>Les quantités de matière mises en jeu.</w:t>
      </w:r>
    </w:p>
    <w:p w14:paraId="3ACCC2DF" w14:textId="31E3184B" w:rsidR="00AC746A" w:rsidRDefault="00AC746A" w:rsidP="00AC746A">
      <w:pPr>
        <w:pStyle w:val="Paragraphedeliste"/>
        <w:ind w:left="0" w:hanging="567"/>
        <w:rPr>
          <w:rFonts w:cstheme="minorHAnsi"/>
        </w:rPr>
      </w:pPr>
    </w:p>
    <w:p w14:paraId="7027B741" w14:textId="7FDBC8C4" w:rsidR="00D26476" w:rsidRDefault="00D26476" w:rsidP="00D26476">
      <w:pPr>
        <w:pStyle w:val="Sansinterligne"/>
        <w:jc w:val="both"/>
        <w:rPr>
          <w:sz w:val="22"/>
          <w:szCs w:val="22"/>
        </w:rPr>
      </w:pPr>
      <w:r w:rsidRPr="00D26476">
        <w:rPr>
          <w:sz w:val="22"/>
          <w:szCs w:val="22"/>
        </w:rPr>
        <w:t>Pour augmenter le rendement, il faut augmenter le taux d’avancement final de la transformation car les pertes manipulatoires peuvent être minimisées ais pas supprimées en totalité.</w:t>
      </w:r>
    </w:p>
    <w:p w14:paraId="2DB20310" w14:textId="77777777" w:rsidR="004E2CA7" w:rsidRPr="00D26476" w:rsidRDefault="004E2CA7" w:rsidP="00D26476">
      <w:pPr>
        <w:pStyle w:val="Sansinterligne"/>
        <w:jc w:val="both"/>
        <w:rPr>
          <w:sz w:val="22"/>
          <w:szCs w:val="22"/>
        </w:rPr>
      </w:pPr>
    </w:p>
    <w:p w14:paraId="46383C68" w14:textId="212C3A08" w:rsidR="00D26476" w:rsidRDefault="00D26476" w:rsidP="00D26476">
      <w:pPr>
        <w:pStyle w:val="Sansinterligne"/>
        <w:jc w:val="both"/>
        <w:rPr>
          <w:sz w:val="22"/>
          <w:szCs w:val="22"/>
        </w:rPr>
      </w:pPr>
      <w:r w:rsidRPr="00D26476">
        <w:rPr>
          <w:sz w:val="22"/>
          <w:szCs w:val="22"/>
        </w:rPr>
        <w:t xml:space="preserve">Ajouter un réactif en excès permet d’augmenter l’avancement final d’une réaction non totale. La probabilité d’avoir des chocs efficaces entre les molécules de réactifs est plus grande pour la réaction dans le sens direct. </w:t>
      </w:r>
    </w:p>
    <w:p w14:paraId="38BB07BE" w14:textId="7A24DEC2" w:rsidR="004E2CA7" w:rsidRDefault="004E2CA7" w:rsidP="00D26476">
      <w:pPr>
        <w:pStyle w:val="Sansinterligne"/>
        <w:jc w:val="both"/>
        <w:rPr>
          <w:sz w:val="22"/>
          <w:szCs w:val="22"/>
        </w:rPr>
      </w:pPr>
    </w:p>
    <w:p w14:paraId="7382B767" w14:textId="6D41CB5B" w:rsidR="004E2CA7" w:rsidRPr="004E2CA7" w:rsidRDefault="004E2CA7" w:rsidP="00D26476">
      <w:pPr>
        <w:pStyle w:val="Sansinterligne"/>
        <w:jc w:val="both"/>
        <w:rPr>
          <w:b/>
          <w:bCs/>
          <w:sz w:val="22"/>
          <w:szCs w:val="22"/>
          <w:u w:val="single"/>
        </w:rPr>
      </w:pPr>
      <w:r w:rsidRPr="004E2CA7">
        <w:rPr>
          <w:b/>
          <w:bCs/>
          <w:sz w:val="22"/>
          <w:szCs w:val="22"/>
          <w:u w:val="single"/>
        </w:rPr>
        <w:t>Exemple : synthèse de l’étha</w:t>
      </w:r>
      <w:r>
        <w:rPr>
          <w:b/>
          <w:bCs/>
          <w:sz w:val="22"/>
          <w:szCs w:val="22"/>
          <w:u w:val="single"/>
        </w:rPr>
        <w:t>n</w:t>
      </w:r>
      <w:r w:rsidRPr="004E2CA7">
        <w:rPr>
          <w:b/>
          <w:bCs/>
          <w:sz w:val="22"/>
          <w:szCs w:val="22"/>
          <w:u w:val="single"/>
        </w:rPr>
        <w:t>oate d’éthyle</w:t>
      </w:r>
    </w:p>
    <w:p w14:paraId="00EC32DF" w14:textId="00684A71" w:rsidR="004E2CA7" w:rsidRDefault="004E2CA7" w:rsidP="00D26476">
      <w:pPr>
        <w:pStyle w:val="Sansinterligne"/>
        <w:jc w:val="both"/>
        <w:rPr>
          <w:sz w:val="22"/>
          <w:szCs w:val="22"/>
        </w:rPr>
      </w:pPr>
    </w:p>
    <w:p w14:paraId="3BFC71B9" w14:textId="051F2B0E" w:rsidR="004E2CA7" w:rsidRDefault="004E2CA7" w:rsidP="00D26476">
      <w:pPr>
        <w:pStyle w:val="Sansinterligne"/>
        <w:jc w:val="both"/>
        <w:rPr>
          <w:sz w:val="22"/>
          <w:szCs w:val="22"/>
        </w:rPr>
      </w:pPr>
      <w:r>
        <w:rPr>
          <w:noProof/>
          <w:sz w:val="22"/>
          <w:szCs w:val="22"/>
        </w:rPr>
        <w:drawing>
          <wp:inline distT="0" distB="0" distL="0" distR="0" wp14:anchorId="3BF28F17" wp14:editId="47C6A99B">
            <wp:extent cx="5676900" cy="232981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676900" cy="2329815"/>
                    </a:xfrm>
                    <a:prstGeom prst="rect">
                      <a:avLst/>
                    </a:prstGeom>
                    <a:noFill/>
                    <a:ln>
                      <a:noFill/>
                    </a:ln>
                  </pic:spPr>
                </pic:pic>
              </a:graphicData>
            </a:graphic>
          </wp:inline>
        </w:drawing>
      </w:r>
    </w:p>
    <w:p w14:paraId="17C36100" w14:textId="77777777" w:rsidR="004E2CA7" w:rsidRPr="00D26476" w:rsidRDefault="004E2CA7" w:rsidP="00D26476">
      <w:pPr>
        <w:pStyle w:val="Sansinterligne"/>
        <w:jc w:val="both"/>
        <w:rPr>
          <w:sz w:val="22"/>
          <w:szCs w:val="22"/>
        </w:rPr>
      </w:pPr>
    </w:p>
    <w:p w14:paraId="5F2C9DF7" w14:textId="3A8F703C" w:rsidR="00AC746A" w:rsidRDefault="00AC746A" w:rsidP="00AC746A">
      <w:pPr>
        <w:pStyle w:val="Paragraphedeliste"/>
        <w:numPr>
          <w:ilvl w:val="0"/>
          <w:numId w:val="26"/>
        </w:numPr>
        <w:spacing w:after="0" w:line="240" w:lineRule="auto"/>
        <w:ind w:left="0"/>
        <w:jc w:val="both"/>
        <w:rPr>
          <w:rFonts w:cstheme="minorHAnsi"/>
          <w:b/>
          <w:bCs/>
          <w:highlight w:val="yellow"/>
          <w:u w:val="single"/>
        </w:rPr>
      </w:pPr>
      <w:r w:rsidRPr="004E2CA7">
        <w:rPr>
          <w:rFonts w:cstheme="minorHAnsi"/>
          <w:b/>
          <w:bCs/>
          <w:highlight w:val="yellow"/>
          <w:u w:val="single"/>
        </w:rPr>
        <w:t>La température et la pression.</w:t>
      </w:r>
    </w:p>
    <w:p w14:paraId="2BD16F83" w14:textId="77777777" w:rsidR="004E2CA7" w:rsidRPr="004E2CA7" w:rsidRDefault="004E2CA7" w:rsidP="004E2CA7">
      <w:pPr>
        <w:pStyle w:val="Paragraphedeliste"/>
        <w:spacing w:after="0" w:line="240" w:lineRule="auto"/>
        <w:ind w:left="0"/>
        <w:jc w:val="both"/>
        <w:rPr>
          <w:rFonts w:cstheme="minorHAnsi"/>
          <w:b/>
          <w:bCs/>
          <w:highlight w:val="yellow"/>
          <w:u w:val="single"/>
        </w:rPr>
      </w:pPr>
    </w:p>
    <w:p w14:paraId="4DB5048A" w14:textId="1CAFB388" w:rsidR="00AC746A" w:rsidRDefault="00AC746A" w:rsidP="00AC746A">
      <w:pPr>
        <w:pStyle w:val="Paragraphedeliste"/>
        <w:numPr>
          <w:ilvl w:val="1"/>
          <w:numId w:val="25"/>
        </w:numPr>
        <w:spacing w:after="5" w:line="248" w:lineRule="auto"/>
        <w:ind w:left="0" w:right="17"/>
        <w:rPr>
          <w:rFonts w:cstheme="minorHAnsi"/>
          <w:b/>
          <w:bCs/>
          <w:highlight w:val="cyan"/>
        </w:rPr>
      </w:pPr>
      <w:r w:rsidRPr="004E2CA7">
        <w:rPr>
          <w:rFonts w:cstheme="minorHAnsi"/>
          <w:b/>
          <w:bCs/>
          <w:highlight w:val="cyan"/>
        </w:rPr>
        <w:t>La température.</w:t>
      </w:r>
    </w:p>
    <w:p w14:paraId="1B873210" w14:textId="77777777" w:rsidR="004E2CA7" w:rsidRPr="004E2CA7" w:rsidRDefault="004E2CA7" w:rsidP="004E2CA7">
      <w:pPr>
        <w:pStyle w:val="Paragraphedeliste"/>
        <w:spacing w:after="5" w:line="248" w:lineRule="auto"/>
        <w:ind w:left="0" w:right="17"/>
        <w:rPr>
          <w:rFonts w:cstheme="minorHAnsi"/>
          <w:b/>
          <w:bCs/>
          <w:highlight w:val="cyan"/>
        </w:rPr>
      </w:pPr>
    </w:p>
    <w:p w14:paraId="160AD3C6" w14:textId="2C98587F" w:rsidR="00AC746A" w:rsidRDefault="00AC746A" w:rsidP="004E2CA7">
      <w:pPr>
        <w:jc w:val="both"/>
        <w:rPr>
          <w:rFonts w:cstheme="minorHAnsi"/>
        </w:rPr>
      </w:pPr>
      <w:r w:rsidRPr="00AC746A">
        <w:rPr>
          <w:rFonts w:cstheme="minorHAnsi"/>
        </w:rPr>
        <w:t>Nous avons dans le cours de cinétique chimique qu’une élévation de la température permettait d’accélérer la transformation chimique.</w:t>
      </w:r>
    </w:p>
    <w:p w14:paraId="6B87BAF4" w14:textId="511C1308" w:rsidR="004E2CA7" w:rsidRDefault="004E2CA7" w:rsidP="004E2CA7">
      <w:pPr>
        <w:jc w:val="both"/>
        <w:rPr>
          <w:rFonts w:cstheme="minorHAnsi"/>
        </w:rPr>
      </w:pPr>
    </w:p>
    <w:p w14:paraId="3D13056E" w14:textId="77777777" w:rsidR="004E2CA7" w:rsidRPr="00AC746A" w:rsidRDefault="004E2CA7" w:rsidP="004E2CA7">
      <w:pPr>
        <w:jc w:val="both"/>
        <w:rPr>
          <w:rFonts w:cstheme="minorHAnsi"/>
        </w:rPr>
      </w:pPr>
    </w:p>
    <w:p w14:paraId="0059CD7F" w14:textId="77777777" w:rsidR="00AC746A" w:rsidRPr="004E2CA7" w:rsidRDefault="00AC746A" w:rsidP="00AC746A">
      <w:pPr>
        <w:pStyle w:val="Paragraphedeliste"/>
        <w:numPr>
          <w:ilvl w:val="1"/>
          <w:numId w:val="25"/>
        </w:numPr>
        <w:spacing w:after="5" w:line="248" w:lineRule="auto"/>
        <w:ind w:left="0" w:right="17"/>
        <w:rPr>
          <w:rFonts w:cstheme="minorHAnsi"/>
          <w:b/>
          <w:bCs/>
          <w:highlight w:val="cyan"/>
        </w:rPr>
      </w:pPr>
      <w:r w:rsidRPr="004E2CA7">
        <w:rPr>
          <w:rFonts w:cstheme="minorHAnsi"/>
          <w:b/>
          <w:bCs/>
          <w:highlight w:val="cyan"/>
        </w:rPr>
        <w:lastRenderedPageBreak/>
        <w:t>La pression.</w:t>
      </w:r>
    </w:p>
    <w:p w14:paraId="07148F0A" w14:textId="77777777" w:rsidR="004E2CA7" w:rsidRDefault="004E2CA7" w:rsidP="00AC746A">
      <w:pPr>
        <w:rPr>
          <w:rFonts w:cstheme="minorHAnsi"/>
          <w:color w:val="333333"/>
          <w:shd w:val="clear" w:color="auto" w:fill="FFFFFF"/>
        </w:rPr>
      </w:pPr>
    </w:p>
    <w:p w14:paraId="301A6A4A" w14:textId="1DC4198A" w:rsidR="00AC746A" w:rsidRPr="00AC746A" w:rsidRDefault="00AC746A" w:rsidP="00AC746A">
      <w:pPr>
        <w:rPr>
          <w:rFonts w:cstheme="minorHAnsi"/>
          <w:color w:val="333333"/>
          <w:shd w:val="clear" w:color="auto" w:fill="FFFFFF"/>
        </w:rPr>
      </w:pPr>
      <w:r w:rsidRPr="00AC746A">
        <w:rPr>
          <w:rFonts w:cstheme="minorHAnsi"/>
          <w:color w:val="333333"/>
          <w:shd w:val="clear" w:color="auto" w:fill="FFFFFF"/>
        </w:rPr>
        <w:t>Les réactions de cycloaddition sont très employées pour la construction de cycles.</w:t>
      </w:r>
    </w:p>
    <w:p w14:paraId="006C64FF" w14:textId="77777777" w:rsidR="00AC746A" w:rsidRPr="00AC746A" w:rsidRDefault="00AC746A" w:rsidP="00AC746A">
      <w:pPr>
        <w:rPr>
          <w:rFonts w:cstheme="minorHAnsi"/>
          <w:color w:val="333333"/>
          <w:shd w:val="clear" w:color="auto" w:fill="FFFFFF"/>
        </w:rPr>
      </w:pPr>
      <w:r w:rsidRPr="00AC746A">
        <w:rPr>
          <w:rFonts w:cstheme="minorHAnsi"/>
          <w:color w:val="333333"/>
          <w:shd w:val="clear" w:color="auto" w:fill="FFFFFF"/>
        </w:rPr>
        <w:t>Le document suivant indique comment des conditions expérimentales différentes, influencent les produits de réaction d’une cycloaddition.</w:t>
      </w:r>
    </w:p>
    <w:p w14:paraId="00CDA0A3" w14:textId="1CC6C696" w:rsidR="00AC746A" w:rsidRPr="00AC746A" w:rsidRDefault="00AC746A" w:rsidP="00AC746A">
      <w:pPr>
        <w:rPr>
          <w:rFonts w:cstheme="minorHAnsi"/>
          <w:color w:val="333333"/>
          <w:shd w:val="clear" w:color="auto" w:fill="FFFFFF"/>
        </w:rPr>
      </w:pPr>
      <w:r w:rsidRPr="00AC746A">
        <w:rPr>
          <w:rFonts w:cstheme="minorHAnsi"/>
          <w:noProof/>
          <w:color w:val="333333"/>
        </w:rPr>
        <mc:AlternateContent>
          <mc:Choice Requires="wps">
            <w:drawing>
              <wp:anchor distT="0" distB="0" distL="114300" distR="114300" simplePos="0" relativeHeight="251842560" behindDoc="0" locked="0" layoutInCell="1" allowOverlap="1" wp14:anchorId="5E2E601E" wp14:editId="469574D6">
                <wp:simplePos x="0" y="0"/>
                <wp:positionH relativeFrom="column">
                  <wp:posOffset>2619375</wp:posOffset>
                </wp:positionH>
                <wp:positionV relativeFrom="paragraph">
                  <wp:posOffset>727710</wp:posOffset>
                </wp:positionV>
                <wp:extent cx="1128713" cy="519113"/>
                <wp:effectExtent l="0" t="0" r="0" b="0"/>
                <wp:wrapNone/>
                <wp:docPr id="22358" name="Zone de texte 22358"/>
                <wp:cNvGraphicFramePr/>
                <a:graphic xmlns:a="http://schemas.openxmlformats.org/drawingml/2006/main">
                  <a:graphicData uri="http://schemas.microsoft.com/office/word/2010/wordprocessingShape">
                    <wps:wsp>
                      <wps:cNvSpPr txBox="1"/>
                      <wps:spPr>
                        <a:xfrm>
                          <a:off x="0" y="0"/>
                          <a:ext cx="1128713" cy="5191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4C770A" w14:textId="51C4EA83" w:rsidR="00325D24" w:rsidRDefault="00325D24" w:rsidP="00AC74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2E601E" id="Zone de texte 22358" o:spid="_x0000_s1036" type="#_x0000_t202" style="position:absolute;margin-left:206.25pt;margin-top:57.3pt;width:88.9pt;height:40.9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" fillcolor="white [3201]" stroked="f" strokeweight=".5pt">
                <v:textbox>
                  <w:txbxContent>
                    <w:p w14:paraId="614C770A" w14:textId="51C4EA83" w:rsidR="00325D24" w:rsidRDefault="00325D24" w:rsidP="00AC746A"/>
                  </w:txbxContent>
                </v:textbox>
              </v:shape>
            </w:pict>
          </mc:Fallback>
        </mc:AlternateContent>
      </w:r>
      <w:r w:rsidRPr="00AC746A">
        <w:rPr>
          <w:rFonts w:cstheme="minorHAnsi"/>
          <w:noProof/>
          <w:color w:val="333333"/>
          <w:shd w:val="clear" w:color="auto" w:fill="FFFFFF"/>
        </w:rPr>
        <w:drawing>
          <wp:inline distT="0" distB="0" distL="0" distR="0" wp14:anchorId="54030E7E" wp14:editId="144FE493">
            <wp:extent cx="6135367" cy="727934"/>
            <wp:effectExtent l="0" t="0" r="0" b="0"/>
            <wp:docPr id="22357" name="Image 22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6185675" cy="733903"/>
                    </a:xfrm>
                    <a:prstGeom prst="rect">
                      <a:avLst/>
                    </a:prstGeom>
                    <a:noFill/>
                    <a:ln>
                      <a:noFill/>
                    </a:ln>
                  </pic:spPr>
                </pic:pic>
              </a:graphicData>
            </a:graphic>
          </wp:inline>
        </w:drawing>
      </w:r>
    </w:p>
    <w:p w14:paraId="4A8F1CA1" w14:textId="119C07AA" w:rsidR="00AC746A" w:rsidRPr="004E2CA7" w:rsidRDefault="004E2CA7" w:rsidP="00AC746A">
      <w:pPr>
        <w:rPr>
          <w:rFonts w:cstheme="minorHAnsi"/>
          <w:color w:val="333333"/>
          <w:sz w:val="20"/>
          <w:szCs w:val="20"/>
          <w:shd w:val="clear" w:color="auto" w:fill="FFFFFF"/>
        </w:rPr>
      </w:pPr>
      <w:r>
        <w:rPr>
          <w:noProof/>
        </w:rPr>
        <w:drawing>
          <wp:anchor distT="0" distB="0" distL="114300" distR="114300" simplePos="0" relativeHeight="251849728" behindDoc="1" locked="0" layoutInCell="1" allowOverlap="1" wp14:anchorId="70F748BC" wp14:editId="1640E850">
            <wp:simplePos x="0" y="0"/>
            <wp:positionH relativeFrom="column">
              <wp:posOffset>2196828</wp:posOffset>
            </wp:positionH>
            <wp:positionV relativeFrom="paragraph">
              <wp:posOffset>3538</wp:posOffset>
            </wp:positionV>
            <wp:extent cx="584740" cy="295675"/>
            <wp:effectExtent l="0" t="0" r="6350" b="9525"/>
            <wp:wrapTight wrapText="bothSides">
              <wp:wrapPolygon edited="0">
                <wp:start x="0" y="0"/>
                <wp:lineTo x="0" y="20903"/>
                <wp:lineTo x="21130" y="20903"/>
                <wp:lineTo x="21130" y="0"/>
                <wp:lineTo x="0" y="0"/>
              </wp:wrapPolygon>
            </wp:wrapTight>
            <wp:docPr id="21271" name="Image 2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84740" cy="295675"/>
                    </a:xfrm>
                    <a:prstGeom prst="rect">
                      <a:avLst/>
                    </a:prstGeom>
                    <a:noFill/>
                    <a:ln>
                      <a:noFill/>
                    </a:ln>
                  </pic:spPr>
                </pic:pic>
              </a:graphicData>
            </a:graphic>
          </wp:anchor>
        </w:drawing>
      </w:r>
      <w:r w:rsidR="00AC746A" w:rsidRPr="004E2CA7">
        <w:rPr>
          <w:rFonts w:cstheme="minorHAnsi"/>
          <w:color w:val="333333"/>
          <w:sz w:val="20"/>
          <w:szCs w:val="20"/>
          <w:shd w:val="clear" w:color="auto" w:fill="FFFFFF"/>
        </w:rPr>
        <w:t>Remarque : Bn-N</w:t>
      </w:r>
      <w:r w:rsidR="00AC746A" w:rsidRPr="004E2CA7">
        <w:rPr>
          <w:rFonts w:cstheme="minorHAnsi"/>
          <w:color w:val="333333"/>
          <w:sz w:val="20"/>
          <w:szCs w:val="20"/>
          <w:shd w:val="clear" w:color="auto" w:fill="FFFFFF"/>
          <w:vertAlign w:val="subscript"/>
        </w:rPr>
        <w:t>3</w:t>
      </w:r>
      <w:r w:rsidR="00AC746A" w:rsidRPr="004E2CA7">
        <w:rPr>
          <w:rFonts w:cstheme="minorHAnsi"/>
          <w:color w:val="333333"/>
          <w:sz w:val="20"/>
          <w:szCs w:val="20"/>
          <w:shd w:val="clear" w:color="auto" w:fill="FFFFFF"/>
        </w:rPr>
        <w:t xml:space="preserve"> a pour formule </w:t>
      </w:r>
    </w:p>
    <w:p w14:paraId="6F4A2C52" w14:textId="77777777" w:rsidR="00AC746A" w:rsidRPr="00AC746A" w:rsidRDefault="00AC746A" w:rsidP="00AC746A">
      <w:pPr>
        <w:rPr>
          <w:rFonts w:cstheme="minorHAnsi"/>
          <w:color w:val="333333"/>
          <w:shd w:val="clear" w:color="auto" w:fill="FFFFFF"/>
        </w:rPr>
      </w:pPr>
      <w:r w:rsidRPr="00AC746A">
        <w:rPr>
          <w:rFonts w:cstheme="minorHAnsi"/>
          <w:color w:val="333333"/>
          <w:u w:val="single"/>
          <w:shd w:val="clear" w:color="auto" w:fill="FFFFFF"/>
        </w:rPr>
        <w:t>Questions</w:t>
      </w:r>
      <w:r w:rsidRPr="00AC746A">
        <w:rPr>
          <w:rFonts w:cstheme="minorHAnsi"/>
          <w:color w:val="333333"/>
          <w:shd w:val="clear" w:color="auto" w:fill="FFFFFF"/>
        </w:rPr>
        <w:t xml:space="preserve"> : </w:t>
      </w:r>
    </w:p>
    <w:p w14:paraId="2805C03B" w14:textId="77777777" w:rsidR="00AC746A" w:rsidRPr="004E2CA7" w:rsidRDefault="00AC746A" w:rsidP="00AC746A">
      <w:pPr>
        <w:pStyle w:val="Paragraphedeliste"/>
        <w:numPr>
          <w:ilvl w:val="0"/>
          <w:numId w:val="24"/>
        </w:numPr>
        <w:spacing w:after="5" w:line="248" w:lineRule="auto"/>
        <w:ind w:left="0" w:right="17"/>
        <w:rPr>
          <w:rFonts w:cstheme="minorHAnsi"/>
          <w:i/>
          <w:iCs/>
        </w:rPr>
      </w:pPr>
      <w:r w:rsidRPr="004E2CA7">
        <w:rPr>
          <w:rFonts w:cstheme="minorHAnsi"/>
          <w:i/>
          <w:iCs/>
          <w:color w:val="333333"/>
          <w:shd w:val="clear" w:color="auto" w:fill="FFFFFF"/>
        </w:rPr>
        <w:t>Quelles ont été les conditions expérimentales modifiées lors de ces deux conditions de synthèse </w:t>
      </w:r>
      <w:r w:rsidRPr="004E2CA7">
        <w:rPr>
          <w:rFonts w:cstheme="minorHAnsi"/>
          <w:i/>
          <w:iCs/>
        </w:rPr>
        <w:t>?</w:t>
      </w:r>
    </w:p>
    <w:p w14:paraId="7FAC6B33" w14:textId="77777777" w:rsidR="00AC746A" w:rsidRPr="004E2CA7" w:rsidRDefault="00AC746A" w:rsidP="00AC746A">
      <w:pPr>
        <w:pStyle w:val="Paragraphedeliste"/>
        <w:numPr>
          <w:ilvl w:val="0"/>
          <w:numId w:val="24"/>
        </w:numPr>
        <w:spacing w:after="5" w:line="248" w:lineRule="auto"/>
        <w:ind w:left="0" w:right="17"/>
        <w:rPr>
          <w:rFonts w:cstheme="minorHAnsi"/>
          <w:i/>
          <w:iCs/>
        </w:rPr>
      </w:pPr>
      <w:r w:rsidRPr="004E2CA7">
        <w:rPr>
          <w:rFonts w:cstheme="minorHAnsi"/>
          <w:i/>
          <w:iCs/>
          <w:color w:val="333333"/>
          <w:shd w:val="clear" w:color="auto" w:fill="FFFFFF"/>
        </w:rPr>
        <w:t>Pourquoi parle</w:t>
      </w:r>
      <w:r w:rsidRPr="004E2CA7">
        <w:rPr>
          <w:rFonts w:cstheme="minorHAnsi"/>
          <w:i/>
          <w:iCs/>
        </w:rPr>
        <w:t>-t-on de synthèse hyperbare ?</w:t>
      </w:r>
    </w:p>
    <w:p w14:paraId="14998694" w14:textId="77777777" w:rsidR="00AC746A" w:rsidRPr="004E2CA7" w:rsidRDefault="00AC746A" w:rsidP="00AC746A">
      <w:pPr>
        <w:pStyle w:val="Paragraphedeliste"/>
        <w:numPr>
          <w:ilvl w:val="0"/>
          <w:numId w:val="24"/>
        </w:numPr>
        <w:spacing w:after="5" w:line="248" w:lineRule="auto"/>
        <w:ind w:left="0" w:right="17"/>
        <w:rPr>
          <w:rFonts w:cstheme="minorHAnsi"/>
          <w:i/>
          <w:iCs/>
        </w:rPr>
      </w:pPr>
      <w:r w:rsidRPr="004E2CA7">
        <w:rPr>
          <w:rFonts w:cstheme="minorHAnsi"/>
          <w:i/>
          <w:iCs/>
          <w:color w:val="333333"/>
          <w:shd w:val="clear" w:color="auto" w:fill="FFFFFF"/>
        </w:rPr>
        <w:t xml:space="preserve">Quelle a été l’influence, sur la nature du produit de synthèse, de cette synthèse </w:t>
      </w:r>
      <w:proofErr w:type="spellStart"/>
      <w:r w:rsidRPr="004E2CA7">
        <w:rPr>
          <w:rFonts w:cstheme="minorHAnsi"/>
          <w:i/>
          <w:iCs/>
          <w:color w:val="333333"/>
          <w:shd w:val="clear" w:color="auto" w:fill="FFFFFF"/>
        </w:rPr>
        <w:t>hyperbar</w:t>
      </w:r>
      <w:proofErr w:type="spellEnd"/>
      <w:r w:rsidRPr="004E2CA7">
        <w:rPr>
          <w:rFonts w:cstheme="minorHAnsi"/>
          <w:i/>
          <w:iCs/>
          <w:color w:val="333333"/>
          <w:shd w:val="clear" w:color="auto" w:fill="FFFFFF"/>
        </w:rPr>
        <w:t> </w:t>
      </w:r>
      <w:r w:rsidRPr="004E2CA7">
        <w:rPr>
          <w:rFonts w:cstheme="minorHAnsi"/>
          <w:i/>
          <w:iCs/>
        </w:rPr>
        <w:t>?</w:t>
      </w:r>
    </w:p>
    <w:p w14:paraId="60CCA9C4" w14:textId="77777777" w:rsidR="00AC746A" w:rsidRPr="00AC746A" w:rsidRDefault="00AC746A" w:rsidP="00AC746A">
      <w:pPr>
        <w:ind w:hanging="567"/>
        <w:rPr>
          <w:rFonts w:cstheme="minorHAnsi"/>
          <w:lang w:val="en-GB"/>
        </w:rPr>
      </w:pPr>
      <w:proofErr w:type="spellStart"/>
      <w:proofErr w:type="gramStart"/>
      <w:r w:rsidRPr="00AC746A">
        <w:rPr>
          <w:rFonts w:cstheme="minorHAnsi"/>
          <w:u w:val="single"/>
          <w:lang w:val="en-GB"/>
        </w:rPr>
        <w:t>Réponses</w:t>
      </w:r>
      <w:proofErr w:type="spellEnd"/>
      <w:r w:rsidRPr="00AC746A">
        <w:rPr>
          <w:rFonts w:cstheme="minorHAnsi"/>
          <w:lang w:val="en-GB"/>
        </w:rPr>
        <w:t xml:space="preserve"> :</w:t>
      </w:r>
      <w:proofErr w:type="gramEnd"/>
    </w:p>
    <w:p w14:paraId="42D3F485" w14:textId="13D7B816" w:rsidR="004E2CA7" w:rsidRPr="004E2CA7" w:rsidRDefault="00AC746A" w:rsidP="004E2CA7">
      <w:pPr>
        <w:pStyle w:val="Paragraphedeliste"/>
        <w:numPr>
          <w:ilvl w:val="0"/>
          <w:numId w:val="24"/>
        </w:numPr>
        <w:rPr>
          <w:rFonts w:cstheme="minorHAnsi"/>
          <w:color w:val="FF0000"/>
        </w:rPr>
      </w:pPr>
      <w:r w:rsidRPr="004E2CA7">
        <w:rPr>
          <w:rFonts w:cstheme="minorHAnsi"/>
          <w:color w:val="FF0000"/>
        </w:rPr>
        <w:t xml:space="preserve">La pression a été multipliée par 12 000, ce qui a permis de réduire la température de 80°C à 20°C et d’éviter d’utiliser </w:t>
      </w:r>
      <w:r w:rsidR="004E2CA7" w:rsidRPr="004E2CA7">
        <w:rPr>
          <w:rFonts w:cstheme="minorHAnsi"/>
          <w:color w:val="FF0000"/>
        </w:rPr>
        <w:t>le benzène particulièrement dangereux (cancérogène).</w:t>
      </w:r>
    </w:p>
    <w:p w14:paraId="76210316" w14:textId="694CAEF0" w:rsidR="00AC746A" w:rsidRPr="004E2CA7" w:rsidRDefault="00AC746A" w:rsidP="004E2CA7">
      <w:pPr>
        <w:pStyle w:val="Paragraphedeliste"/>
        <w:numPr>
          <w:ilvl w:val="0"/>
          <w:numId w:val="24"/>
        </w:numPr>
        <w:spacing w:after="5" w:line="248" w:lineRule="auto"/>
        <w:ind w:right="17"/>
        <w:rPr>
          <w:rFonts w:cstheme="minorHAnsi"/>
          <w:color w:val="FF0000"/>
        </w:rPr>
      </w:pPr>
      <w:r w:rsidRPr="004E2CA7">
        <w:rPr>
          <w:rFonts w:cstheme="minorHAnsi"/>
          <w:color w:val="FF0000"/>
        </w:rPr>
        <w:t>Hyperbare : pression très supérieure à la pression atmosphérique.</w:t>
      </w:r>
    </w:p>
    <w:p w14:paraId="6B805E06" w14:textId="76E45290" w:rsidR="00AC746A" w:rsidRPr="004E2CA7" w:rsidRDefault="00AC746A" w:rsidP="004E2CA7">
      <w:pPr>
        <w:pStyle w:val="Paragraphedeliste"/>
        <w:numPr>
          <w:ilvl w:val="0"/>
          <w:numId w:val="24"/>
        </w:numPr>
        <w:spacing w:after="5" w:line="248" w:lineRule="auto"/>
        <w:ind w:right="17"/>
        <w:rPr>
          <w:rFonts w:cstheme="minorHAnsi"/>
          <w:color w:val="FF0000"/>
        </w:rPr>
      </w:pPr>
      <w:r w:rsidRPr="004E2CA7">
        <w:rPr>
          <w:rFonts w:cstheme="minorHAnsi"/>
          <w:color w:val="FF0000"/>
        </w:rPr>
        <w:t>La modification de la pression a permis de favoriser la synthèse d’une molécule par rapport à l’autre.</w:t>
      </w:r>
    </w:p>
    <w:p w14:paraId="36A3EFE9" w14:textId="77777777" w:rsidR="00AC746A" w:rsidRPr="00AC746A" w:rsidRDefault="00AC746A" w:rsidP="00AC746A">
      <w:pPr>
        <w:pStyle w:val="Paragraphedeliste"/>
        <w:ind w:left="0"/>
        <w:rPr>
          <w:rFonts w:cstheme="minorHAnsi"/>
        </w:rPr>
      </w:pPr>
    </w:p>
    <w:p w14:paraId="4A378E7E" w14:textId="45453A3D" w:rsidR="00AC746A" w:rsidRPr="004E2CA7" w:rsidRDefault="00AC746A" w:rsidP="004E2CA7">
      <w:pPr>
        <w:pStyle w:val="Paragraphedeliste"/>
        <w:numPr>
          <w:ilvl w:val="0"/>
          <w:numId w:val="26"/>
        </w:numPr>
        <w:spacing w:after="5" w:line="248" w:lineRule="auto"/>
        <w:ind w:left="0" w:right="17"/>
        <w:rPr>
          <w:rFonts w:cstheme="minorHAnsi"/>
          <w:b/>
          <w:bCs/>
          <w:highlight w:val="yellow"/>
          <w:u w:val="single"/>
        </w:rPr>
      </w:pPr>
      <w:r w:rsidRPr="004E2CA7">
        <w:rPr>
          <w:rFonts w:cstheme="minorHAnsi"/>
          <w:b/>
          <w:bCs/>
          <w:highlight w:val="yellow"/>
          <w:u w:val="single"/>
        </w:rPr>
        <w:t>Le pH.</w:t>
      </w:r>
    </w:p>
    <w:p w14:paraId="5062513D" w14:textId="77777777" w:rsidR="00AC746A" w:rsidRPr="00AC746A" w:rsidRDefault="00AC746A" w:rsidP="00AC746A">
      <w:pPr>
        <w:pStyle w:val="Paragraphedeliste"/>
        <w:autoSpaceDE w:val="0"/>
        <w:autoSpaceDN w:val="0"/>
        <w:adjustRightInd w:val="0"/>
        <w:ind w:left="0" w:hanging="567"/>
        <w:rPr>
          <w:rFonts w:cstheme="minorHAnsi"/>
        </w:rPr>
      </w:pPr>
    </w:p>
    <w:p w14:paraId="66D3665A" w14:textId="77777777" w:rsidR="00AC746A" w:rsidRPr="00884673" w:rsidRDefault="00AC746A" w:rsidP="00884673">
      <w:pPr>
        <w:pStyle w:val="Sansinterligne"/>
        <w:rPr>
          <w:sz w:val="22"/>
          <w:szCs w:val="22"/>
        </w:rPr>
      </w:pPr>
      <w:r w:rsidRPr="00884673">
        <w:rPr>
          <w:sz w:val="22"/>
          <w:szCs w:val="22"/>
        </w:rPr>
        <w:t xml:space="preserve">Influer sur le pH du milieu réactionnel revient essentiellement à modifier la </w:t>
      </w:r>
      <w:r w:rsidRPr="00884673">
        <w:rPr>
          <w:b/>
          <w:sz w:val="22"/>
          <w:szCs w:val="22"/>
        </w:rPr>
        <w:t>solubilité</w:t>
      </w:r>
      <w:r w:rsidRPr="00884673">
        <w:rPr>
          <w:sz w:val="22"/>
          <w:szCs w:val="22"/>
        </w:rPr>
        <w:t xml:space="preserve"> des espèces chimiques mises en jeu et donc à pouvoir </w:t>
      </w:r>
      <w:r w:rsidRPr="00884673">
        <w:rPr>
          <w:sz w:val="22"/>
          <w:szCs w:val="22"/>
          <w:u w:val="single"/>
        </w:rPr>
        <w:t>séparer</w:t>
      </w:r>
      <w:r w:rsidRPr="00884673">
        <w:rPr>
          <w:sz w:val="22"/>
          <w:szCs w:val="22"/>
        </w:rPr>
        <w:t xml:space="preserve"> les produits formés.</w:t>
      </w:r>
    </w:p>
    <w:p w14:paraId="570A78B0" w14:textId="77777777" w:rsidR="00AC746A" w:rsidRPr="00884673" w:rsidRDefault="00AC746A" w:rsidP="00884673">
      <w:pPr>
        <w:pStyle w:val="Sansinterligne"/>
        <w:rPr>
          <w:sz w:val="22"/>
          <w:szCs w:val="22"/>
        </w:rPr>
      </w:pPr>
    </w:p>
    <w:p w14:paraId="47C4EAA7" w14:textId="77777777" w:rsidR="00AC746A" w:rsidRPr="00884673" w:rsidRDefault="00AC746A" w:rsidP="00884673">
      <w:pPr>
        <w:pStyle w:val="Sansinterligne"/>
        <w:rPr>
          <w:sz w:val="22"/>
          <w:szCs w:val="22"/>
        </w:rPr>
      </w:pPr>
      <w:r w:rsidRPr="00884673">
        <w:rPr>
          <w:sz w:val="22"/>
          <w:szCs w:val="22"/>
        </w:rPr>
        <w:t xml:space="preserve">En général, la </w:t>
      </w:r>
      <w:r w:rsidRPr="00884673">
        <w:rPr>
          <w:sz w:val="22"/>
          <w:szCs w:val="22"/>
          <w:u w:val="single"/>
        </w:rPr>
        <w:t>forme ionique</w:t>
      </w:r>
      <w:r w:rsidRPr="00884673">
        <w:rPr>
          <w:sz w:val="22"/>
          <w:szCs w:val="22"/>
        </w:rPr>
        <w:t xml:space="preserve"> d’une molécule organique est soluble en </w:t>
      </w:r>
      <w:r w:rsidRPr="00884673">
        <w:rPr>
          <w:sz w:val="22"/>
          <w:szCs w:val="22"/>
          <w:u w:val="single"/>
        </w:rPr>
        <w:t>phase aqueuse</w:t>
      </w:r>
      <w:r w:rsidRPr="00884673">
        <w:rPr>
          <w:sz w:val="22"/>
          <w:szCs w:val="22"/>
        </w:rPr>
        <w:t>, tandis sa forme neutre, elle, est plus soluble dans la phase organique.</w:t>
      </w:r>
    </w:p>
    <w:p w14:paraId="686AE607" w14:textId="77777777" w:rsidR="00AC746A" w:rsidRPr="00884673" w:rsidRDefault="00AC746A" w:rsidP="00884673">
      <w:pPr>
        <w:pStyle w:val="Sansinterligne"/>
        <w:rPr>
          <w:sz w:val="22"/>
          <w:szCs w:val="22"/>
        </w:rPr>
      </w:pPr>
    </w:p>
    <w:p w14:paraId="680780D1" w14:textId="77777777" w:rsidR="00AC746A" w:rsidRPr="00884673" w:rsidRDefault="00AC746A" w:rsidP="00884673">
      <w:pPr>
        <w:pStyle w:val="Sansinterligne"/>
        <w:rPr>
          <w:sz w:val="22"/>
          <w:szCs w:val="22"/>
        </w:rPr>
      </w:pPr>
      <w:r w:rsidRPr="00884673">
        <w:rPr>
          <w:sz w:val="22"/>
          <w:szCs w:val="22"/>
        </w:rPr>
        <w:t xml:space="preserve">On souhaite </w:t>
      </w:r>
      <w:r w:rsidRPr="00884673">
        <w:rPr>
          <w:sz w:val="22"/>
          <w:szCs w:val="22"/>
          <w:u w:val="single"/>
        </w:rPr>
        <w:t>séparer</w:t>
      </w:r>
      <w:r w:rsidRPr="00884673">
        <w:rPr>
          <w:sz w:val="22"/>
          <w:szCs w:val="22"/>
        </w:rPr>
        <w:t xml:space="preserve"> dans deux phases différentes, l’eugénol et l’</w:t>
      </w:r>
      <w:proofErr w:type="spellStart"/>
      <w:r w:rsidRPr="00884673">
        <w:rPr>
          <w:sz w:val="22"/>
          <w:szCs w:val="22"/>
        </w:rPr>
        <w:t>acétyleugénol</w:t>
      </w:r>
      <w:proofErr w:type="spellEnd"/>
      <w:r w:rsidRPr="00884673">
        <w:rPr>
          <w:sz w:val="22"/>
          <w:szCs w:val="22"/>
        </w:rPr>
        <w:t xml:space="preserve"> obtenue par hydrodistillation.</w:t>
      </w:r>
    </w:p>
    <w:p w14:paraId="02E5CFCF" w14:textId="77777777" w:rsidR="00AC746A" w:rsidRPr="00AC746A" w:rsidRDefault="00AC746A" w:rsidP="00AC746A">
      <w:pPr>
        <w:pStyle w:val="Paragraphedeliste"/>
        <w:autoSpaceDE w:val="0"/>
        <w:autoSpaceDN w:val="0"/>
        <w:adjustRightInd w:val="0"/>
        <w:ind w:left="0" w:hanging="567"/>
        <w:rPr>
          <w:rFonts w:cstheme="minorHAnsi"/>
        </w:rPr>
      </w:pPr>
      <w:r w:rsidRPr="00AC746A">
        <w:rPr>
          <w:rFonts w:cstheme="minorHAnsi"/>
          <w:noProof/>
        </w:rPr>
        <mc:AlternateContent>
          <mc:Choice Requires="wps">
            <w:drawing>
              <wp:anchor distT="0" distB="0" distL="114300" distR="114300" simplePos="0" relativeHeight="251843584" behindDoc="0" locked="0" layoutInCell="1" allowOverlap="1" wp14:anchorId="580084FD" wp14:editId="26FAB07C">
                <wp:simplePos x="0" y="0"/>
                <wp:positionH relativeFrom="column">
                  <wp:posOffset>2045481</wp:posOffset>
                </wp:positionH>
                <wp:positionV relativeFrom="paragraph">
                  <wp:posOffset>64770</wp:posOffset>
                </wp:positionV>
                <wp:extent cx="2454263" cy="1148949"/>
                <wp:effectExtent l="0" t="0" r="8890" b="8255"/>
                <wp:wrapNone/>
                <wp:docPr id="22361" name="Zone de texte 22361"/>
                <wp:cNvGraphicFramePr/>
                <a:graphic xmlns:a="http://schemas.openxmlformats.org/drawingml/2006/main">
                  <a:graphicData uri="http://schemas.microsoft.com/office/word/2010/wordprocessingShape">
                    <wps:wsp>
                      <wps:cNvSpPr txBox="1"/>
                      <wps:spPr>
                        <a:xfrm>
                          <a:off x="0" y="0"/>
                          <a:ext cx="2454263" cy="114894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1173719" w14:textId="77777777" w:rsidR="00325D24" w:rsidRDefault="00325D24" w:rsidP="00AC746A">
                            <w:r>
                              <w:rPr>
                                <w:noProof/>
                              </w:rPr>
                              <w:drawing>
                                <wp:inline distT="0" distB="0" distL="0" distR="0" wp14:anchorId="32A99293" wp14:editId="2E68D8BC">
                                  <wp:extent cx="2260600" cy="798830"/>
                                  <wp:effectExtent l="0" t="0" r="6350" b="1270"/>
                                  <wp:docPr id="21272" name="Image 2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260600" cy="79883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0084FD" id="Zone de texte 22361" o:spid="_x0000_s1037" type="#_x0000_t202" style="position:absolute;margin-left:161.05pt;margin-top:5.1pt;width:193.25pt;height:90.45pt;z-index:2518435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" fillcolor="white [3201]" stroked="f" strokeweight=".5pt">
                <v:textbox style="mso-fit-shape-to-text:t">
                  <w:txbxContent>
                    <w:p w14:paraId="41173719" w14:textId="77777777" w:rsidR="00325D24" w:rsidRDefault="00325D24" w:rsidP="00AC746A">
                      <w:r>
                        <w:rPr>
                          <w:noProof/>
                        </w:rPr>
                        <w:drawing>
                          <wp:inline distT="0" distB="0" distL="0" distR="0" wp14:anchorId="32A99293" wp14:editId="2E68D8BC">
                            <wp:extent cx="2260600" cy="798830"/>
                            <wp:effectExtent l="0" t="0" r="6350" b="1270"/>
                            <wp:docPr id="21272" name="Image 2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260600" cy="798830"/>
                                    </a:xfrm>
                                    <a:prstGeom prst="rect">
                                      <a:avLst/>
                                    </a:prstGeom>
                                    <a:noFill/>
                                    <a:ln>
                                      <a:noFill/>
                                    </a:ln>
                                  </pic:spPr>
                                </pic:pic>
                              </a:graphicData>
                            </a:graphic>
                          </wp:inline>
                        </w:drawing>
                      </w:r>
                    </w:p>
                  </w:txbxContent>
                </v:textbox>
              </v:shape>
            </w:pict>
          </mc:Fallback>
        </mc:AlternateContent>
      </w:r>
    </w:p>
    <w:p w14:paraId="4561F1AB" w14:textId="77777777" w:rsidR="00AC746A" w:rsidRPr="00AC746A" w:rsidRDefault="00AC746A" w:rsidP="00AC746A">
      <w:pPr>
        <w:pStyle w:val="Paragraphedeliste"/>
        <w:autoSpaceDE w:val="0"/>
        <w:autoSpaceDN w:val="0"/>
        <w:adjustRightInd w:val="0"/>
        <w:ind w:left="0" w:hanging="567"/>
        <w:rPr>
          <w:rFonts w:cstheme="minorHAnsi"/>
        </w:rPr>
      </w:pPr>
    </w:p>
    <w:p w14:paraId="5981132D" w14:textId="77777777" w:rsidR="00AC746A" w:rsidRPr="00AC746A" w:rsidRDefault="00AC746A" w:rsidP="00AC746A">
      <w:pPr>
        <w:pStyle w:val="Paragraphedeliste"/>
        <w:autoSpaceDE w:val="0"/>
        <w:autoSpaceDN w:val="0"/>
        <w:adjustRightInd w:val="0"/>
        <w:ind w:left="0" w:hanging="567"/>
        <w:rPr>
          <w:rFonts w:cstheme="minorHAnsi"/>
        </w:rPr>
      </w:pPr>
    </w:p>
    <w:p w14:paraId="47C97EF6" w14:textId="77777777" w:rsidR="00AC746A" w:rsidRPr="00AC746A" w:rsidRDefault="00AC746A" w:rsidP="00AC746A">
      <w:pPr>
        <w:pStyle w:val="Paragraphedeliste"/>
        <w:autoSpaceDE w:val="0"/>
        <w:autoSpaceDN w:val="0"/>
        <w:adjustRightInd w:val="0"/>
        <w:ind w:left="0" w:hanging="567"/>
        <w:rPr>
          <w:rFonts w:cstheme="minorHAnsi"/>
        </w:rPr>
      </w:pPr>
    </w:p>
    <w:p w14:paraId="18188680" w14:textId="77777777" w:rsidR="00AC746A" w:rsidRPr="00AC746A" w:rsidRDefault="00AC746A" w:rsidP="00AC746A">
      <w:pPr>
        <w:pStyle w:val="Paragraphedeliste"/>
        <w:autoSpaceDE w:val="0"/>
        <w:autoSpaceDN w:val="0"/>
        <w:adjustRightInd w:val="0"/>
        <w:ind w:left="0" w:hanging="567"/>
        <w:rPr>
          <w:rFonts w:cstheme="minorHAnsi"/>
        </w:rPr>
      </w:pPr>
    </w:p>
    <w:p w14:paraId="7FEC9BE3" w14:textId="77777777" w:rsidR="00AC746A" w:rsidRPr="00AC746A" w:rsidRDefault="00AC746A" w:rsidP="00AC746A">
      <w:pPr>
        <w:pStyle w:val="Paragraphedeliste"/>
        <w:autoSpaceDE w:val="0"/>
        <w:autoSpaceDN w:val="0"/>
        <w:adjustRightInd w:val="0"/>
        <w:ind w:left="0" w:hanging="567"/>
        <w:rPr>
          <w:rFonts w:cstheme="minorHAnsi"/>
        </w:rPr>
      </w:pPr>
    </w:p>
    <w:p w14:paraId="332546EE" w14:textId="77777777" w:rsidR="00AC746A" w:rsidRPr="00AC746A" w:rsidRDefault="00AC746A" w:rsidP="00AC746A">
      <w:pPr>
        <w:pStyle w:val="Paragraphedeliste"/>
        <w:autoSpaceDE w:val="0"/>
        <w:autoSpaceDN w:val="0"/>
        <w:adjustRightInd w:val="0"/>
        <w:ind w:left="0" w:hanging="567"/>
        <w:rPr>
          <w:rFonts w:cstheme="minorHAnsi"/>
        </w:rPr>
      </w:pPr>
      <w:r w:rsidRPr="00AC746A">
        <w:rPr>
          <w:rFonts w:cstheme="minorHAnsi"/>
        </w:rPr>
        <w:tab/>
      </w:r>
      <w:r w:rsidRPr="00AC746A">
        <w:rPr>
          <w:rFonts w:cstheme="minorHAnsi"/>
        </w:rPr>
        <w:tab/>
      </w:r>
      <w:r w:rsidRPr="00AC746A">
        <w:rPr>
          <w:rFonts w:cstheme="minorHAnsi"/>
        </w:rPr>
        <w:tab/>
      </w:r>
      <w:r w:rsidRPr="00AC746A">
        <w:rPr>
          <w:rFonts w:cstheme="minorHAnsi"/>
        </w:rPr>
        <w:tab/>
      </w:r>
      <w:r w:rsidRPr="00AC746A">
        <w:rPr>
          <w:rFonts w:cstheme="minorHAnsi"/>
        </w:rPr>
        <w:tab/>
        <w:t>Eugénol</w:t>
      </w:r>
      <w:r w:rsidRPr="00AC746A">
        <w:rPr>
          <w:rFonts w:cstheme="minorHAnsi"/>
        </w:rPr>
        <w:tab/>
      </w:r>
      <w:r w:rsidRPr="00AC746A">
        <w:rPr>
          <w:rFonts w:cstheme="minorHAnsi"/>
        </w:rPr>
        <w:tab/>
      </w:r>
      <w:r w:rsidRPr="00AC746A">
        <w:rPr>
          <w:rFonts w:cstheme="minorHAnsi"/>
        </w:rPr>
        <w:tab/>
      </w:r>
      <w:proofErr w:type="spellStart"/>
      <w:r w:rsidRPr="00AC746A">
        <w:rPr>
          <w:rFonts w:cstheme="minorHAnsi"/>
        </w:rPr>
        <w:t>Acétyleugénol</w:t>
      </w:r>
      <w:proofErr w:type="spellEnd"/>
    </w:p>
    <w:p w14:paraId="381EEEDB" w14:textId="77777777" w:rsidR="00AC746A" w:rsidRPr="00AC746A" w:rsidRDefault="00AC746A" w:rsidP="00AC746A">
      <w:pPr>
        <w:pStyle w:val="Paragraphedeliste"/>
        <w:autoSpaceDE w:val="0"/>
        <w:autoSpaceDN w:val="0"/>
        <w:adjustRightInd w:val="0"/>
        <w:ind w:left="0" w:hanging="567"/>
        <w:rPr>
          <w:rFonts w:cstheme="minorHAnsi"/>
        </w:rPr>
      </w:pPr>
    </w:p>
    <w:p w14:paraId="15BE0B99" w14:textId="77777777" w:rsidR="00AC746A" w:rsidRPr="00AC746A" w:rsidRDefault="00AC746A" w:rsidP="00AC746A">
      <w:pPr>
        <w:pStyle w:val="Paragraphedeliste"/>
        <w:autoSpaceDE w:val="0"/>
        <w:autoSpaceDN w:val="0"/>
        <w:adjustRightInd w:val="0"/>
        <w:ind w:left="0"/>
        <w:rPr>
          <w:rFonts w:cstheme="minorHAnsi"/>
        </w:rPr>
      </w:pPr>
      <w:r w:rsidRPr="00AC746A">
        <w:rPr>
          <w:rFonts w:cstheme="minorHAnsi"/>
        </w:rPr>
        <w:t xml:space="preserve">Le mélange d’eugénol / </w:t>
      </w:r>
      <w:proofErr w:type="spellStart"/>
      <w:r w:rsidRPr="00AC746A">
        <w:rPr>
          <w:rFonts w:cstheme="minorHAnsi"/>
        </w:rPr>
        <w:t>acétyleugénol</w:t>
      </w:r>
      <w:proofErr w:type="spellEnd"/>
      <w:r w:rsidRPr="00AC746A">
        <w:rPr>
          <w:rFonts w:cstheme="minorHAnsi"/>
        </w:rPr>
        <w:t xml:space="preserve"> est placé dans une ampoule à décanter contenant du dichlorométhane (solvant organique de densité </w:t>
      </w:r>
      <w:r w:rsidRPr="00AC746A">
        <w:rPr>
          <w:rFonts w:cstheme="minorHAnsi"/>
          <w:i/>
        </w:rPr>
        <w:t>d</w:t>
      </w:r>
      <w:r w:rsidRPr="00AC746A">
        <w:rPr>
          <w:rFonts w:cstheme="minorHAnsi"/>
        </w:rPr>
        <w:t xml:space="preserve"> = 1,33).</w:t>
      </w:r>
    </w:p>
    <w:p w14:paraId="36CF9D5C" w14:textId="77777777" w:rsidR="00AC746A" w:rsidRPr="00AC746A" w:rsidRDefault="00AC746A" w:rsidP="00AC746A">
      <w:pPr>
        <w:pStyle w:val="Paragraphedeliste"/>
        <w:autoSpaceDE w:val="0"/>
        <w:autoSpaceDN w:val="0"/>
        <w:adjustRightInd w:val="0"/>
        <w:ind w:left="0"/>
        <w:rPr>
          <w:rFonts w:cstheme="minorHAnsi"/>
        </w:rPr>
      </w:pPr>
      <w:r w:rsidRPr="00AC746A">
        <w:rPr>
          <w:rFonts w:cstheme="minorHAnsi"/>
        </w:rPr>
        <w:t xml:space="preserve">On </w:t>
      </w:r>
      <w:r w:rsidRPr="00884673">
        <w:rPr>
          <w:rFonts w:cstheme="minorHAnsi"/>
          <w:b/>
          <w:bCs/>
        </w:rPr>
        <w:t>ajoute une solution aqueuse d’hydroxyde de sodium</w:t>
      </w:r>
      <w:r w:rsidRPr="00AC746A">
        <w:rPr>
          <w:rFonts w:cstheme="minorHAnsi"/>
        </w:rPr>
        <w:t xml:space="preserve"> (solution basique capable de capter un proton H</w:t>
      </w:r>
      <w:r w:rsidRPr="00AC746A">
        <w:rPr>
          <w:rFonts w:cstheme="minorHAnsi"/>
          <w:vertAlign w:val="superscript"/>
        </w:rPr>
        <w:t>+</w:t>
      </w:r>
      <w:r w:rsidRPr="00AC746A">
        <w:rPr>
          <w:rFonts w:cstheme="minorHAnsi"/>
        </w:rPr>
        <w:t xml:space="preserve"> - </w:t>
      </w:r>
      <w:r w:rsidRPr="00AC746A">
        <w:rPr>
          <w:rFonts w:cstheme="minorHAnsi"/>
          <w:i/>
        </w:rPr>
        <w:t>d</w:t>
      </w:r>
      <w:r w:rsidRPr="00AC746A">
        <w:rPr>
          <w:rFonts w:cstheme="minorHAnsi"/>
        </w:rPr>
        <w:t xml:space="preserve"> ≈ 1)</w:t>
      </w:r>
    </w:p>
    <w:p w14:paraId="55D4B5C7" w14:textId="7A1C196B" w:rsidR="00AC746A" w:rsidRDefault="00AC746A" w:rsidP="00AC746A">
      <w:pPr>
        <w:pStyle w:val="Paragraphedeliste"/>
        <w:autoSpaceDE w:val="0"/>
        <w:autoSpaceDN w:val="0"/>
        <w:adjustRightInd w:val="0"/>
        <w:ind w:left="0" w:hanging="567"/>
        <w:rPr>
          <w:rFonts w:cstheme="minorHAnsi"/>
        </w:rPr>
      </w:pPr>
    </w:p>
    <w:p w14:paraId="23080580" w14:textId="05C7BB12" w:rsidR="00884673" w:rsidRDefault="00884673" w:rsidP="00AC746A">
      <w:pPr>
        <w:pStyle w:val="Paragraphedeliste"/>
        <w:autoSpaceDE w:val="0"/>
        <w:autoSpaceDN w:val="0"/>
        <w:adjustRightInd w:val="0"/>
        <w:ind w:left="0" w:hanging="567"/>
        <w:rPr>
          <w:rFonts w:cstheme="minorHAnsi"/>
        </w:rPr>
      </w:pPr>
    </w:p>
    <w:p w14:paraId="5A606486" w14:textId="3EFD515B" w:rsidR="00884673" w:rsidRDefault="00884673" w:rsidP="00AC746A">
      <w:pPr>
        <w:pStyle w:val="Paragraphedeliste"/>
        <w:autoSpaceDE w:val="0"/>
        <w:autoSpaceDN w:val="0"/>
        <w:adjustRightInd w:val="0"/>
        <w:ind w:left="0" w:hanging="567"/>
        <w:rPr>
          <w:rFonts w:cstheme="minorHAnsi"/>
        </w:rPr>
      </w:pPr>
    </w:p>
    <w:p w14:paraId="1726E062" w14:textId="497ADEA7" w:rsidR="00884673" w:rsidRDefault="00884673" w:rsidP="00AC746A">
      <w:pPr>
        <w:pStyle w:val="Paragraphedeliste"/>
        <w:autoSpaceDE w:val="0"/>
        <w:autoSpaceDN w:val="0"/>
        <w:adjustRightInd w:val="0"/>
        <w:ind w:left="0" w:hanging="567"/>
        <w:rPr>
          <w:rFonts w:cstheme="minorHAnsi"/>
        </w:rPr>
      </w:pPr>
    </w:p>
    <w:p w14:paraId="09BC7859" w14:textId="77777777" w:rsidR="00884673" w:rsidRPr="00AC746A" w:rsidRDefault="00884673" w:rsidP="00AC746A">
      <w:pPr>
        <w:pStyle w:val="Paragraphedeliste"/>
        <w:autoSpaceDE w:val="0"/>
        <w:autoSpaceDN w:val="0"/>
        <w:adjustRightInd w:val="0"/>
        <w:ind w:left="0" w:hanging="567"/>
        <w:rPr>
          <w:rFonts w:cstheme="minorHAnsi"/>
        </w:rPr>
      </w:pPr>
    </w:p>
    <w:p w14:paraId="5C4E6796" w14:textId="77777777" w:rsidR="00AC746A" w:rsidRPr="00884673" w:rsidRDefault="00AC746A" w:rsidP="00884673">
      <w:pPr>
        <w:pStyle w:val="Paragraphedeliste"/>
        <w:autoSpaceDE w:val="0"/>
        <w:autoSpaceDN w:val="0"/>
        <w:adjustRightInd w:val="0"/>
        <w:ind w:left="0"/>
        <w:jc w:val="both"/>
        <w:rPr>
          <w:rFonts w:cstheme="minorHAnsi"/>
          <w:i/>
          <w:iCs/>
        </w:rPr>
      </w:pPr>
      <w:r w:rsidRPr="00884673">
        <w:rPr>
          <w:rFonts w:cstheme="minorHAnsi"/>
          <w:i/>
          <w:iCs/>
          <w:u w:val="single"/>
        </w:rPr>
        <w:lastRenderedPageBreak/>
        <w:t>Question</w:t>
      </w:r>
      <w:r w:rsidRPr="00884673">
        <w:rPr>
          <w:rFonts w:cstheme="minorHAnsi"/>
          <w:i/>
          <w:iCs/>
        </w:rPr>
        <w:t> : Dessiner l’ampoule à décanter en indiquant la position respective des deux phases organique et aqueuse, ainsi que les noms et les formules des molécules qu’elles contiennent.</w:t>
      </w:r>
    </w:p>
    <w:p w14:paraId="6BFDBAA8" w14:textId="77777777" w:rsidR="00AC746A" w:rsidRPr="00AC746A" w:rsidRDefault="00AC746A" w:rsidP="00884673">
      <w:pPr>
        <w:ind w:left="567" w:hanging="567"/>
        <w:rPr>
          <w:rFonts w:cstheme="minorHAnsi"/>
        </w:rPr>
      </w:pPr>
      <w:r w:rsidRPr="00AC746A">
        <w:rPr>
          <w:rFonts w:cstheme="minorHAnsi"/>
          <w:u w:val="single"/>
        </w:rPr>
        <w:t>Réponse</w:t>
      </w:r>
      <w:r w:rsidRPr="00AC746A">
        <w:rPr>
          <w:rFonts w:cstheme="minorHAnsi"/>
        </w:rPr>
        <w:t xml:space="preserve"> : </w:t>
      </w:r>
    </w:p>
    <w:p w14:paraId="7FEEBE42" w14:textId="77777777" w:rsidR="00AC746A" w:rsidRPr="00AC746A" w:rsidRDefault="00AC746A" w:rsidP="00884673">
      <w:pPr>
        <w:ind w:left="567" w:hanging="567"/>
        <w:rPr>
          <w:rFonts w:cstheme="minorHAnsi"/>
        </w:rPr>
      </w:pPr>
    </w:p>
    <w:p w14:paraId="0505D44E" w14:textId="77777777" w:rsidR="00AC746A" w:rsidRPr="00981F93" w:rsidRDefault="00AC746A" w:rsidP="00884673">
      <w:pPr>
        <w:ind w:left="567" w:hanging="567"/>
        <w:rPr>
          <w:rFonts w:cstheme="minorHAnsi"/>
          <w:color w:val="FF0000"/>
        </w:rPr>
      </w:pPr>
      <w:r w:rsidRPr="00981F93">
        <w:rPr>
          <w:rFonts w:cstheme="minorHAnsi"/>
          <w:noProof/>
          <w:color w:val="FF0000"/>
        </w:rPr>
        <mc:AlternateContent>
          <mc:Choice Requires="wps">
            <w:drawing>
              <wp:anchor distT="0" distB="0" distL="114300" distR="114300" simplePos="0" relativeHeight="251844608" behindDoc="0" locked="0" layoutInCell="1" allowOverlap="1" wp14:anchorId="7A513EF7" wp14:editId="19E9733B">
                <wp:simplePos x="0" y="0"/>
                <wp:positionH relativeFrom="column">
                  <wp:posOffset>4108851</wp:posOffset>
                </wp:positionH>
                <wp:positionV relativeFrom="paragraph">
                  <wp:posOffset>288454</wp:posOffset>
                </wp:positionV>
                <wp:extent cx="751694" cy="728236"/>
                <wp:effectExtent l="0" t="0" r="0" b="0"/>
                <wp:wrapNone/>
                <wp:docPr id="22364" name="Zone de texte 22364"/>
                <wp:cNvGraphicFramePr/>
                <a:graphic xmlns:a="http://schemas.openxmlformats.org/drawingml/2006/main">
                  <a:graphicData uri="http://schemas.microsoft.com/office/word/2010/wordprocessingShape">
                    <wps:wsp>
                      <wps:cNvSpPr txBox="1"/>
                      <wps:spPr>
                        <a:xfrm>
                          <a:off x="0" y="0"/>
                          <a:ext cx="751694" cy="7282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74F7B24" w14:textId="77777777" w:rsidR="00325D24" w:rsidRDefault="00325D24" w:rsidP="00AC746A">
                            <w:r>
                              <w:rPr>
                                <w:noProof/>
                              </w:rPr>
                              <w:drawing>
                                <wp:inline distT="0" distB="0" distL="0" distR="0" wp14:anchorId="0F33DB90" wp14:editId="537AE1BA">
                                  <wp:extent cx="584800" cy="664974"/>
                                  <wp:effectExtent l="0" t="0" r="6350" b="190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2441" cy="6736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513EF7" id="Zone de texte 22364" o:spid="_x0000_s1038" type="#_x0000_t202" style="position:absolute;left:0;text-align:left;margin-left:323.55pt;margin-top:22.7pt;width:59.2pt;height:57.3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" fillcolor="white [3201]" stroked="f" strokeweight=".5pt">
                <v:textbox>
                  <w:txbxContent>
                    <w:p w14:paraId="074F7B24" w14:textId="77777777" w:rsidR="00325D24" w:rsidRDefault="00325D24" w:rsidP="00AC746A">
                      <w:r>
                        <w:rPr>
                          <w:noProof/>
                        </w:rPr>
                        <w:drawing>
                          <wp:inline distT="0" distB="0" distL="0" distR="0" wp14:anchorId="0F33DB90" wp14:editId="537AE1BA">
                            <wp:extent cx="584800" cy="664974"/>
                            <wp:effectExtent l="0" t="0" r="6350" b="190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2441" cy="673662"/>
                                    </a:xfrm>
                                    <a:prstGeom prst="rect">
                                      <a:avLst/>
                                    </a:prstGeom>
                                    <a:noFill/>
                                    <a:ln>
                                      <a:noFill/>
                                    </a:ln>
                                  </pic:spPr>
                                </pic:pic>
                              </a:graphicData>
                            </a:graphic>
                          </wp:inline>
                        </w:drawing>
                      </w:r>
                    </w:p>
                  </w:txbxContent>
                </v:textbox>
              </v:shape>
            </w:pict>
          </mc:Fallback>
        </mc:AlternateContent>
      </w:r>
      <w:r w:rsidRPr="00981F93">
        <w:rPr>
          <w:rFonts w:cstheme="minorHAnsi"/>
          <w:noProof/>
          <w:color w:val="FF0000"/>
        </w:rPr>
        <mc:AlternateContent>
          <mc:Choice Requires="wps">
            <w:drawing>
              <wp:anchor distT="0" distB="0" distL="114300" distR="114300" simplePos="0" relativeHeight="251845632" behindDoc="0" locked="0" layoutInCell="1" allowOverlap="1" wp14:anchorId="2BF66EAF" wp14:editId="2800F7A8">
                <wp:simplePos x="0" y="0"/>
                <wp:positionH relativeFrom="column">
                  <wp:posOffset>4156441</wp:posOffset>
                </wp:positionH>
                <wp:positionV relativeFrom="paragraph">
                  <wp:posOffset>1016689</wp:posOffset>
                </wp:positionV>
                <wp:extent cx="727441" cy="682455"/>
                <wp:effectExtent l="0" t="0" r="5080" b="8255"/>
                <wp:wrapNone/>
                <wp:docPr id="22366" name="Zone de texte 22366"/>
                <wp:cNvGraphicFramePr/>
                <a:graphic xmlns:a="http://schemas.openxmlformats.org/drawingml/2006/main">
                  <a:graphicData uri="http://schemas.microsoft.com/office/word/2010/wordprocessingShape">
                    <wps:wsp>
                      <wps:cNvSpPr txBox="1"/>
                      <wps:spPr>
                        <a:xfrm>
                          <a:off x="0" y="0"/>
                          <a:ext cx="727441" cy="6824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C32822D" w14:textId="77777777" w:rsidR="00325D24" w:rsidRDefault="00325D24" w:rsidP="00AC746A">
                            <w:r>
                              <w:rPr>
                                <w:noProof/>
                              </w:rPr>
                              <w:drawing>
                                <wp:inline distT="0" distB="0" distL="0" distR="0" wp14:anchorId="5164FB26" wp14:editId="2A03C37D">
                                  <wp:extent cx="537210" cy="570865"/>
                                  <wp:effectExtent l="0" t="0" r="0" b="63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37210" cy="57086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BF66EAF" id="Zone de texte 22366" o:spid="_x0000_s1039" type="#_x0000_t202" style="position:absolute;left:0;text-align:left;margin-left:327.3pt;margin-top:80.05pt;width:57.3pt;height:53.75pt;z-index:2518456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" fillcolor="white [3201]" stroked="f" strokeweight=".5pt">
                <v:textbox style="mso-fit-shape-to-text:t">
                  <w:txbxContent>
                    <w:p w14:paraId="2C32822D" w14:textId="77777777" w:rsidR="00325D24" w:rsidRDefault="00325D24" w:rsidP="00AC746A">
                      <w:r>
                        <w:rPr>
                          <w:noProof/>
                        </w:rPr>
                        <w:drawing>
                          <wp:inline distT="0" distB="0" distL="0" distR="0" wp14:anchorId="5164FB26" wp14:editId="2A03C37D">
                            <wp:extent cx="537210" cy="570865"/>
                            <wp:effectExtent l="0" t="0" r="0" b="63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37210" cy="570865"/>
                                    </a:xfrm>
                                    <a:prstGeom prst="rect">
                                      <a:avLst/>
                                    </a:prstGeom>
                                    <a:noFill/>
                                    <a:ln>
                                      <a:noFill/>
                                    </a:ln>
                                  </pic:spPr>
                                </pic:pic>
                              </a:graphicData>
                            </a:graphic>
                          </wp:inline>
                        </w:drawing>
                      </w:r>
                    </w:p>
                  </w:txbxContent>
                </v:textbox>
              </v:shape>
            </w:pict>
          </mc:Fallback>
        </mc:AlternateContent>
      </w:r>
      <w:r w:rsidRPr="00981F93">
        <w:rPr>
          <w:rFonts w:cstheme="minorHAnsi"/>
          <w:noProof/>
          <w:color w:val="FF0000"/>
        </w:rPr>
        <w:drawing>
          <wp:inline distT="0" distB="0" distL="0" distR="0" wp14:anchorId="4829B7D4" wp14:editId="037E2B04">
            <wp:extent cx="3528429" cy="2087143"/>
            <wp:effectExtent l="0" t="0" r="0" b="8890"/>
            <wp:docPr id="22363" name="Image 2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3537784" cy="2092676"/>
                    </a:xfrm>
                    <a:prstGeom prst="rect">
                      <a:avLst/>
                    </a:prstGeom>
                    <a:noFill/>
                    <a:ln>
                      <a:noFill/>
                    </a:ln>
                  </pic:spPr>
                </pic:pic>
              </a:graphicData>
            </a:graphic>
          </wp:inline>
        </w:drawing>
      </w:r>
    </w:p>
    <w:p w14:paraId="4BAE5E38" w14:textId="26DEFF40" w:rsidR="00AC746A" w:rsidRPr="00981F93" w:rsidRDefault="00AC746A" w:rsidP="00884673">
      <w:pPr>
        <w:ind w:left="709" w:hanging="567"/>
        <w:jc w:val="both"/>
        <w:rPr>
          <w:rFonts w:cstheme="minorHAnsi"/>
          <w:color w:val="FF0000"/>
        </w:rPr>
      </w:pPr>
      <w:r w:rsidRPr="00981F93">
        <w:rPr>
          <w:rFonts w:cstheme="minorHAnsi"/>
          <w:color w:val="FF0000"/>
        </w:rPr>
        <w:t>Seule, l’eugénol possède les propriétés d’un acide (espèce chimique susceptible de libérer un</w:t>
      </w:r>
      <w:r w:rsidR="00884673" w:rsidRPr="00981F93">
        <w:rPr>
          <w:rFonts w:cstheme="minorHAnsi"/>
          <w:color w:val="FF0000"/>
        </w:rPr>
        <w:t xml:space="preserve"> </w:t>
      </w:r>
      <w:r w:rsidRPr="00981F93">
        <w:rPr>
          <w:rFonts w:cstheme="minorHAnsi"/>
          <w:color w:val="FF0000"/>
        </w:rPr>
        <w:t>proton).</w:t>
      </w:r>
    </w:p>
    <w:p w14:paraId="7B6178C9" w14:textId="77777777" w:rsidR="00AC746A" w:rsidRPr="00981F93" w:rsidRDefault="00AC746A" w:rsidP="00884673">
      <w:pPr>
        <w:ind w:left="709" w:hanging="567"/>
        <w:jc w:val="both"/>
        <w:rPr>
          <w:rFonts w:cstheme="minorHAnsi"/>
          <w:color w:val="FF0000"/>
        </w:rPr>
      </w:pPr>
      <w:r w:rsidRPr="00981F93">
        <w:rPr>
          <w:rFonts w:cstheme="minorHAnsi"/>
          <w:color w:val="FF0000"/>
        </w:rPr>
        <w:t>En milieu basique, l’eugénol perd un proton H</w:t>
      </w:r>
      <w:r w:rsidRPr="00981F93">
        <w:rPr>
          <w:rFonts w:cstheme="minorHAnsi"/>
          <w:color w:val="FF0000"/>
          <w:vertAlign w:val="superscript"/>
        </w:rPr>
        <w:t>+</w:t>
      </w:r>
      <w:r w:rsidRPr="00981F93">
        <w:rPr>
          <w:rFonts w:cstheme="minorHAnsi"/>
          <w:color w:val="FF0000"/>
        </w:rPr>
        <w:t xml:space="preserve"> capté par l’hydroxyde de sodium.</w:t>
      </w:r>
    </w:p>
    <w:p w14:paraId="6563AD2E" w14:textId="77777777" w:rsidR="00AC746A" w:rsidRPr="00981F93" w:rsidRDefault="00AC746A" w:rsidP="00884673">
      <w:pPr>
        <w:ind w:left="709" w:hanging="567"/>
        <w:jc w:val="both"/>
        <w:rPr>
          <w:rFonts w:cstheme="minorHAnsi"/>
          <w:color w:val="FF0000"/>
        </w:rPr>
      </w:pPr>
      <w:r w:rsidRPr="00981F93">
        <w:rPr>
          <w:rFonts w:cstheme="minorHAnsi"/>
          <w:color w:val="FF0000"/>
        </w:rPr>
        <w:t>La forme ionique ainsi formée est soluble en milieu aqueux.</w:t>
      </w:r>
    </w:p>
    <w:p w14:paraId="3BF7A8C9" w14:textId="77777777" w:rsidR="00AC746A" w:rsidRPr="00981F93" w:rsidRDefault="00AC746A" w:rsidP="00884673">
      <w:pPr>
        <w:ind w:left="709" w:hanging="567"/>
        <w:jc w:val="both"/>
        <w:rPr>
          <w:rFonts w:cstheme="minorHAnsi"/>
          <w:color w:val="FF0000"/>
        </w:rPr>
      </w:pPr>
      <w:r w:rsidRPr="00981F93">
        <w:rPr>
          <w:rFonts w:cstheme="minorHAnsi"/>
          <w:color w:val="FF0000"/>
        </w:rPr>
        <w:t>La phase aqueuse (</w:t>
      </w:r>
      <w:r w:rsidRPr="00981F93">
        <w:rPr>
          <w:rFonts w:cstheme="minorHAnsi"/>
          <w:i/>
          <w:color w:val="FF0000"/>
        </w:rPr>
        <w:t>d</w:t>
      </w:r>
      <w:r w:rsidRPr="00981F93">
        <w:rPr>
          <w:rFonts w:cstheme="minorHAnsi"/>
          <w:color w:val="FF0000"/>
        </w:rPr>
        <w:t xml:space="preserve"> ≈ 1) est située dans la phase supérieure et le dichlorométhane (</w:t>
      </w:r>
      <w:r w:rsidRPr="00981F93">
        <w:rPr>
          <w:rFonts w:cstheme="minorHAnsi"/>
          <w:i/>
          <w:color w:val="FF0000"/>
        </w:rPr>
        <w:t>d</w:t>
      </w:r>
      <w:r w:rsidRPr="00981F93">
        <w:rPr>
          <w:rFonts w:cstheme="minorHAnsi"/>
          <w:color w:val="FF0000"/>
        </w:rPr>
        <w:t xml:space="preserve"> &lt; 1) dans la phase inférieure.</w:t>
      </w:r>
    </w:p>
    <w:p w14:paraId="6C3067FD" w14:textId="77777777" w:rsidR="00AC746A" w:rsidRPr="00884673" w:rsidRDefault="00AC746A" w:rsidP="00884673">
      <w:pPr>
        <w:pStyle w:val="Paragraphedeliste"/>
        <w:numPr>
          <w:ilvl w:val="0"/>
          <w:numId w:val="26"/>
        </w:numPr>
        <w:autoSpaceDE w:val="0"/>
        <w:autoSpaceDN w:val="0"/>
        <w:adjustRightInd w:val="0"/>
        <w:spacing w:after="0" w:line="240" w:lineRule="auto"/>
        <w:ind w:left="567" w:hanging="567"/>
        <w:rPr>
          <w:rFonts w:cstheme="minorHAnsi"/>
          <w:b/>
          <w:bCs/>
          <w:highlight w:val="yellow"/>
          <w:u w:val="single"/>
        </w:rPr>
      </w:pPr>
      <w:r w:rsidRPr="00884673">
        <w:rPr>
          <w:rFonts w:cstheme="minorHAnsi"/>
          <w:b/>
          <w:bCs/>
          <w:highlight w:val="yellow"/>
          <w:u w:val="single"/>
        </w:rPr>
        <w:t>Le montage expérimental.</w:t>
      </w:r>
    </w:p>
    <w:p w14:paraId="181242AF" w14:textId="77777777" w:rsidR="00AC746A" w:rsidRPr="00AC746A" w:rsidRDefault="00AC746A" w:rsidP="00884673">
      <w:pPr>
        <w:pStyle w:val="Paragraphedeliste"/>
        <w:autoSpaceDE w:val="0"/>
        <w:autoSpaceDN w:val="0"/>
        <w:adjustRightInd w:val="0"/>
        <w:ind w:left="567" w:hanging="567"/>
        <w:rPr>
          <w:rFonts w:cstheme="minorHAnsi"/>
        </w:rPr>
      </w:pPr>
    </w:p>
    <w:p w14:paraId="0F94EB19" w14:textId="77777777" w:rsidR="00AC746A" w:rsidRPr="00AC746A" w:rsidRDefault="00AC746A" w:rsidP="00884673">
      <w:pPr>
        <w:pStyle w:val="Paragraphedeliste"/>
        <w:autoSpaceDE w:val="0"/>
        <w:autoSpaceDN w:val="0"/>
        <w:adjustRightInd w:val="0"/>
        <w:ind w:left="567" w:hanging="567"/>
        <w:rPr>
          <w:rFonts w:cstheme="minorHAnsi"/>
        </w:rPr>
      </w:pPr>
      <w:r w:rsidRPr="00AC746A">
        <w:rPr>
          <w:rFonts w:cstheme="minorHAnsi"/>
        </w:rPr>
        <w:t>Les montages de synthèse organique sont conçus pour accélérer la transformation chimique par chauffage.</w:t>
      </w:r>
    </w:p>
    <w:p w14:paraId="5F0BE869" w14:textId="77777777" w:rsidR="00AC746A" w:rsidRPr="00AC746A" w:rsidRDefault="00AC746A" w:rsidP="00884673">
      <w:pPr>
        <w:pStyle w:val="Paragraphedeliste"/>
        <w:autoSpaceDE w:val="0"/>
        <w:autoSpaceDN w:val="0"/>
        <w:adjustRightInd w:val="0"/>
        <w:ind w:left="567" w:hanging="567"/>
        <w:rPr>
          <w:rFonts w:cstheme="minorHAnsi"/>
        </w:rPr>
      </w:pPr>
      <w:r w:rsidRPr="00AC746A">
        <w:rPr>
          <w:rFonts w:cstheme="minorHAnsi"/>
        </w:rPr>
        <w:t>Toutefois, on peut distinguer différents dispositifs :</w:t>
      </w:r>
    </w:p>
    <w:p w14:paraId="47E8993D" w14:textId="1102B94E" w:rsidR="00AC746A" w:rsidRPr="00AC746A" w:rsidRDefault="00AC746A" w:rsidP="00AC746A">
      <w:pPr>
        <w:autoSpaceDE w:val="0"/>
        <w:autoSpaceDN w:val="0"/>
        <w:adjustRightInd w:val="0"/>
        <w:ind w:hanging="567"/>
        <w:rPr>
          <w:rFonts w:cstheme="minorHAnsi"/>
        </w:rPr>
      </w:pPr>
    </w:p>
    <w:p w14:paraId="414B84FD" w14:textId="6505D3D3" w:rsidR="00AC746A" w:rsidRPr="00AC746A" w:rsidRDefault="00884673" w:rsidP="00AC746A">
      <w:pPr>
        <w:autoSpaceDE w:val="0"/>
        <w:autoSpaceDN w:val="0"/>
        <w:adjustRightInd w:val="0"/>
        <w:ind w:hanging="567"/>
        <w:rPr>
          <w:rFonts w:cstheme="minorHAnsi"/>
        </w:rPr>
      </w:pPr>
      <w:r w:rsidRPr="00AC746A">
        <w:rPr>
          <w:rFonts w:cstheme="minorHAnsi"/>
          <w:noProof/>
        </w:rPr>
        <w:drawing>
          <wp:anchor distT="0" distB="0" distL="114300" distR="114300" simplePos="0" relativeHeight="251852800" behindDoc="1" locked="0" layoutInCell="1" allowOverlap="1" wp14:anchorId="1A44FA9E" wp14:editId="410FED29">
            <wp:simplePos x="0" y="0"/>
            <wp:positionH relativeFrom="column">
              <wp:posOffset>-289560</wp:posOffset>
            </wp:positionH>
            <wp:positionV relativeFrom="paragraph">
              <wp:posOffset>184150</wp:posOffset>
            </wp:positionV>
            <wp:extent cx="2642235" cy="3128645"/>
            <wp:effectExtent l="0" t="0" r="5715" b="0"/>
            <wp:wrapTight wrapText="bothSides">
              <wp:wrapPolygon edited="0">
                <wp:start x="0" y="0"/>
                <wp:lineTo x="0" y="21438"/>
                <wp:lineTo x="21491" y="21438"/>
                <wp:lineTo x="21491" y="0"/>
                <wp:lineTo x="0" y="0"/>
              </wp:wrapPolygon>
            </wp:wrapTight>
            <wp:docPr id="2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642235" cy="31286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C746A">
        <w:rPr>
          <w:rFonts w:cstheme="minorHAnsi"/>
          <w:noProof/>
        </w:rPr>
        <w:drawing>
          <wp:anchor distT="0" distB="0" distL="114300" distR="114300" simplePos="0" relativeHeight="251851776" behindDoc="1" locked="0" layoutInCell="1" allowOverlap="1" wp14:anchorId="729B934F" wp14:editId="22644038">
            <wp:simplePos x="0" y="0"/>
            <wp:positionH relativeFrom="column">
              <wp:posOffset>2476500</wp:posOffset>
            </wp:positionH>
            <wp:positionV relativeFrom="paragraph">
              <wp:posOffset>278765</wp:posOffset>
            </wp:positionV>
            <wp:extent cx="3734435" cy="3090545"/>
            <wp:effectExtent l="0" t="0" r="0" b="0"/>
            <wp:wrapTight wrapText="bothSides">
              <wp:wrapPolygon edited="0">
                <wp:start x="0" y="0"/>
                <wp:lineTo x="0" y="21436"/>
                <wp:lineTo x="21486" y="21436"/>
                <wp:lineTo x="21486" y="0"/>
                <wp:lineTo x="0" y="0"/>
              </wp:wrapPolygon>
            </wp:wrapTight>
            <wp:docPr id="253"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3734435" cy="30905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C746A" w:rsidRPr="00AC746A">
        <w:rPr>
          <w:rFonts w:cstheme="minorHAnsi"/>
        </w:rPr>
        <w:tab/>
        <w:t xml:space="preserve">Chauffage à reflux </w:t>
      </w:r>
      <w:r w:rsidR="00AC746A" w:rsidRPr="00AC746A">
        <w:rPr>
          <w:rFonts w:cstheme="minorHAnsi"/>
        </w:rPr>
        <w:tab/>
      </w:r>
      <w:r w:rsidR="00AC746A" w:rsidRPr="00AC746A">
        <w:rPr>
          <w:rFonts w:cstheme="minorHAnsi"/>
        </w:rPr>
        <w:tab/>
      </w:r>
      <w:r w:rsidR="00AC746A" w:rsidRPr="00AC746A">
        <w:rPr>
          <w:rFonts w:cstheme="minorHAnsi"/>
        </w:rPr>
        <w:tab/>
      </w:r>
      <w:r w:rsidR="00AC746A" w:rsidRPr="00AC746A">
        <w:rPr>
          <w:rFonts w:cstheme="minorHAnsi"/>
        </w:rPr>
        <w:tab/>
      </w:r>
      <w:r w:rsidR="00AC746A" w:rsidRPr="00AC746A">
        <w:rPr>
          <w:rFonts w:cstheme="minorHAnsi"/>
        </w:rPr>
        <w:tab/>
      </w:r>
      <w:r w:rsidR="00AC746A" w:rsidRPr="00AC746A">
        <w:rPr>
          <w:rFonts w:cstheme="minorHAnsi"/>
        </w:rPr>
        <w:tab/>
        <w:t>Montage de distillation simple</w:t>
      </w:r>
      <w:r w:rsidR="00AC746A" w:rsidRPr="00AC746A">
        <w:rPr>
          <w:rFonts w:cstheme="minorHAnsi"/>
          <w:b/>
        </w:rPr>
        <w:tab/>
      </w:r>
      <w:r w:rsidR="00AC746A" w:rsidRPr="00AC746A">
        <w:rPr>
          <w:rFonts w:cstheme="minorHAnsi"/>
        </w:rPr>
        <w:t xml:space="preserve">  </w:t>
      </w:r>
    </w:p>
    <w:p w14:paraId="0939B0DC" w14:textId="39037259" w:rsidR="00AC746A" w:rsidRDefault="00884673" w:rsidP="00884673">
      <w:pPr>
        <w:pStyle w:val="Paragraphedeliste"/>
        <w:tabs>
          <w:tab w:val="left" w:pos="270"/>
        </w:tabs>
        <w:ind w:left="0" w:hanging="567"/>
        <w:rPr>
          <w:rFonts w:cstheme="minorHAnsi"/>
        </w:rPr>
      </w:pPr>
      <w:r>
        <w:rPr>
          <w:rFonts w:cstheme="minorHAnsi"/>
        </w:rPr>
        <w:tab/>
      </w:r>
    </w:p>
    <w:p w14:paraId="5446809F" w14:textId="2FC127C2" w:rsidR="00884673" w:rsidRDefault="00884673" w:rsidP="00884673">
      <w:pPr>
        <w:pStyle w:val="Paragraphedeliste"/>
        <w:tabs>
          <w:tab w:val="left" w:pos="270"/>
        </w:tabs>
        <w:ind w:left="0" w:hanging="567"/>
        <w:rPr>
          <w:rFonts w:cstheme="minorHAnsi"/>
        </w:rPr>
      </w:pPr>
    </w:p>
    <w:p w14:paraId="201F08B5" w14:textId="77777777" w:rsidR="00884673" w:rsidRPr="00AC746A" w:rsidRDefault="00884673" w:rsidP="00884673">
      <w:pPr>
        <w:pStyle w:val="Paragraphedeliste"/>
        <w:tabs>
          <w:tab w:val="left" w:pos="270"/>
        </w:tabs>
        <w:ind w:left="0" w:hanging="567"/>
        <w:rPr>
          <w:rFonts w:cstheme="minorHAnsi"/>
        </w:rPr>
      </w:pPr>
    </w:p>
    <w:p w14:paraId="05429E53" w14:textId="77777777" w:rsidR="00AC746A" w:rsidRPr="00AC746A" w:rsidRDefault="00AC746A" w:rsidP="00AC746A">
      <w:pPr>
        <w:pStyle w:val="Paragraphedeliste"/>
        <w:ind w:left="0" w:hanging="567"/>
        <w:rPr>
          <w:rFonts w:cstheme="minorHAnsi"/>
        </w:rPr>
      </w:pPr>
    </w:p>
    <w:p w14:paraId="67C084AE" w14:textId="77777777" w:rsidR="00AC746A" w:rsidRPr="00AC746A" w:rsidRDefault="00AC746A" w:rsidP="00AC746A">
      <w:pPr>
        <w:pStyle w:val="Paragraphedeliste"/>
        <w:ind w:left="0" w:hanging="567"/>
        <w:rPr>
          <w:rFonts w:cstheme="minorHAnsi"/>
        </w:rPr>
      </w:pPr>
      <w:r w:rsidRPr="00AC746A">
        <w:rPr>
          <w:rFonts w:cstheme="minorHAnsi"/>
        </w:rPr>
        <w:t xml:space="preserve">Le montage de </w:t>
      </w:r>
      <w:r w:rsidRPr="00884673">
        <w:rPr>
          <w:rFonts w:cstheme="minorHAnsi"/>
          <w:highlight w:val="cyan"/>
        </w:rPr>
        <w:t>Dean-Stark</w:t>
      </w:r>
      <w:r w:rsidRPr="00AC746A">
        <w:rPr>
          <w:rFonts w:cstheme="minorHAnsi"/>
        </w:rPr>
        <w:t xml:space="preserve"> utilisé lors de la synthèse d’un ester : </w:t>
      </w:r>
      <w:r w:rsidRPr="00AC746A">
        <w:rPr>
          <w:rFonts w:cstheme="minorHAnsi"/>
          <w:b/>
        </w:rPr>
        <w:t xml:space="preserve">alcool + acide carboxylique </w:t>
      </w:r>
      <m:oMath>
        <m:r>
          <m:rPr>
            <m:sty m:val="bi"/>
          </m:rPr>
          <w:rPr>
            <w:rFonts w:ascii="Cambria Math" w:hAnsi="Cambria Math" w:cstheme="minorHAnsi"/>
          </w:rPr>
          <m:t>⇄</m:t>
        </m:r>
      </m:oMath>
      <w:r w:rsidRPr="00AC746A">
        <w:rPr>
          <w:rFonts w:cstheme="minorHAnsi"/>
          <w:b/>
        </w:rPr>
        <w:t xml:space="preserve"> ester = eau</w:t>
      </w:r>
    </w:p>
    <w:p w14:paraId="5FAEFFB2" w14:textId="2B8231CB" w:rsidR="00AC746A" w:rsidRPr="00AC746A" w:rsidRDefault="00884673" w:rsidP="00AC746A">
      <w:pPr>
        <w:pStyle w:val="Paragraphedeliste"/>
        <w:ind w:left="0" w:hanging="567"/>
        <w:rPr>
          <w:rFonts w:cstheme="minorHAnsi"/>
        </w:rPr>
      </w:pPr>
      <w:r w:rsidRPr="00AC746A">
        <w:rPr>
          <w:rFonts w:cstheme="minorHAnsi"/>
          <w:noProof/>
        </w:rPr>
        <mc:AlternateContent>
          <mc:Choice Requires="wps">
            <w:drawing>
              <wp:anchor distT="0" distB="0" distL="114300" distR="114300" simplePos="0" relativeHeight="251847680" behindDoc="0" locked="0" layoutInCell="1" allowOverlap="1" wp14:anchorId="256A9254" wp14:editId="1E1DFCAC">
                <wp:simplePos x="0" y="0"/>
                <wp:positionH relativeFrom="column">
                  <wp:posOffset>2681605</wp:posOffset>
                </wp:positionH>
                <wp:positionV relativeFrom="paragraph">
                  <wp:posOffset>150495</wp:posOffset>
                </wp:positionV>
                <wp:extent cx="3798040" cy="3605213"/>
                <wp:effectExtent l="0" t="0" r="0" b="0"/>
                <wp:wrapNone/>
                <wp:docPr id="21314" name="Zone de texte 21314"/>
                <wp:cNvGraphicFramePr/>
                <a:graphic xmlns:a="http://schemas.openxmlformats.org/drawingml/2006/main">
                  <a:graphicData uri="http://schemas.microsoft.com/office/word/2010/wordprocessingShape">
                    <wps:wsp>
                      <wps:cNvSpPr txBox="1"/>
                      <wps:spPr>
                        <a:xfrm>
                          <a:off x="0" y="0"/>
                          <a:ext cx="3798040" cy="36052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D6F4E5A" w14:textId="77777777" w:rsidR="00325D24" w:rsidRPr="00884673" w:rsidRDefault="00325D24" w:rsidP="00AC746A">
                            <w:pPr>
                              <w:spacing w:before="100" w:beforeAutospacing="1" w:after="100" w:afterAutospacing="1" w:line="240" w:lineRule="auto"/>
                              <w:jc w:val="center"/>
                              <w:rPr>
                                <w:rFonts w:eastAsia="Times New Roman" w:cstheme="minorHAnsi"/>
                                <w:b/>
                                <w:bCs/>
                                <w:szCs w:val="20"/>
                                <w:u w:val="single"/>
                              </w:rPr>
                            </w:pPr>
                            <w:r w:rsidRPr="00884673">
                              <w:rPr>
                                <w:rFonts w:eastAsia="Times New Roman" w:cstheme="minorHAnsi"/>
                                <w:b/>
                                <w:bCs/>
                                <w:szCs w:val="20"/>
                                <w:u w:val="single"/>
                              </w:rPr>
                              <w:t>Protocole expérimental</w:t>
                            </w:r>
                          </w:p>
                          <w:p w14:paraId="621DB885"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Dans le mélange réactionnel initial, </w:t>
                            </w:r>
                            <w:r w:rsidRPr="00884673">
                              <w:rPr>
                                <w:rFonts w:eastAsia="Times New Roman" w:cstheme="minorHAnsi"/>
                                <w:szCs w:val="20"/>
                                <w:highlight w:val="yellow"/>
                              </w:rPr>
                              <w:t>introduire</w:t>
                            </w:r>
                            <w:r w:rsidRPr="009A1C10">
                              <w:rPr>
                                <w:rFonts w:eastAsia="Times New Roman" w:cstheme="minorHAnsi"/>
                                <w:szCs w:val="20"/>
                              </w:rPr>
                              <w:t xml:space="preserve"> en plus des réactifs (acide carboxylique et alcool) un </w:t>
                            </w:r>
                            <w:r w:rsidRPr="00884673">
                              <w:rPr>
                                <w:rFonts w:eastAsia="Times New Roman" w:cstheme="minorHAnsi"/>
                                <w:szCs w:val="20"/>
                                <w:highlight w:val="yellow"/>
                              </w:rPr>
                              <w:t>solvant organique</w:t>
                            </w:r>
                            <w:r w:rsidRPr="009A1C10">
                              <w:rPr>
                                <w:rFonts w:eastAsia="Times New Roman" w:cstheme="minorHAnsi"/>
                                <w:szCs w:val="20"/>
                              </w:rPr>
                              <w:t xml:space="preserve"> (le cyclohexane par exemple) et quelques grains de pierre ponce pour réguler l'ébullition.</w:t>
                            </w:r>
                          </w:p>
                          <w:p w14:paraId="293CC0D3"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Le chauffage du milieu réactionnel entraîne la </w:t>
                            </w:r>
                            <w:r w:rsidRPr="00884673">
                              <w:rPr>
                                <w:rFonts w:eastAsia="Times New Roman" w:cstheme="minorHAnsi"/>
                                <w:szCs w:val="20"/>
                                <w:highlight w:val="yellow"/>
                              </w:rPr>
                              <w:t>formation</w:t>
                            </w:r>
                            <w:r w:rsidRPr="009A1C10">
                              <w:rPr>
                                <w:rFonts w:eastAsia="Times New Roman" w:cstheme="minorHAnsi"/>
                                <w:szCs w:val="20"/>
                              </w:rPr>
                              <w:t xml:space="preserve"> d'un </w:t>
                            </w:r>
                            <w:r w:rsidRPr="00884673">
                              <w:rPr>
                                <w:rFonts w:eastAsia="Times New Roman" w:cstheme="minorHAnsi"/>
                                <w:szCs w:val="20"/>
                                <w:highlight w:val="yellow"/>
                              </w:rPr>
                              <w:t>composé mixte (cyclohexane + eau)</w:t>
                            </w:r>
                            <w:r w:rsidRPr="009A1C10">
                              <w:rPr>
                                <w:rFonts w:eastAsia="Times New Roman" w:cstheme="minorHAnsi"/>
                                <w:szCs w:val="20"/>
                              </w:rPr>
                              <w:t>, de température d'ébullition inférieure à celles de tous les autres constituants du mélange.</w:t>
                            </w:r>
                          </w:p>
                          <w:p w14:paraId="1ABE37D2"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Ce composé monte dans le Dean-Stark puis dans le réfrigérant, il se liquéfie et se retrouve dans le tube vertical gradué préalablement rempli aux trois quarts avec du cyclohexane.</w:t>
                            </w:r>
                          </w:p>
                          <w:p w14:paraId="0E702C9D"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La séparation eau-cyclohexane se produit : l'eau est plus dense que le cyclohexane, elle tombe au fond du tube. </w:t>
                            </w:r>
                            <w:r w:rsidRPr="00884673">
                              <w:rPr>
                                <w:rFonts w:eastAsia="Times New Roman" w:cstheme="minorHAnsi"/>
                                <w:szCs w:val="20"/>
                                <w:highlight w:val="yellow"/>
                              </w:rPr>
                              <w:t>Le cyclohexane retourne dans le ballon lorsque le tube vertical est rempli</w:t>
                            </w:r>
                            <w:r w:rsidRPr="009A1C10">
                              <w:rPr>
                                <w:rFonts w:eastAsia="Times New Roman" w:cstheme="minorHAnsi"/>
                                <w:szCs w:val="20"/>
                              </w:rPr>
                              <w:t>.</w:t>
                            </w:r>
                            <w:r>
                              <w:rPr>
                                <w:rFonts w:eastAsia="Times New Roman" w:cstheme="minorHAnsi"/>
                                <w:szCs w:val="20"/>
                              </w:rPr>
                              <w:t xml:space="preserve"> </w:t>
                            </w:r>
                            <w:r w:rsidRPr="009A1C10">
                              <w:rPr>
                                <w:rFonts w:eastAsia="Times New Roman" w:cstheme="minorHAnsi"/>
                                <w:szCs w:val="20"/>
                              </w:rPr>
                              <w:t> On peut</w:t>
                            </w:r>
                            <w:r>
                              <w:rPr>
                                <w:rFonts w:eastAsia="Times New Roman" w:cstheme="minorHAnsi"/>
                                <w:szCs w:val="20"/>
                              </w:rPr>
                              <w:t xml:space="preserve"> </w:t>
                            </w:r>
                            <w:r w:rsidRPr="00884673">
                              <w:rPr>
                                <w:rFonts w:eastAsia="Times New Roman" w:cstheme="minorHAnsi"/>
                                <w:b/>
                                <w:bCs/>
                                <w:szCs w:val="20"/>
                                <w:highlight w:val="yellow"/>
                              </w:rPr>
                              <w:t>éliminer l’eau à l'aide du robinet</w:t>
                            </w:r>
                            <w:r w:rsidRPr="009A1C10">
                              <w:rPr>
                                <w:rFonts w:eastAsia="Times New Roman" w:cstheme="minorHAnsi"/>
                                <w:szCs w:val="20"/>
                              </w:rPr>
                              <w:t>.</w:t>
                            </w:r>
                          </w:p>
                          <w:p w14:paraId="006C34CB" w14:textId="77777777" w:rsidR="00325D24" w:rsidRPr="009A1C10" w:rsidRDefault="00325D24" w:rsidP="00884673">
                            <w:pPr>
                              <w:jc w:val="both"/>
                              <w:rPr>
                                <w:rFonts w:cstheme="minorHAnsi"/>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A9254" id="Zone de texte 21314" o:spid="_x0000_s1040" type="#_x0000_t202" style="position:absolute;margin-left:211.15pt;margin-top:11.85pt;width:299.05pt;height:283.9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" fillcolor="white [3201]" stroked="f" strokeweight=".5pt">
                <v:textbox>
                  <w:txbxContent>
                    <w:p w14:paraId="6D6F4E5A" w14:textId="77777777" w:rsidR="00325D24" w:rsidRPr="00884673" w:rsidRDefault="00325D24" w:rsidP="00AC746A">
                      <w:pPr>
                        <w:spacing w:before="100" w:beforeAutospacing="1" w:after="100" w:afterAutospacing="1" w:line="240" w:lineRule="auto"/>
                        <w:jc w:val="center"/>
                        <w:rPr>
                          <w:rFonts w:eastAsia="Times New Roman" w:cstheme="minorHAnsi"/>
                          <w:b/>
                          <w:bCs/>
                          <w:szCs w:val="20"/>
                          <w:u w:val="single"/>
                        </w:rPr>
                      </w:pPr>
                      <w:r w:rsidRPr="00884673">
                        <w:rPr>
                          <w:rFonts w:eastAsia="Times New Roman" w:cstheme="minorHAnsi"/>
                          <w:b/>
                          <w:bCs/>
                          <w:szCs w:val="20"/>
                          <w:u w:val="single"/>
                        </w:rPr>
                        <w:t>Protocole expérimental</w:t>
                      </w:r>
                    </w:p>
                    <w:p w14:paraId="621DB885"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Dans le mélange réactionnel initial, </w:t>
                      </w:r>
                      <w:r w:rsidRPr="00884673">
                        <w:rPr>
                          <w:rFonts w:eastAsia="Times New Roman" w:cstheme="minorHAnsi"/>
                          <w:szCs w:val="20"/>
                          <w:highlight w:val="yellow"/>
                        </w:rPr>
                        <w:t>introduire</w:t>
                      </w:r>
                      <w:r w:rsidRPr="009A1C10">
                        <w:rPr>
                          <w:rFonts w:eastAsia="Times New Roman" w:cstheme="minorHAnsi"/>
                          <w:szCs w:val="20"/>
                        </w:rPr>
                        <w:t xml:space="preserve"> en plus des réactifs (acide carboxylique et alcool) un </w:t>
                      </w:r>
                      <w:r w:rsidRPr="00884673">
                        <w:rPr>
                          <w:rFonts w:eastAsia="Times New Roman" w:cstheme="minorHAnsi"/>
                          <w:szCs w:val="20"/>
                          <w:highlight w:val="yellow"/>
                        </w:rPr>
                        <w:t>solvant organique</w:t>
                      </w:r>
                      <w:r w:rsidRPr="009A1C10">
                        <w:rPr>
                          <w:rFonts w:eastAsia="Times New Roman" w:cstheme="minorHAnsi"/>
                          <w:szCs w:val="20"/>
                        </w:rPr>
                        <w:t xml:space="preserve"> (le cyclohexane par exemple) et quelques grains de pierre ponce pour réguler l'ébullition.</w:t>
                      </w:r>
                    </w:p>
                    <w:p w14:paraId="293CC0D3"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Le chauffage du milieu réactionnel entraîne la </w:t>
                      </w:r>
                      <w:r w:rsidRPr="00884673">
                        <w:rPr>
                          <w:rFonts w:eastAsia="Times New Roman" w:cstheme="minorHAnsi"/>
                          <w:szCs w:val="20"/>
                          <w:highlight w:val="yellow"/>
                        </w:rPr>
                        <w:t>formation</w:t>
                      </w:r>
                      <w:r w:rsidRPr="009A1C10">
                        <w:rPr>
                          <w:rFonts w:eastAsia="Times New Roman" w:cstheme="minorHAnsi"/>
                          <w:szCs w:val="20"/>
                        </w:rPr>
                        <w:t xml:space="preserve"> d'un </w:t>
                      </w:r>
                      <w:r w:rsidRPr="00884673">
                        <w:rPr>
                          <w:rFonts w:eastAsia="Times New Roman" w:cstheme="minorHAnsi"/>
                          <w:szCs w:val="20"/>
                          <w:highlight w:val="yellow"/>
                        </w:rPr>
                        <w:t>composé mixte (cyclohexane + eau)</w:t>
                      </w:r>
                      <w:r w:rsidRPr="009A1C10">
                        <w:rPr>
                          <w:rFonts w:eastAsia="Times New Roman" w:cstheme="minorHAnsi"/>
                          <w:szCs w:val="20"/>
                        </w:rPr>
                        <w:t>, de température d'ébullition inférieure à celles de tous les autres constituants du mélange.</w:t>
                      </w:r>
                    </w:p>
                    <w:p w14:paraId="1ABE37D2"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Ce composé monte dans le Dean-Stark puis dans le réfrigérant, il se liquéfie et se retrouve dans le tube vertical gradué préalablement rempli aux trois quarts avec du cyclohexane.</w:t>
                      </w:r>
                    </w:p>
                    <w:p w14:paraId="0E702C9D" w14:textId="77777777" w:rsidR="00325D24" w:rsidRPr="009A1C10" w:rsidRDefault="00325D24" w:rsidP="00884673">
                      <w:pPr>
                        <w:spacing w:before="100" w:beforeAutospacing="1" w:after="100" w:afterAutospacing="1" w:line="240" w:lineRule="auto"/>
                        <w:jc w:val="both"/>
                        <w:rPr>
                          <w:rFonts w:eastAsia="Times New Roman" w:cstheme="minorHAnsi"/>
                          <w:szCs w:val="20"/>
                        </w:rPr>
                      </w:pPr>
                      <w:r w:rsidRPr="009A1C10">
                        <w:rPr>
                          <w:rFonts w:eastAsia="Times New Roman" w:cstheme="minorHAnsi"/>
                          <w:szCs w:val="20"/>
                        </w:rPr>
                        <w:t xml:space="preserve">La séparation eau-cyclohexane se produit : l'eau est plus dense que le cyclohexane, elle tombe au fond du tube. </w:t>
                      </w:r>
                      <w:r w:rsidRPr="00884673">
                        <w:rPr>
                          <w:rFonts w:eastAsia="Times New Roman" w:cstheme="minorHAnsi"/>
                          <w:szCs w:val="20"/>
                          <w:highlight w:val="yellow"/>
                        </w:rPr>
                        <w:t>Le cyclohexane retourne dans le ballon lorsque le tube vertical est rempli</w:t>
                      </w:r>
                      <w:r w:rsidRPr="009A1C10">
                        <w:rPr>
                          <w:rFonts w:eastAsia="Times New Roman" w:cstheme="minorHAnsi"/>
                          <w:szCs w:val="20"/>
                        </w:rPr>
                        <w:t>.</w:t>
                      </w:r>
                      <w:r>
                        <w:rPr>
                          <w:rFonts w:eastAsia="Times New Roman" w:cstheme="minorHAnsi"/>
                          <w:szCs w:val="20"/>
                        </w:rPr>
                        <w:t xml:space="preserve"> </w:t>
                      </w:r>
                      <w:r w:rsidRPr="009A1C10">
                        <w:rPr>
                          <w:rFonts w:eastAsia="Times New Roman" w:cstheme="minorHAnsi"/>
                          <w:szCs w:val="20"/>
                        </w:rPr>
                        <w:t> On peut</w:t>
                      </w:r>
                      <w:r>
                        <w:rPr>
                          <w:rFonts w:eastAsia="Times New Roman" w:cstheme="minorHAnsi"/>
                          <w:szCs w:val="20"/>
                        </w:rPr>
                        <w:t xml:space="preserve"> </w:t>
                      </w:r>
                      <w:r w:rsidRPr="00884673">
                        <w:rPr>
                          <w:rFonts w:eastAsia="Times New Roman" w:cstheme="minorHAnsi"/>
                          <w:b/>
                          <w:bCs/>
                          <w:szCs w:val="20"/>
                          <w:highlight w:val="yellow"/>
                        </w:rPr>
                        <w:t>éliminer l’eau à l'aide du robinet</w:t>
                      </w:r>
                      <w:r w:rsidRPr="009A1C10">
                        <w:rPr>
                          <w:rFonts w:eastAsia="Times New Roman" w:cstheme="minorHAnsi"/>
                          <w:szCs w:val="20"/>
                        </w:rPr>
                        <w:t>.</w:t>
                      </w:r>
                    </w:p>
                    <w:p w14:paraId="006C34CB" w14:textId="77777777" w:rsidR="00325D24" w:rsidRPr="009A1C10" w:rsidRDefault="00325D24" w:rsidP="00884673">
                      <w:pPr>
                        <w:jc w:val="both"/>
                        <w:rPr>
                          <w:rFonts w:cstheme="minorHAnsi"/>
                          <w:szCs w:val="20"/>
                        </w:rPr>
                      </w:pPr>
                    </w:p>
                  </w:txbxContent>
                </v:textbox>
              </v:shape>
            </w:pict>
          </mc:Fallback>
        </mc:AlternateContent>
      </w:r>
      <w:r>
        <w:rPr>
          <w:noProof/>
        </w:rPr>
        <w:drawing>
          <wp:anchor distT="0" distB="0" distL="114300" distR="114300" simplePos="0" relativeHeight="251850752" behindDoc="1" locked="0" layoutInCell="1" allowOverlap="1" wp14:anchorId="0BDB211E" wp14:editId="70E635CF">
            <wp:simplePos x="0" y="0"/>
            <wp:positionH relativeFrom="column">
              <wp:posOffset>-381000</wp:posOffset>
            </wp:positionH>
            <wp:positionV relativeFrom="paragraph">
              <wp:posOffset>111760</wp:posOffset>
            </wp:positionV>
            <wp:extent cx="2962275" cy="3267075"/>
            <wp:effectExtent l="0" t="0" r="9525" b="9525"/>
            <wp:wrapTight wrapText="bothSides">
              <wp:wrapPolygon edited="0">
                <wp:start x="0" y="0"/>
                <wp:lineTo x="0" y="21537"/>
                <wp:lineTo x="21531" y="21537"/>
                <wp:lineTo x="21531" y="0"/>
                <wp:lineTo x="0" y="0"/>
              </wp:wrapPolygon>
            </wp:wrapTight>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extLst>
                        <a:ext uri="{28A0092B-C50C-407E-A947-70E740481C1C}">
                          <a14:useLocalDpi xmlns:a14="http://schemas.microsoft.com/office/drawing/2010/main" val="0"/>
                        </a:ext>
                      </a:extLst>
                    </a:blip>
                    <a:stretch>
                      <a:fillRect/>
                    </a:stretch>
                  </pic:blipFill>
                  <pic:spPr>
                    <a:xfrm>
                      <a:off x="0" y="0"/>
                      <a:ext cx="2962275" cy="3267075"/>
                    </a:xfrm>
                    <a:prstGeom prst="rect">
                      <a:avLst/>
                    </a:prstGeom>
                  </pic:spPr>
                </pic:pic>
              </a:graphicData>
            </a:graphic>
            <wp14:sizeRelH relativeFrom="margin">
              <wp14:pctWidth>0</wp14:pctWidth>
            </wp14:sizeRelH>
            <wp14:sizeRelV relativeFrom="margin">
              <wp14:pctHeight>0</wp14:pctHeight>
            </wp14:sizeRelV>
          </wp:anchor>
        </w:drawing>
      </w:r>
    </w:p>
    <w:p w14:paraId="57942C80" w14:textId="5189BEF0" w:rsidR="00AC746A" w:rsidRPr="00AC746A" w:rsidRDefault="00AC746A" w:rsidP="00AC746A">
      <w:pPr>
        <w:pStyle w:val="Paragraphedeliste"/>
        <w:ind w:left="0" w:hanging="567"/>
        <w:rPr>
          <w:rFonts w:cstheme="minorHAnsi"/>
        </w:rPr>
      </w:pPr>
    </w:p>
    <w:p w14:paraId="6A7C065C" w14:textId="1132CA9B" w:rsidR="00AC746A" w:rsidRPr="00AC746A" w:rsidRDefault="00AC746A" w:rsidP="00AC746A">
      <w:pPr>
        <w:pStyle w:val="Paragraphedeliste"/>
        <w:ind w:left="0" w:hanging="567"/>
        <w:rPr>
          <w:rFonts w:cstheme="minorHAnsi"/>
        </w:rPr>
      </w:pPr>
    </w:p>
    <w:p w14:paraId="330CEBC9" w14:textId="0BA8CC70" w:rsidR="00AC746A" w:rsidRPr="00AC746A" w:rsidRDefault="00AC746A" w:rsidP="00AC746A">
      <w:pPr>
        <w:pStyle w:val="Paragraphedeliste"/>
        <w:ind w:left="0" w:hanging="567"/>
        <w:rPr>
          <w:rFonts w:cstheme="minorHAnsi"/>
        </w:rPr>
      </w:pPr>
    </w:p>
    <w:p w14:paraId="11BE5B3C" w14:textId="4D305D3A" w:rsidR="00AC746A" w:rsidRPr="00AC746A" w:rsidRDefault="00AC746A" w:rsidP="00AC746A">
      <w:pPr>
        <w:pStyle w:val="Paragraphedeliste"/>
        <w:ind w:left="0" w:hanging="567"/>
        <w:rPr>
          <w:rFonts w:cstheme="minorHAnsi"/>
        </w:rPr>
      </w:pPr>
    </w:p>
    <w:p w14:paraId="4EBEBEC6" w14:textId="77777777" w:rsidR="00AC746A" w:rsidRPr="00AC746A" w:rsidRDefault="00AC746A" w:rsidP="00AC746A">
      <w:pPr>
        <w:pStyle w:val="Paragraphedeliste"/>
        <w:ind w:left="0" w:hanging="567"/>
        <w:rPr>
          <w:rFonts w:cstheme="minorHAnsi"/>
        </w:rPr>
      </w:pPr>
    </w:p>
    <w:p w14:paraId="06A991B1" w14:textId="77777777" w:rsidR="00AC746A" w:rsidRPr="00AC746A" w:rsidRDefault="00AC746A" w:rsidP="00AC746A">
      <w:pPr>
        <w:pStyle w:val="Paragraphedeliste"/>
        <w:ind w:left="0" w:hanging="567"/>
        <w:rPr>
          <w:rFonts w:cstheme="minorHAnsi"/>
        </w:rPr>
      </w:pPr>
    </w:p>
    <w:p w14:paraId="3246EC06" w14:textId="77777777" w:rsidR="00AC746A" w:rsidRPr="00AC746A" w:rsidRDefault="00AC746A" w:rsidP="00AC746A">
      <w:pPr>
        <w:pStyle w:val="Paragraphedeliste"/>
        <w:ind w:left="0" w:hanging="567"/>
        <w:rPr>
          <w:rFonts w:cstheme="minorHAnsi"/>
        </w:rPr>
      </w:pPr>
    </w:p>
    <w:p w14:paraId="65D968E9" w14:textId="77777777" w:rsidR="00AC746A" w:rsidRPr="00AC746A" w:rsidRDefault="00AC746A" w:rsidP="00AC746A">
      <w:pPr>
        <w:pStyle w:val="Paragraphedeliste"/>
        <w:ind w:left="0" w:hanging="567"/>
        <w:rPr>
          <w:rFonts w:cstheme="minorHAnsi"/>
        </w:rPr>
      </w:pPr>
    </w:p>
    <w:p w14:paraId="609A9E77" w14:textId="77777777" w:rsidR="00AC746A" w:rsidRPr="00AC746A" w:rsidRDefault="00AC746A" w:rsidP="00AC746A">
      <w:pPr>
        <w:pStyle w:val="Paragraphedeliste"/>
        <w:ind w:left="0" w:hanging="567"/>
        <w:rPr>
          <w:rFonts w:cstheme="minorHAnsi"/>
        </w:rPr>
      </w:pPr>
    </w:p>
    <w:p w14:paraId="26BE23AF" w14:textId="77777777" w:rsidR="00AC746A" w:rsidRPr="00AC746A" w:rsidRDefault="00AC746A" w:rsidP="00AC746A">
      <w:pPr>
        <w:pStyle w:val="Paragraphedeliste"/>
        <w:ind w:left="0" w:hanging="567"/>
        <w:rPr>
          <w:rFonts w:cstheme="minorHAnsi"/>
        </w:rPr>
      </w:pPr>
    </w:p>
    <w:p w14:paraId="676BABFE" w14:textId="77777777" w:rsidR="00AC746A" w:rsidRPr="00AC746A" w:rsidRDefault="00AC746A" w:rsidP="00AC746A">
      <w:pPr>
        <w:pStyle w:val="Paragraphedeliste"/>
        <w:ind w:left="0" w:hanging="567"/>
        <w:rPr>
          <w:rFonts w:cstheme="minorHAnsi"/>
        </w:rPr>
      </w:pPr>
    </w:p>
    <w:p w14:paraId="28B20AB0" w14:textId="77777777" w:rsidR="00AC746A" w:rsidRPr="00AC746A" w:rsidRDefault="00AC746A" w:rsidP="00AC746A">
      <w:pPr>
        <w:pStyle w:val="Paragraphedeliste"/>
        <w:ind w:left="0" w:hanging="567"/>
        <w:rPr>
          <w:rFonts w:cstheme="minorHAnsi"/>
        </w:rPr>
      </w:pPr>
    </w:p>
    <w:p w14:paraId="5150CC7E" w14:textId="77777777" w:rsidR="00AC746A" w:rsidRPr="00AC746A" w:rsidRDefault="00AC746A" w:rsidP="00AC746A">
      <w:pPr>
        <w:pStyle w:val="Paragraphedeliste"/>
        <w:ind w:left="0" w:hanging="567"/>
        <w:rPr>
          <w:rFonts w:cstheme="minorHAnsi"/>
        </w:rPr>
      </w:pPr>
    </w:p>
    <w:p w14:paraId="23C1CD59" w14:textId="77777777" w:rsidR="00AC746A" w:rsidRPr="00AC746A" w:rsidRDefault="00AC746A" w:rsidP="00AC746A">
      <w:pPr>
        <w:pStyle w:val="Paragraphedeliste"/>
        <w:ind w:left="0" w:hanging="567"/>
        <w:rPr>
          <w:rFonts w:cstheme="minorHAnsi"/>
        </w:rPr>
      </w:pPr>
    </w:p>
    <w:p w14:paraId="5CEFA56C" w14:textId="77777777" w:rsidR="00AC746A" w:rsidRPr="00AC746A" w:rsidRDefault="00AC746A" w:rsidP="00AC746A">
      <w:pPr>
        <w:pStyle w:val="Paragraphedeliste"/>
        <w:ind w:left="0" w:hanging="567"/>
        <w:rPr>
          <w:rFonts w:cstheme="minorHAnsi"/>
        </w:rPr>
      </w:pPr>
    </w:p>
    <w:p w14:paraId="70AA151F" w14:textId="77777777" w:rsidR="00AC746A" w:rsidRPr="00AC746A" w:rsidRDefault="00AC746A" w:rsidP="00AC746A">
      <w:pPr>
        <w:pStyle w:val="Paragraphedeliste"/>
        <w:ind w:left="0" w:hanging="567"/>
        <w:rPr>
          <w:rFonts w:cstheme="minorHAnsi"/>
        </w:rPr>
      </w:pPr>
    </w:p>
    <w:p w14:paraId="47F92DE3" w14:textId="77777777" w:rsidR="00AC746A" w:rsidRPr="00AC746A" w:rsidRDefault="00AC746A" w:rsidP="00AC746A">
      <w:pPr>
        <w:pStyle w:val="Paragraphedeliste"/>
        <w:ind w:left="0" w:hanging="567"/>
        <w:rPr>
          <w:rFonts w:cstheme="minorHAnsi"/>
        </w:rPr>
      </w:pPr>
    </w:p>
    <w:p w14:paraId="3D623F66" w14:textId="77777777" w:rsidR="00AC746A" w:rsidRPr="00AC746A" w:rsidRDefault="00AC746A" w:rsidP="00AC746A">
      <w:pPr>
        <w:pStyle w:val="Paragraphedeliste"/>
        <w:ind w:left="0" w:hanging="567"/>
        <w:rPr>
          <w:rFonts w:cstheme="minorHAnsi"/>
        </w:rPr>
      </w:pPr>
    </w:p>
    <w:p w14:paraId="7D26EF0A" w14:textId="77777777" w:rsidR="00AC746A" w:rsidRPr="00AC746A" w:rsidRDefault="00AC746A" w:rsidP="00AC746A">
      <w:pPr>
        <w:pStyle w:val="Paragraphedeliste"/>
        <w:ind w:left="0" w:hanging="567"/>
        <w:rPr>
          <w:rFonts w:cstheme="minorHAnsi"/>
        </w:rPr>
      </w:pPr>
    </w:p>
    <w:p w14:paraId="59AD3B4E" w14:textId="77777777" w:rsidR="00AC746A" w:rsidRPr="00AC746A" w:rsidRDefault="00AC746A" w:rsidP="00AC746A">
      <w:pPr>
        <w:pStyle w:val="Paragraphedeliste"/>
        <w:ind w:left="0" w:hanging="567"/>
        <w:rPr>
          <w:rFonts w:cstheme="minorHAnsi"/>
        </w:rPr>
      </w:pPr>
    </w:p>
    <w:p w14:paraId="65C91618" w14:textId="77777777" w:rsidR="00AC746A" w:rsidRPr="00AC746A" w:rsidRDefault="00AC746A" w:rsidP="00AC746A">
      <w:pPr>
        <w:pStyle w:val="Paragraphedeliste"/>
        <w:ind w:left="0" w:hanging="567"/>
        <w:rPr>
          <w:rFonts w:cstheme="minorHAnsi"/>
        </w:rPr>
      </w:pPr>
      <w:r w:rsidRPr="00AC746A">
        <w:rPr>
          <w:rFonts w:cstheme="minorHAnsi"/>
          <w:u w:val="single"/>
        </w:rPr>
        <w:t>Questions</w:t>
      </w:r>
      <w:r w:rsidRPr="00AC746A">
        <w:rPr>
          <w:rFonts w:cstheme="minorHAnsi"/>
        </w:rPr>
        <w:t xml:space="preserve"> : </w:t>
      </w:r>
    </w:p>
    <w:p w14:paraId="6E619319" w14:textId="77777777" w:rsidR="00AC746A" w:rsidRPr="00AC746A" w:rsidRDefault="00AC746A" w:rsidP="00AC746A">
      <w:pPr>
        <w:pStyle w:val="Paragraphedeliste"/>
        <w:ind w:left="0" w:hanging="567"/>
        <w:rPr>
          <w:rFonts w:cstheme="minorHAnsi"/>
        </w:rPr>
      </w:pPr>
    </w:p>
    <w:p w14:paraId="30551401" w14:textId="77777777" w:rsidR="00AC746A" w:rsidRPr="00884673" w:rsidRDefault="00AC746A" w:rsidP="00884673">
      <w:pPr>
        <w:pStyle w:val="Paragraphedeliste"/>
        <w:numPr>
          <w:ilvl w:val="0"/>
          <w:numId w:val="24"/>
        </w:numPr>
        <w:spacing w:after="5" w:line="248" w:lineRule="auto"/>
        <w:ind w:left="0" w:right="17" w:firstLine="0"/>
        <w:jc w:val="both"/>
        <w:rPr>
          <w:rFonts w:cstheme="minorHAnsi"/>
          <w:i/>
          <w:iCs/>
        </w:rPr>
      </w:pPr>
      <w:r w:rsidRPr="00884673">
        <w:rPr>
          <w:rFonts w:cstheme="minorHAnsi"/>
          <w:i/>
          <w:iCs/>
        </w:rPr>
        <w:t>Quels sont les deux avantages du montage à reflux ?</w:t>
      </w:r>
    </w:p>
    <w:p w14:paraId="4AED2FD2" w14:textId="12FD6669" w:rsidR="00AC746A" w:rsidRPr="00884673" w:rsidRDefault="00AC746A" w:rsidP="00884673">
      <w:pPr>
        <w:pStyle w:val="Paragraphedeliste"/>
        <w:numPr>
          <w:ilvl w:val="0"/>
          <w:numId w:val="24"/>
        </w:numPr>
        <w:spacing w:after="5" w:line="248" w:lineRule="auto"/>
        <w:ind w:left="0" w:right="17" w:firstLine="0"/>
        <w:jc w:val="both"/>
        <w:rPr>
          <w:rFonts w:cstheme="minorHAnsi"/>
          <w:i/>
          <w:iCs/>
        </w:rPr>
      </w:pPr>
      <w:r w:rsidRPr="00884673">
        <w:rPr>
          <w:rFonts w:cstheme="minorHAnsi"/>
          <w:i/>
          <w:iCs/>
        </w:rPr>
        <w:t>Lors de la distillation, dans quelles conditions de températures d’ébullition des réactifs et du produit peut-on utiliser ce montage afin de séparer le produit des réactifs en cours de synthèse ?</w:t>
      </w:r>
    </w:p>
    <w:p w14:paraId="085073BE" w14:textId="77777777" w:rsidR="00AC746A" w:rsidRPr="00884673" w:rsidRDefault="00AC746A" w:rsidP="00884673">
      <w:pPr>
        <w:pStyle w:val="Paragraphedeliste"/>
        <w:numPr>
          <w:ilvl w:val="0"/>
          <w:numId w:val="24"/>
        </w:numPr>
        <w:spacing w:after="5" w:line="248" w:lineRule="auto"/>
        <w:ind w:left="0" w:right="17" w:firstLine="0"/>
        <w:jc w:val="both"/>
        <w:rPr>
          <w:rFonts w:cstheme="minorHAnsi"/>
          <w:i/>
          <w:iCs/>
        </w:rPr>
      </w:pPr>
      <w:r w:rsidRPr="00884673">
        <w:rPr>
          <w:rFonts w:cstheme="minorHAnsi"/>
          <w:i/>
          <w:iCs/>
        </w:rPr>
        <w:t>Dans le montage avec Dean-Stark, quel est l’intérêt d’éliminer l’eau au fur et à mesure de la synthèse de l’ester ?</w:t>
      </w:r>
    </w:p>
    <w:p w14:paraId="1174FB72" w14:textId="689C5299" w:rsidR="00AC746A" w:rsidRPr="00AC746A" w:rsidRDefault="00AC746A" w:rsidP="00AC746A">
      <w:pPr>
        <w:rPr>
          <w:rFonts w:cstheme="minorHAnsi"/>
        </w:rPr>
      </w:pPr>
    </w:p>
    <w:p w14:paraId="4FDEF976" w14:textId="77777777" w:rsidR="00AC746A" w:rsidRPr="00AC746A" w:rsidRDefault="00AC746A" w:rsidP="00AC746A">
      <w:pPr>
        <w:pStyle w:val="Paragraphedeliste"/>
        <w:ind w:left="0"/>
        <w:rPr>
          <w:rFonts w:cstheme="minorHAnsi"/>
        </w:rPr>
      </w:pPr>
      <w:r w:rsidRPr="00AC746A">
        <w:rPr>
          <w:rFonts w:cstheme="minorHAnsi"/>
          <w:u w:val="single"/>
        </w:rPr>
        <w:t>Réponses</w:t>
      </w:r>
      <w:r w:rsidRPr="00AC746A">
        <w:rPr>
          <w:rFonts w:cstheme="minorHAnsi"/>
        </w:rPr>
        <w:t> :</w:t>
      </w:r>
    </w:p>
    <w:p w14:paraId="381514C9" w14:textId="77777777" w:rsidR="00AC746A" w:rsidRPr="00AC746A" w:rsidRDefault="00AC746A" w:rsidP="00AC746A">
      <w:pPr>
        <w:pStyle w:val="Paragraphedeliste"/>
        <w:ind w:left="0"/>
        <w:rPr>
          <w:rFonts w:cstheme="minorHAnsi"/>
        </w:rPr>
      </w:pPr>
    </w:p>
    <w:p w14:paraId="1BCB3299" w14:textId="77777777" w:rsidR="00AC746A" w:rsidRPr="00884673" w:rsidRDefault="00AC746A" w:rsidP="00884673">
      <w:pPr>
        <w:pStyle w:val="Paragraphedeliste"/>
        <w:numPr>
          <w:ilvl w:val="0"/>
          <w:numId w:val="24"/>
        </w:numPr>
        <w:spacing w:after="5" w:line="248" w:lineRule="auto"/>
        <w:ind w:left="0" w:right="17" w:firstLine="67"/>
        <w:jc w:val="both"/>
        <w:rPr>
          <w:rFonts w:cstheme="minorHAnsi"/>
          <w:color w:val="FF0000"/>
        </w:rPr>
      </w:pPr>
      <w:r w:rsidRPr="00884673">
        <w:rPr>
          <w:rFonts w:cstheme="minorHAnsi"/>
          <w:color w:val="FF0000"/>
        </w:rPr>
        <w:t>Le montage à reflux permet d’accélérer la réaction sans perte de matière.</w:t>
      </w:r>
    </w:p>
    <w:p w14:paraId="5D60C74F" w14:textId="77777777" w:rsidR="00AC746A" w:rsidRPr="00884673" w:rsidRDefault="00AC746A" w:rsidP="00884673">
      <w:pPr>
        <w:pStyle w:val="Paragraphedeliste"/>
        <w:numPr>
          <w:ilvl w:val="0"/>
          <w:numId w:val="24"/>
        </w:numPr>
        <w:spacing w:after="5" w:line="248" w:lineRule="auto"/>
        <w:ind w:left="0" w:right="17" w:firstLine="67"/>
        <w:jc w:val="both"/>
        <w:rPr>
          <w:rFonts w:cstheme="minorHAnsi"/>
          <w:color w:val="FF0000"/>
        </w:rPr>
      </w:pPr>
      <w:r w:rsidRPr="00884673">
        <w:rPr>
          <w:rFonts w:cstheme="minorHAnsi"/>
          <w:color w:val="FF0000"/>
        </w:rPr>
        <w:t xml:space="preserve">Lors d’une distillation, il faut que </w:t>
      </w:r>
      <w:proofErr w:type="spellStart"/>
      <w:r w:rsidRPr="00884673">
        <w:rPr>
          <w:rFonts w:cstheme="minorHAnsi"/>
          <w:i/>
          <w:color w:val="FF0000"/>
        </w:rPr>
        <w:t>T</w:t>
      </w:r>
      <w:r w:rsidRPr="00884673">
        <w:rPr>
          <w:rFonts w:cstheme="minorHAnsi"/>
          <w:color w:val="FF0000"/>
          <w:vertAlign w:val="subscript"/>
        </w:rPr>
        <w:t>ebullition</w:t>
      </w:r>
      <w:proofErr w:type="spellEnd"/>
      <w:r w:rsidRPr="00884673">
        <w:rPr>
          <w:rFonts w:cstheme="minorHAnsi"/>
          <w:color w:val="FF0000"/>
        </w:rPr>
        <w:t xml:space="preserve"> (produit) &lt; </w:t>
      </w:r>
      <w:proofErr w:type="spellStart"/>
      <w:r w:rsidRPr="00884673">
        <w:rPr>
          <w:rFonts w:cstheme="minorHAnsi"/>
          <w:i/>
          <w:color w:val="FF0000"/>
        </w:rPr>
        <w:t>T</w:t>
      </w:r>
      <w:r w:rsidRPr="00884673">
        <w:rPr>
          <w:rFonts w:cstheme="minorHAnsi"/>
          <w:color w:val="FF0000"/>
          <w:vertAlign w:val="subscript"/>
        </w:rPr>
        <w:t>ébullition</w:t>
      </w:r>
      <w:proofErr w:type="spellEnd"/>
      <w:r w:rsidRPr="00884673">
        <w:rPr>
          <w:rFonts w:cstheme="minorHAnsi"/>
          <w:color w:val="FF0000"/>
          <w:vertAlign w:val="subscript"/>
        </w:rPr>
        <w:t xml:space="preserve"> </w:t>
      </w:r>
      <w:r w:rsidRPr="00884673">
        <w:rPr>
          <w:rFonts w:cstheme="minorHAnsi"/>
          <w:color w:val="FF0000"/>
        </w:rPr>
        <w:t xml:space="preserve">(réactifs) afin que le produit se volatilise en premier et </w:t>
      </w:r>
      <w:r w:rsidRPr="00884673">
        <w:rPr>
          <w:rFonts w:cstheme="minorHAnsi"/>
          <w:color w:val="FF0000"/>
        </w:rPr>
        <w:tab/>
        <w:t>puisse être isolé et récupérer.</w:t>
      </w:r>
    </w:p>
    <w:p w14:paraId="64CB1696" w14:textId="5387921E" w:rsidR="00AC746A" w:rsidRPr="00884673" w:rsidRDefault="00AC746A" w:rsidP="00884673">
      <w:pPr>
        <w:pStyle w:val="Paragraphedeliste"/>
        <w:numPr>
          <w:ilvl w:val="0"/>
          <w:numId w:val="24"/>
        </w:numPr>
        <w:spacing w:after="5" w:line="248" w:lineRule="auto"/>
        <w:ind w:left="0" w:right="17" w:firstLine="67"/>
        <w:jc w:val="both"/>
        <w:rPr>
          <w:rFonts w:cstheme="minorHAnsi"/>
          <w:color w:val="FF0000"/>
        </w:rPr>
      </w:pPr>
      <w:r w:rsidRPr="00884673">
        <w:rPr>
          <w:rFonts w:cstheme="minorHAnsi"/>
          <w:color w:val="FF0000"/>
        </w:rPr>
        <w:t>La réaction d’estérification est une réaction qui peut aller dans les deux sens (</w:t>
      </w:r>
      <m:oMath>
        <m:r>
          <m:rPr>
            <m:sty m:val="bi"/>
          </m:rPr>
          <w:rPr>
            <w:rFonts w:ascii="Cambria Math" w:hAnsi="Cambria Math" w:cstheme="minorHAnsi"/>
            <w:color w:val="FF0000"/>
          </w:rPr>
          <m:t>⇄</m:t>
        </m:r>
      </m:oMath>
      <w:r w:rsidRPr="00884673">
        <w:rPr>
          <w:rFonts w:cstheme="minorHAnsi"/>
          <w:color w:val="FF0000"/>
        </w:rPr>
        <w:t xml:space="preserve">), c’est-à-dire que l’eau formée peut </w:t>
      </w:r>
      <w:r w:rsidRPr="00884673">
        <w:rPr>
          <w:rFonts w:cstheme="minorHAnsi"/>
          <w:color w:val="FF0000"/>
        </w:rPr>
        <w:tab/>
        <w:t>hydrolyser l’ester venant d’être formé. Grâce au Dean-Stark, on évite cette réaction d’hydrolyse. Le rendement est considérablement augmenté (100 %).</w:t>
      </w:r>
    </w:p>
    <w:p w14:paraId="2548FA63" w14:textId="1CB05C5C" w:rsidR="0012384D" w:rsidRPr="00AC746A" w:rsidRDefault="0012384D" w:rsidP="0012384D">
      <w:pPr>
        <w:pStyle w:val="Paragraphedeliste"/>
        <w:ind w:left="0"/>
        <w:rPr>
          <w:rFonts w:cstheme="minorHAnsi"/>
        </w:rPr>
      </w:pPr>
    </w:p>
    <w:p w14:paraId="446E01E1" w14:textId="4B4AF77E" w:rsidR="00CF6D58" w:rsidRDefault="00CF6D58" w:rsidP="0012384D">
      <w:pPr>
        <w:pStyle w:val="Paragraphedeliste"/>
        <w:ind w:left="1440"/>
        <w:rPr>
          <w:sz w:val="20"/>
          <w:szCs w:val="20"/>
        </w:rPr>
      </w:pPr>
    </w:p>
    <w:p w14:paraId="1605860D" w14:textId="6CF45C10" w:rsidR="00CF6D58" w:rsidRDefault="00CF6D58" w:rsidP="0012384D">
      <w:pPr>
        <w:pStyle w:val="Paragraphedeliste"/>
        <w:ind w:left="1440"/>
        <w:rPr>
          <w:sz w:val="20"/>
          <w:szCs w:val="20"/>
        </w:rPr>
      </w:pPr>
    </w:p>
    <w:p w14:paraId="757CCC9E" w14:textId="615F8BEA" w:rsidR="00CF6D58" w:rsidRPr="00CF6D58" w:rsidRDefault="00CF6D58" w:rsidP="00CF6D58">
      <w:pPr>
        <w:pStyle w:val="Paragraphedeliste"/>
        <w:numPr>
          <w:ilvl w:val="0"/>
          <w:numId w:val="1"/>
        </w:numPr>
        <w:ind w:left="2410"/>
        <w:rPr>
          <w:b/>
          <w:bCs/>
          <w:sz w:val="28"/>
          <w:szCs w:val="28"/>
          <w:highlight w:val="green"/>
        </w:rPr>
      </w:pPr>
      <w:r w:rsidRPr="00CF6D58">
        <w:rPr>
          <w:b/>
          <w:bCs/>
          <w:sz w:val="28"/>
          <w:szCs w:val="28"/>
          <w:highlight w:val="green"/>
        </w:rPr>
        <w:t>Stratégie de synthèse multi-étapes</w:t>
      </w:r>
    </w:p>
    <w:p w14:paraId="7D137DD4" w14:textId="6FCF30D6" w:rsidR="00CF6D58" w:rsidRDefault="00CF6D58" w:rsidP="00CF6D58">
      <w:pPr>
        <w:pStyle w:val="Paragraphedeliste"/>
        <w:ind w:left="0"/>
        <w:rPr>
          <w:sz w:val="20"/>
          <w:szCs w:val="20"/>
        </w:rPr>
      </w:pPr>
    </w:p>
    <w:p w14:paraId="7E43FE80" w14:textId="14885E81" w:rsidR="00CF6D58" w:rsidRDefault="00CF6D58" w:rsidP="00E97606">
      <w:pPr>
        <w:pStyle w:val="Sansinterligne"/>
        <w:numPr>
          <w:ilvl w:val="1"/>
          <w:numId w:val="31"/>
        </w:numPr>
        <w:rPr>
          <w:rFonts w:cstheme="minorHAnsi"/>
          <w:b/>
          <w:bCs/>
          <w:sz w:val="22"/>
          <w:szCs w:val="22"/>
          <w:highlight w:val="yellow"/>
          <w:u w:val="single"/>
        </w:rPr>
      </w:pPr>
      <w:r w:rsidRPr="00E97606">
        <w:rPr>
          <w:rFonts w:cstheme="minorHAnsi"/>
          <w:b/>
          <w:bCs/>
          <w:sz w:val="22"/>
          <w:szCs w:val="22"/>
          <w:highlight w:val="yellow"/>
          <w:u w:val="single"/>
        </w:rPr>
        <w:t>Les catégories de réaction en chimie organique</w:t>
      </w:r>
    </w:p>
    <w:p w14:paraId="4E9E2559" w14:textId="77777777" w:rsidR="00E97606" w:rsidRPr="00E97606" w:rsidRDefault="00E97606" w:rsidP="00E97606">
      <w:pPr>
        <w:pStyle w:val="Sansinterligne"/>
        <w:ind w:left="360"/>
        <w:rPr>
          <w:rFonts w:cstheme="minorHAnsi"/>
          <w:b/>
          <w:bCs/>
          <w:sz w:val="22"/>
          <w:szCs w:val="22"/>
          <w:highlight w:val="yellow"/>
          <w:u w:val="single"/>
        </w:rPr>
      </w:pPr>
    </w:p>
    <w:p w14:paraId="11877EE5" w14:textId="508CA2BB" w:rsidR="00CF6D58" w:rsidRPr="00E97606" w:rsidRDefault="00CF6D58" w:rsidP="00E97606">
      <w:pPr>
        <w:pStyle w:val="Sansinterligne"/>
        <w:numPr>
          <w:ilvl w:val="1"/>
          <w:numId w:val="34"/>
        </w:numPr>
        <w:spacing w:line="360" w:lineRule="auto"/>
        <w:rPr>
          <w:rFonts w:cstheme="minorHAnsi"/>
          <w:b/>
          <w:bCs/>
          <w:sz w:val="22"/>
          <w:szCs w:val="22"/>
          <w:highlight w:val="cyan"/>
        </w:rPr>
      </w:pPr>
      <w:r w:rsidRPr="00E97606">
        <w:rPr>
          <w:rFonts w:cstheme="minorHAnsi"/>
          <w:b/>
          <w:bCs/>
          <w:sz w:val="22"/>
          <w:szCs w:val="22"/>
          <w:highlight w:val="cyan"/>
        </w:rPr>
        <w:t>Substitution</w:t>
      </w:r>
    </w:p>
    <w:tbl>
      <w:tblPr>
        <w:tblStyle w:val="Grilledutableau"/>
        <w:tblW w:w="9870" w:type="dxa"/>
        <w:jc w:val="cente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9870"/>
      </w:tblGrid>
      <w:tr w:rsidR="00E97606" w:rsidRPr="00E97606" w14:paraId="460F3334" w14:textId="77777777" w:rsidTr="00E97606">
        <w:trPr>
          <w:jc w:val="center"/>
        </w:trPr>
        <w:tc>
          <w:tcPr>
            <w:tcW w:w="9870" w:type="dxa"/>
            <w:shd w:val="clear" w:color="auto" w:fill="F2F2F2" w:themeFill="background1" w:themeFillShade="F2"/>
          </w:tcPr>
          <w:p w14:paraId="161BDD8D" w14:textId="77777777" w:rsidR="00CF6D58" w:rsidRPr="00E97606" w:rsidRDefault="00CF6D58" w:rsidP="00CF6D58">
            <w:pPr>
              <w:pStyle w:val="Sansinterligne"/>
              <w:rPr>
                <w:rFonts w:cstheme="minorHAnsi"/>
                <w:b/>
                <w:sz w:val="22"/>
                <w:szCs w:val="22"/>
              </w:rPr>
            </w:pPr>
            <w:r w:rsidRPr="00E97606">
              <w:rPr>
                <w:rFonts w:cstheme="minorHAnsi"/>
                <w:b/>
                <w:sz w:val="22"/>
                <w:szCs w:val="22"/>
              </w:rPr>
              <w:t>Définition :</w:t>
            </w:r>
          </w:p>
        </w:tc>
      </w:tr>
      <w:tr w:rsidR="00E97606" w:rsidRPr="00E97606" w14:paraId="491DBC09" w14:textId="77777777" w:rsidTr="00E97606">
        <w:trPr>
          <w:jc w:val="center"/>
        </w:trPr>
        <w:tc>
          <w:tcPr>
            <w:tcW w:w="9870" w:type="dxa"/>
            <w:shd w:val="clear" w:color="auto" w:fill="FFFF00"/>
          </w:tcPr>
          <w:p w14:paraId="61EDB1E7" w14:textId="77777777" w:rsidR="00CF6D58" w:rsidRDefault="00CF6D58" w:rsidP="00CF6D58">
            <w:pPr>
              <w:pStyle w:val="Sansinterligne"/>
              <w:jc w:val="both"/>
              <w:rPr>
                <w:rFonts w:cstheme="minorHAnsi"/>
                <w:sz w:val="22"/>
                <w:szCs w:val="22"/>
              </w:rPr>
            </w:pPr>
            <w:r w:rsidRPr="00E97606">
              <w:rPr>
                <w:rFonts w:cstheme="minorHAnsi"/>
                <w:sz w:val="22"/>
                <w:szCs w:val="22"/>
              </w:rPr>
              <w:t xml:space="preserve">Une réaction de </w:t>
            </w:r>
            <w:r w:rsidRPr="00E97606">
              <w:rPr>
                <w:rFonts w:cstheme="minorHAnsi"/>
                <w:b/>
                <w:sz w:val="22"/>
                <w:szCs w:val="22"/>
              </w:rPr>
              <w:t>substitution</w:t>
            </w:r>
            <w:r w:rsidRPr="00E97606">
              <w:rPr>
                <w:rFonts w:cstheme="minorHAnsi"/>
                <w:sz w:val="22"/>
                <w:szCs w:val="22"/>
              </w:rPr>
              <w:t xml:space="preserve"> est une réaction chimique au cours de laquelle un atome ou groupe d'atomes est remplacé par un autre atome ou groupe d'atomes.</w:t>
            </w:r>
          </w:p>
          <w:p w14:paraId="502C2895" w14:textId="7F239E99" w:rsidR="00E97606" w:rsidRPr="00E97606" w:rsidRDefault="00E97606" w:rsidP="00E97606">
            <w:pPr>
              <w:pStyle w:val="Sansinterligne"/>
              <w:jc w:val="center"/>
              <w:rPr>
                <w:rFonts w:cstheme="minorHAnsi"/>
                <w:b/>
                <w:bCs/>
                <w:sz w:val="22"/>
                <w:szCs w:val="22"/>
              </w:rPr>
            </w:pPr>
            <w:r w:rsidRPr="00E97606">
              <w:rPr>
                <w:rFonts w:cstheme="minorHAnsi"/>
                <w:b/>
                <w:bCs/>
                <w:sz w:val="32"/>
                <w:szCs w:val="32"/>
              </w:rPr>
              <w:t>AB + C = AC + B</w:t>
            </w:r>
          </w:p>
        </w:tc>
      </w:tr>
    </w:tbl>
    <w:p w14:paraId="14C3924B" w14:textId="4F2F1A2D" w:rsidR="00CF6D58" w:rsidRDefault="00CF6D58" w:rsidP="00CF6D58">
      <w:pPr>
        <w:pStyle w:val="Sansinterligne"/>
        <w:rPr>
          <w:rFonts w:cstheme="minorHAnsi"/>
          <w:sz w:val="22"/>
          <w:szCs w:val="22"/>
        </w:rPr>
      </w:pPr>
    </w:p>
    <w:p w14:paraId="5D0C1A4B" w14:textId="3459A94E" w:rsidR="00E97606" w:rsidRDefault="00E97606" w:rsidP="00CF6D58">
      <w:pPr>
        <w:pStyle w:val="Sansinterligne"/>
        <w:rPr>
          <w:rFonts w:cstheme="minorHAnsi"/>
          <w:sz w:val="22"/>
          <w:szCs w:val="22"/>
        </w:rPr>
      </w:pPr>
    </w:p>
    <w:p w14:paraId="2DD005BD" w14:textId="77777777" w:rsidR="00CF6D58" w:rsidRPr="00E97606" w:rsidRDefault="00CF6D58" w:rsidP="00CF6D58">
      <w:pPr>
        <w:pStyle w:val="Sansinterligne"/>
        <w:spacing w:line="360" w:lineRule="auto"/>
        <w:rPr>
          <w:rFonts w:cstheme="minorHAnsi"/>
          <w:sz w:val="22"/>
          <w:szCs w:val="22"/>
          <w:u w:val="single"/>
        </w:rPr>
      </w:pPr>
      <w:r w:rsidRPr="00E97606">
        <w:rPr>
          <w:rFonts w:cstheme="minorHAnsi"/>
          <w:sz w:val="22"/>
          <w:szCs w:val="22"/>
          <w:u w:val="single"/>
        </w:rPr>
        <w:lastRenderedPageBreak/>
        <w:t>Exemple :</w:t>
      </w:r>
    </w:p>
    <w:p w14:paraId="2078E9DF" w14:textId="76D5EA64" w:rsidR="00CF6D58" w:rsidRPr="00E97606" w:rsidRDefault="006C3059" w:rsidP="00CF6D58">
      <w:pPr>
        <w:pStyle w:val="Sansinterligne"/>
        <w:spacing w:line="480" w:lineRule="auto"/>
        <w:jc w:val="center"/>
        <w:rPr>
          <w:rFonts w:cstheme="minorHAnsi"/>
          <w:sz w:val="22"/>
          <w:szCs w:val="22"/>
        </w:rPr>
      </w:pPr>
      <w:r>
        <w:rPr>
          <w:noProof/>
        </w:rPr>
        <mc:AlternateContent>
          <mc:Choice Requires="wpi">
            <w:drawing>
              <wp:anchor distT="0" distB="0" distL="114300" distR="114300" simplePos="0" relativeHeight="251855872" behindDoc="0" locked="0" layoutInCell="1" allowOverlap="1" wp14:anchorId="3523BF16" wp14:editId="5407E3B9">
                <wp:simplePos x="0" y="0"/>
                <wp:positionH relativeFrom="column">
                  <wp:posOffset>4713182</wp:posOffset>
                </wp:positionH>
                <wp:positionV relativeFrom="paragraph">
                  <wp:posOffset>726800</wp:posOffset>
                </wp:positionV>
                <wp:extent cx="203760" cy="17640"/>
                <wp:effectExtent l="76200" t="95250" r="101600" b="135255"/>
                <wp:wrapNone/>
                <wp:docPr id="539" name="Encre 539"/>
                <wp:cNvGraphicFramePr/>
                <a:graphic xmlns:a="http://schemas.openxmlformats.org/drawingml/2006/main">
                  <a:graphicData uri="http://schemas.microsoft.com/office/word/2010/wordprocessingInk">
                    <w14:contentPart bwMode="auto" r:id="rId164">
                      <w14:nvContentPartPr>
                        <w14:cNvContentPartPr/>
                      </w14:nvContentPartPr>
                      <w14:xfrm>
                        <a:off x="0" y="0"/>
                        <a:ext cx="203760" cy="17640"/>
                      </w14:xfrm>
                    </w14:contentPart>
                  </a:graphicData>
                </a:graphic>
              </wp:anchor>
            </w:drawing>
          </mc:Choice>
          <mc:Fallback>
            <w:pict>
              <v:shape w14:anchorId="47930113" id="Encre 539" o:spid="_x0000_s1026" type="#_x0000_t75" style="position:absolute;margin-left:368.3pt;margin-top:51.7pt;width:21.7pt;height:12.5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">
                <v:imagedata r:id="rId165" o:title=""/>
              </v:shape>
            </w:pict>
          </mc:Fallback>
        </mc:AlternateContent>
      </w:r>
      <w:r>
        <w:rPr>
          <w:noProof/>
        </w:rPr>
        <mc:AlternateContent>
          <mc:Choice Requires="wpi">
            <w:drawing>
              <wp:anchor distT="0" distB="0" distL="114300" distR="114300" simplePos="0" relativeHeight="251857920" behindDoc="0" locked="0" layoutInCell="1" allowOverlap="1" wp14:anchorId="4234D3EA" wp14:editId="508A068F">
                <wp:simplePos x="0" y="0"/>
                <wp:positionH relativeFrom="column">
                  <wp:posOffset>3968115</wp:posOffset>
                </wp:positionH>
                <wp:positionV relativeFrom="paragraph">
                  <wp:posOffset>726864</wp:posOffset>
                </wp:positionV>
                <wp:extent cx="153000" cy="360"/>
                <wp:effectExtent l="76200" t="114300" r="95250" b="133350"/>
                <wp:wrapNone/>
                <wp:docPr id="541" name="Encre 541"/>
                <wp:cNvGraphicFramePr/>
                <a:graphic xmlns:a="http://schemas.openxmlformats.org/drawingml/2006/main">
                  <a:graphicData uri="http://schemas.microsoft.com/office/word/2010/wordprocessingInk">
                    <w14:contentPart bwMode="auto" r:id="rId166">
                      <w14:nvContentPartPr>
                        <w14:cNvContentPartPr/>
                      </w14:nvContentPartPr>
                      <w14:xfrm>
                        <a:off x="0" y="0"/>
                        <a:ext cx="153000" cy="360"/>
                      </w14:xfrm>
                    </w14:contentPart>
                  </a:graphicData>
                </a:graphic>
              </wp:anchor>
            </w:drawing>
          </mc:Choice>
          <mc:Fallback>
            <w:pict>
              <v:shape w14:anchorId="32BFAA74" id="Encre 541" o:spid="_x0000_s1026" type="#_x0000_t75" style="position:absolute;margin-left:309.6pt;margin-top:51.6pt;width:17.75pt;height:11.4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">
                <v:imagedata r:id="rId167" o:title=""/>
              </v:shape>
            </w:pict>
          </mc:Fallback>
        </mc:AlternateContent>
      </w:r>
      <w:r>
        <w:rPr>
          <w:noProof/>
        </w:rPr>
        <mc:AlternateContent>
          <mc:Choice Requires="wpi">
            <w:drawing>
              <wp:anchor distT="0" distB="0" distL="114300" distR="114300" simplePos="0" relativeHeight="251856896" behindDoc="0" locked="0" layoutInCell="1" allowOverlap="1" wp14:anchorId="5729B859" wp14:editId="3F818007">
                <wp:simplePos x="0" y="0"/>
                <wp:positionH relativeFrom="column">
                  <wp:posOffset>2393315</wp:posOffset>
                </wp:positionH>
                <wp:positionV relativeFrom="paragraph">
                  <wp:posOffset>743945</wp:posOffset>
                </wp:positionV>
                <wp:extent cx="194760" cy="360"/>
                <wp:effectExtent l="76200" t="114300" r="91440" b="133350"/>
                <wp:wrapNone/>
                <wp:docPr id="540" name="Encre 540"/>
                <wp:cNvGraphicFramePr/>
                <a:graphic xmlns:a="http://schemas.openxmlformats.org/drawingml/2006/main">
                  <a:graphicData uri="http://schemas.microsoft.com/office/word/2010/wordprocessingInk">
                    <w14:contentPart bwMode="auto" r:id="rId168">
                      <w14:nvContentPartPr>
                        <w14:cNvContentPartPr/>
                      </w14:nvContentPartPr>
                      <w14:xfrm>
                        <a:off x="0" y="0"/>
                        <a:ext cx="194760" cy="360"/>
                      </w14:xfrm>
                    </w14:contentPart>
                  </a:graphicData>
                </a:graphic>
              </wp:anchor>
            </w:drawing>
          </mc:Choice>
          <mc:Fallback>
            <w:pict>
              <v:shape w14:anchorId="2A6E46EA" id="Encre 540" o:spid="_x0000_s1026" type="#_x0000_t75" style="position:absolute;margin-left:185.6pt;margin-top:52.95pt;width:21.05pt;height:11.4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">
                <v:imagedata r:id="rId169" o:title=""/>
              </v:shape>
            </w:pict>
          </mc:Fallback>
        </mc:AlternateContent>
      </w:r>
      <w:r>
        <w:rPr>
          <w:noProof/>
        </w:rPr>
        <mc:AlternateContent>
          <mc:Choice Requires="wpi">
            <w:drawing>
              <wp:anchor distT="0" distB="0" distL="114300" distR="114300" simplePos="0" relativeHeight="251853824" behindDoc="0" locked="0" layoutInCell="1" allowOverlap="1" wp14:anchorId="20270838" wp14:editId="6C1EC8B7">
                <wp:simplePos x="0" y="0"/>
                <wp:positionH relativeFrom="column">
                  <wp:posOffset>1512160</wp:posOffset>
                </wp:positionH>
                <wp:positionV relativeFrom="paragraph">
                  <wp:posOffset>820420</wp:posOffset>
                </wp:positionV>
                <wp:extent cx="245880" cy="360"/>
                <wp:effectExtent l="57150" t="114300" r="97155" b="133350"/>
                <wp:wrapNone/>
                <wp:docPr id="41" name="Encre 41"/>
                <wp:cNvGraphicFramePr/>
                <a:graphic xmlns:a="http://schemas.openxmlformats.org/drawingml/2006/main">
                  <a:graphicData uri="http://schemas.microsoft.com/office/word/2010/wordprocessingInk">
                    <w14:contentPart bwMode="auto" r:id="rId170">
                      <w14:nvContentPartPr>
                        <w14:cNvContentPartPr/>
                      </w14:nvContentPartPr>
                      <w14:xfrm>
                        <a:off x="0" y="0"/>
                        <a:ext cx="245880" cy="360"/>
                      </w14:xfrm>
                    </w14:contentPart>
                  </a:graphicData>
                </a:graphic>
              </wp:anchor>
            </w:drawing>
          </mc:Choice>
          <mc:Fallback>
            <w:pict>
              <v:shape w14:anchorId="7AE0547D" id="Encre 41" o:spid="_x0000_s1026" type="#_x0000_t75" style="position:absolute;margin-left:116.2pt;margin-top:58.95pt;width:25pt;height:11.4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">
                <v:imagedata r:id="rId171" o:title=""/>
              </v:shape>
            </w:pict>
          </mc:Fallback>
        </mc:AlternateContent>
      </w:r>
      <w:r>
        <w:rPr>
          <w:noProof/>
        </w:rPr>
        <mc:AlternateContent>
          <mc:Choice Requires="wpi">
            <w:drawing>
              <wp:anchor distT="0" distB="0" distL="114300" distR="114300" simplePos="0" relativeHeight="251854848" behindDoc="0" locked="0" layoutInCell="1" allowOverlap="1" wp14:anchorId="704C5F5F" wp14:editId="49F0FE30">
                <wp:simplePos x="0" y="0"/>
                <wp:positionH relativeFrom="column">
                  <wp:posOffset>1529504</wp:posOffset>
                </wp:positionH>
                <wp:positionV relativeFrom="paragraph">
                  <wp:posOffset>743796</wp:posOffset>
                </wp:positionV>
                <wp:extent cx="228960" cy="360"/>
                <wp:effectExtent l="76200" t="114300" r="95250" b="133350"/>
                <wp:wrapNone/>
                <wp:docPr id="51" name="Encre 51"/>
                <wp:cNvGraphicFramePr/>
                <a:graphic xmlns:a="http://schemas.openxmlformats.org/drawingml/2006/main">
                  <a:graphicData uri="http://schemas.microsoft.com/office/word/2010/wordprocessingInk">
                    <w14:contentPart bwMode="auto" r:id="rId172">
                      <w14:nvContentPartPr>
                        <w14:cNvContentPartPr/>
                      </w14:nvContentPartPr>
                      <w14:xfrm>
                        <a:off x="0" y="0"/>
                        <a:ext cx="228960" cy="360"/>
                      </w14:xfrm>
                    </w14:contentPart>
                  </a:graphicData>
                </a:graphic>
              </wp:anchor>
            </w:drawing>
          </mc:Choice>
          <mc:Fallback>
            <w:pict>
              <v:shape w14:anchorId="0FBF7AF5" id="Encre 51" o:spid="_x0000_s1026" type="#_x0000_t75" style="position:absolute;margin-left:117.6pt;margin-top:52.9pt;width:23.7pt;height:11.4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">
                <v:imagedata r:id="rId173" o:title=""/>
              </v:shape>
            </w:pict>
          </mc:Fallback>
        </mc:AlternateContent>
      </w:r>
      <w:r>
        <w:rPr>
          <w:noProof/>
        </w:rPr>
        <w:drawing>
          <wp:inline distT="0" distB="0" distL="0" distR="0" wp14:anchorId="266E5E64" wp14:editId="4099EA9D">
            <wp:extent cx="4707467" cy="1824996"/>
            <wp:effectExtent l="0" t="0" r="0" b="381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4719762" cy="1829762"/>
                    </a:xfrm>
                    <a:prstGeom prst="rect">
                      <a:avLst/>
                    </a:prstGeom>
                  </pic:spPr>
                </pic:pic>
              </a:graphicData>
            </a:graphic>
          </wp:inline>
        </w:drawing>
      </w:r>
    </w:p>
    <w:p w14:paraId="59B0CB0E" w14:textId="248CB13C" w:rsidR="00CF6D58" w:rsidRPr="00E97606" w:rsidRDefault="00CF6D58" w:rsidP="00E97606">
      <w:pPr>
        <w:pStyle w:val="Sansinterligne"/>
        <w:numPr>
          <w:ilvl w:val="1"/>
          <w:numId w:val="34"/>
        </w:numPr>
        <w:spacing w:line="360" w:lineRule="auto"/>
        <w:rPr>
          <w:rFonts w:cstheme="minorHAnsi"/>
          <w:b/>
          <w:bCs/>
          <w:sz w:val="22"/>
          <w:szCs w:val="22"/>
          <w:highlight w:val="cyan"/>
          <w:u w:val="single"/>
        </w:rPr>
      </w:pPr>
      <w:r w:rsidRPr="00E97606">
        <w:rPr>
          <w:rFonts w:cstheme="minorHAnsi"/>
          <w:b/>
          <w:bCs/>
          <w:sz w:val="22"/>
          <w:szCs w:val="22"/>
          <w:highlight w:val="cyan"/>
          <w:u w:val="single"/>
        </w:rPr>
        <w:t>Addition</w:t>
      </w:r>
    </w:p>
    <w:tbl>
      <w:tblPr>
        <w:tblStyle w:val="Grilledutableau"/>
        <w:tblW w:w="9728" w:type="dxa"/>
        <w:jc w:val="cente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9728"/>
      </w:tblGrid>
      <w:tr w:rsidR="00E97606" w:rsidRPr="00E97606" w14:paraId="0EFC19FB" w14:textId="77777777" w:rsidTr="00E97606">
        <w:trPr>
          <w:jc w:val="center"/>
        </w:trPr>
        <w:tc>
          <w:tcPr>
            <w:tcW w:w="9728" w:type="dxa"/>
            <w:shd w:val="clear" w:color="auto" w:fill="F2F2F2" w:themeFill="background1" w:themeFillShade="F2"/>
          </w:tcPr>
          <w:p w14:paraId="6E6AB704" w14:textId="77777777" w:rsidR="00CF6D58" w:rsidRPr="00E97606" w:rsidRDefault="00CF6D58" w:rsidP="00CF6D58">
            <w:pPr>
              <w:pStyle w:val="Sansinterligne"/>
              <w:rPr>
                <w:rFonts w:cstheme="minorHAnsi"/>
                <w:b/>
                <w:sz w:val="22"/>
                <w:szCs w:val="22"/>
              </w:rPr>
            </w:pPr>
            <w:r w:rsidRPr="00E97606">
              <w:rPr>
                <w:rFonts w:cstheme="minorHAnsi"/>
                <w:b/>
                <w:sz w:val="22"/>
                <w:szCs w:val="22"/>
              </w:rPr>
              <w:t>Définition :</w:t>
            </w:r>
          </w:p>
        </w:tc>
      </w:tr>
      <w:tr w:rsidR="00E97606" w:rsidRPr="00E97606" w14:paraId="7BE5EAC1" w14:textId="77777777" w:rsidTr="00E97606">
        <w:trPr>
          <w:jc w:val="center"/>
        </w:trPr>
        <w:tc>
          <w:tcPr>
            <w:tcW w:w="9728" w:type="dxa"/>
            <w:shd w:val="clear" w:color="auto" w:fill="FFFF00"/>
          </w:tcPr>
          <w:p w14:paraId="38AB1882" w14:textId="77777777" w:rsidR="00CF6D58" w:rsidRPr="00E97606" w:rsidRDefault="00CF6D58" w:rsidP="00CF6D58">
            <w:pPr>
              <w:pStyle w:val="Sansinterligne"/>
              <w:jc w:val="both"/>
              <w:rPr>
                <w:rFonts w:cstheme="minorHAnsi"/>
                <w:sz w:val="22"/>
                <w:szCs w:val="22"/>
              </w:rPr>
            </w:pPr>
            <w:r w:rsidRPr="00E97606">
              <w:rPr>
                <w:rFonts w:cstheme="minorHAnsi"/>
                <w:sz w:val="22"/>
                <w:szCs w:val="22"/>
              </w:rPr>
              <w:t>Une réaction d’</w:t>
            </w:r>
            <w:r w:rsidRPr="00E97606">
              <w:rPr>
                <w:rFonts w:cstheme="minorHAnsi"/>
                <w:b/>
                <w:sz w:val="22"/>
                <w:szCs w:val="22"/>
              </w:rPr>
              <w:t>addition</w:t>
            </w:r>
            <w:r w:rsidRPr="00E97606">
              <w:rPr>
                <w:rFonts w:cstheme="minorHAnsi"/>
                <w:sz w:val="22"/>
                <w:szCs w:val="22"/>
              </w:rPr>
              <w:t xml:space="preserve"> est une réaction chimique au cours de laquelle un atome ou un groupe d'atomes vient se fixer sur des atomes initialement liés par une double ou une triple liaison.</w:t>
            </w:r>
          </w:p>
          <w:p w14:paraId="787D59AB" w14:textId="2FAD44B6" w:rsidR="00E97606" w:rsidRPr="00E97606" w:rsidRDefault="00E97606" w:rsidP="00E97606">
            <w:pPr>
              <w:pStyle w:val="Sansinterligne"/>
              <w:jc w:val="center"/>
              <w:rPr>
                <w:rFonts w:cstheme="minorHAnsi"/>
                <w:b/>
                <w:bCs/>
                <w:sz w:val="32"/>
                <w:szCs w:val="32"/>
              </w:rPr>
            </w:pPr>
            <w:r w:rsidRPr="00E97606">
              <w:rPr>
                <w:rFonts w:cstheme="minorHAnsi"/>
                <w:b/>
                <w:bCs/>
                <w:sz w:val="32"/>
                <w:szCs w:val="32"/>
              </w:rPr>
              <w:t>A + B = C</w:t>
            </w:r>
          </w:p>
        </w:tc>
      </w:tr>
    </w:tbl>
    <w:p w14:paraId="3E6BF536" w14:textId="77777777" w:rsidR="00CF6D58" w:rsidRPr="00E97606" w:rsidRDefault="00CF6D58" w:rsidP="00CF6D58">
      <w:pPr>
        <w:pStyle w:val="Sansinterligne"/>
        <w:rPr>
          <w:rFonts w:cstheme="minorHAnsi"/>
          <w:sz w:val="22"/>
          <w:szCs w:val="22"/>
        </w:rPr>
      </w:pPr>
    </w:p>
    <w:p w14:paraId="4EAADF46" w14:textId="77777777" w:rsidR="00CF6D58" w:rsidRPr="00E97606" w:rsidRDefault="00CF6D58" w:rsidP="00CF6D58">
      <w:pPr>
        <w:pStyle w:val="Sansinterligne"/>
        <w:spacing w:line="360" w:lineRule="auto"/>
        <w:rPr>
          <w:rFonts w:cstheme="minorHAnsi"/>
          <w:sz w:val="22"/>
          <w:szCs w:val="22"/>
          <w:u w:val="single"/>
        </w:rPr>
      </w:pPr>
      <w:r w:rsidRPr="00E97606">
        <w:rPr>
          <w:rFonts w:cstheme="minorHAnsi"/>
          <w:sz w:val="22"/>
          <w:szCs w:val="22"/>
          <w:u w:val="single"/>
        </w:rPr>
        <w:t>Exemples :</w:t>
      </w:r>
    </w:p>
    <w:p w14:paraId="0C446549" w14:textId="77777777" w:rsidR="00CF6D58" w:rsidRPr="00E97606" w:rsidRDefault="00CF6D58" w:rsidP="00CF6D58">
      <w:pPr>
        <w:pStyle w:val="Sansinterligne"/>
        <w:spacing w:line="360" w:lineRule="auto"/>
        <w:jc w:val="center"/>
        <w:rPr>
          <w:rFonts w:cstheme="minorHAnsi"/>
          <w:sz w:val="22"/>
          <w:szCs w:val="22"/>
        </w:rPr>
      </w:pPr>
      <w:r w:rsidRPr="00E97606">
        <w:rPr>
          <w:rFonts w:cstheme="minorHAnsi"/>
          <w:noProof/>
          <w:sz w:val="22"/>
          <w:szCs w:val="22"/>
          <w:lang w:eastAsia="fr-FR"/>
        </w:rPr>
        <w:drawing>
          <wp:inline distT="0" distB="0" distL="0" distR="0" wp14:anchorId="65AA38E2" wp14:editId="4E552A3D">
            <wp:extent cx="3859563" cy="648000"/>
            <wp:effectExtent l="19050" t="0" r="7587" b="0"/>
            <wp:docPr id="153" name="Imag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75" cstate="print"/>
                    <a:srcRect/>
                    <a:stretch>
                      <a:fillRect/>
                    </a:stretch>
                  </pic:blipFill>
                  <pic:spPr bwMode="auto">
                    <a:xfrm>
                      <a:off x="0" y="0"/>
                      <a:ext cx="3859563" cy="648000"/>
                    </a:xfrm>
                    <a:prstGeom prst="rect">
                      <a:avLst/>
                    </a:prstGeom>
                    <a:noFill/>
                    <a:ln w="9525">
                      <a:noFill/>
                      <a:miter lim="800000"/>
                      <a:headEnd/>
                      <a:tailEnd/>
                    </a:ln>
                  </pic:spPr>
                </pic:pic>
              </a:graphicData>
            </a:graphic>
          </wp:inline>
        </w:drawing>
      </w:r>
    </w:p>
    <w:p w14:paraId="36EE67BA" w14:textId="0329D81C" w:rsidR="00CF6D58" w:rsidRPr="00E97606" w:rsidRDefault="00CF6D58" w:rsidP="00CF6D58">
      <w:pPr>
        <w:pStyle w:val="Sansinterligne"/>
        <w:jc w:val="center"/>
        <w:rPr>
          <w:rFonts w:cstheme="minorHAnsi"/>
          <w:sz w:val="22"/>
          <w:szCs w:val="22"/>
        </w:rPr>
      </w:pPr>
      <w:r w:rsidRPr="00E97606">
        <w:rPr>
          <w:rFonts w:cstheme="minorHAnsi"/>
          <w:noProof/>
          <w:sz w:val="22"/>
          <w:szCs w:val="22"/>
        </w:rPr>
        <mc:AlternateContent>
          <mc:Choice Requires="wps">
            <w:drawing>
              <wp:anchor distT="0" distB="0" distL="114300" distR="114300" simplePos="0" relativeHeight="251837440" behindDoc="0" locked="0" layoutInCell="1" allowOverlap="1" wp14:anchorId="3C0D68D5" wp14:editId="608502AA">
                <wp:simplePos x="0" y="0"/>
                <wp:positionH relativeFrom="column">
                  <wp:posOffset>4740275</wp:posOffset>
                </wp:positionH>
                <wp:positionV relativeFrom="paragraph">
                  <wp:posOffset>187325</wp:posOffset>
                </wp:positionV>
                <wp:extent cx="1403985" cy="647700"/>
                <wp:effectExtent l="6350" t="10160" r="8890" b="8890"/>
                <wp:wrapNone/>
                <wp:docPr id="252" name="Zone de texte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647700"/>
                        </a:xfrm>
                        <a:prstGeom prst="rect">
                          <a:avLst/>
                        </a:prstGeom>
                        <a:solidFill>
                          <a:schemeClr val="lt1">
                            <a:lumMod val="100000"/>
                            <a:lumOff val="0"/>
                          </a:schemeClr>
                        </a:solidFill>
                        <a:ln w="12700">
                          <a:solidFill>
                            <a:schemeClr val="accent3">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3F0EE80" w14:textId="77777777" w:rsidR="00325D24" w:rsidRPr="00EF75E4" w:rsidRDefault="00325D24" w:rsidP="00CF6D58">
                            <w:pPr>
                              <w:pStyle w:val="Sansinterligne"/>
                              <w:jc w:val="center"/>
                              <w:rPr>
                                <w:sz w:val="18"/>
                              </w:rPr>
                            </w:pPr>
                            <w:r w:rsidRPr="00EF75E4">
                              <w:rPr>
                                <w:sz w:val="18"/>
                              </w:rPr>
                              <w:t>Une réaction d’addition peut aussi s’accompagner de l’ouverture d’un cycle d’atomes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0D68D5" id="Zone de texte 252" o:spid="_x0000_s1041" type="#_x0000_t202" style="position:absolute;left:0;text-align:left;margin-left:373.25pt;margin-top:14.75pt;width:110.55pt;height:51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" fillcolor="white [3201]" strokecolor="#a5a5a5 [3206]" strokeweight="1pt">
                <v:stroke dashstyle="dash"/>
                <v:shadow color="#868686"/>
                <v:textbox>
                  <w:txbxContent>
                    <w:p w14:paraId="43F0EE80" w14:textId="77777777" w:rsidR="00325D24" w:rsidRPr="00EF75E4" w:rsidRDefault="00325D24" w:rsidP="00CF6D58">
                      <w:pPr>
                        <w:pStyle w:val="Sansinterligne"/>
                        <w:jc w:val="center"/>
                        <w:rPr>
                          <w:sz w:val="18"/>
                        </w:rPr>
                      </w:pPr>
                      <w:r w:rsidRPr="00EF75E4">
                        <w:rPr>
                          <w:sz w:val="18"/>
                        </w:rPr>
                        <w:t>Une réaction d’addition peut aussi s’accompagner de l’ouverture d’un cycle d’atomes</w:t>
                      </w:r>
                    </w:p>
                  </w:txbxContent>
                </v:textbox>
              </v:shape>
            </w:pict>
          </mc:Fallback>
        </mc:AlternateContent>
      </w:r>
      <w:r w:rsidRPr="00E97606">
        <w:rPr>
          <w:rFonts w:cstheme="minorHAnsi"/>
          <w:noProof/>
          <w:sz w:val="22"/>
          <w:szCs w:val="22"/>
          <w:lang w:eastAsia="fr-FR"/>
        </w:rPr>
        <w:drawing>
          <wp:inline distT="0" distB="0" distL="0" distR="0" wp14:anchorId="344254D5" wp14:editId="6FBD2DB7">
            <wp:extent cx="3478137" cy="936000"/>
            <wp:effectExtent l="19050" t="0" r="8013" b="0"/>
            <wp:docPr id="156" name="Imag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76" cstate="print"/>
                    <a:srcRect/>
                    <a:stretch>
                      <a:fillRect/>
                    </a:stretch>
                  </pic:blipFill>
                  <pic:spPr bwMode="auto">
                    <a:xfrm>
                      <a:off x="0" y="0"/>
                      <a:ext cx="3478137" cy="936000"/>
                    </a:xfrm>
                    <a:prstGeom prst="rect">
                      <a:avLst/>
                    </a:prstGeom>
                    <a:noFill/>
                    <a:ln w="9525">
                      <a:noFill/>
                      <a:miter lim="800000"/>
                      <a:headEnd/>
                      <a:tailEnd/>
                    </a:ln>
                  </pic:spPr>
                </pic:pic>
              </a:graphicData>
            </a:graphic>
          </wp:inline>
        </w:drawing>
      </w:r>
    </w:p>
    <w:p w14:paraId="730E2BF9" w14:textId="77777777" w:rsidR="00CF6D58" w:rsidRPr="00E97606" w:rsidRDefault="00CF6D58" w:rsidP="00CF6D58">
      <w:pPr>
        <w:pStyle w:val="Sansinterligne"/>
        <w:rPr>
          <w:rFonts w:cstheme="minorHAnsi"/>
          <w:sz w:val="22"/>
          <w:szCs w:val="22"/>
          <w:u w:color="000000"/>
        </w:rPr>
      </w:pPr>
    </w:p>
    <w:p w14:paraId="01B9F4C2" w14:textId="3EDB7CF5" w:rsidR="00CF6D58" w:rsidRPr="00E97606" w:rsidRDefault="00CF6D58" w:rsidP="00E97606">
      <w:pPr>
        <w:pStyle w:val="Sansinterligne"/>
        <w:numPr>
          <w:ilvl w:val="1"/>
          <w:numId w:val="34"/>
        </w:numPr>
        <w:spacing w:line="360" w:lineRule="auto"/>
        <w:rPr>
          <w:rFonts w:cstheme="minorHAnsi"/>
          <w:b/>
          <w:bCs/>
          <w:sz w:val="22"/>
          <w:szCs w:val="22"/>
          <w:highlight w:val="cyan"/>
          <w:u w:val="single"/>
        </w:rPr>
      </w:pPr>
      <w:r w:rsidRPr="00E97606">
        <w:rPr>
          <w:rFonts w:cstheme="minorHAnsi"/>
          <w:b/>
          <w:bCs/>
          <w:sz w:val="22"/>
          <w:szCs w:val="22"/>
          <w:highlight w:val="cyan"/>
          <w:u w:val="single"/>
        </w:rPr>
        <w:t>Élimination</w:t>
      </w:r>
    </w:p>
    <w:tbl>
      <w:tblPr>
        <w:tblStyle w:val="Grilledutableau"/>
        <w:tblW w:w="9870" w:type="dxa"/>
        <w:jc w:val="cente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9870"/>
      </w:tblGrid>
      <w:tr w:rsidR="00E97606" w:rsidRPr="00E97606" w14:paraId="5D8F7E00" w14:textId="77777777" w:rsidTr="00E97606">
        <w:trPr>
          <w:jc w:val="center"/>
        </w:trPr>
        <w:tc>
          <w:tcPr>
            <w:tcW w:w="9870" w:type="dxa"/>
            <w:shd w:val="clear" w:color="auto" w:fill="F2F2F2" w:themeFill="background1" w:themeFillShade="F2"/>
          </w:tcPr>
          <w:p w14:paraId="55EF6F59" w14:textId="77777777" w:rsidR="00CF6D58" w:rsidRPr="00E97606" w:rsidRDefault="00CF6D58" w:rsidP="00CF6D58">
            <w:pPr>
              <w:pStyle w:val="Sansinterligne"/>
              <w:rPr>
                <w:rFonts w:cstheme="minorHAnsi"/>
                <w:b/>
                <w:sz w:val="22"/>
                <w:szCs w:val="22"/>
              </w:rPr>
            </w:pPr>
            <w:r w:rsidRPr="00E97606">
              <w:rPr>
                <w:rFonts w:cstheme="minorHAnsi"/>
                <w:b/>
                <w:sz w:val="22"/>
                <w:szCs w:val="22"/>
              </w:rPr>
              <w:t>Définition :</w:t>
            </w:r>
          </w:p>
        </w:tc>
      </w:tr>
      <w:tr w:rsidR="00E97606" w:rsidRPr="00E97606" w14:paraId="43A5F443" w14:textId="77777777" w:rsidTr="00E97606">
        <w:trPr>
          <w:jc w:val="center"/>
        </w:trPr>
        <w:tc>
          <w:tcPr>
            <w:tcW w:w="9870" w:type="dxa"/>
            <w:shd w:val="clear" w:color="auto" w:fill="FFFF00"/>
          </w:tcPr>
          <w:p w14:paraId="43C423C9" w14:textId="77777777" w:rsidR="00CF6D58" w:rsidRDefault="00CF6D58" w:rsidP="00CF6D58">
            <w:pPr>
              <w:pStyle w:val="Sansinterligne"/>
              <w:jc w:val="both"/>
              <w:rPr>
                <w:rFonts w:cstheme="minorHAnsi"/>
                <w:sz w:val="22"/>
                <w:szCs w:val="22"/>
              </w:rPr>
            </w:pPr>
            <w:r w:rsidRPr="00E97606">
              <w:rPr>
                <w:rFonts w:cstheme="minorHAnsi"/>
                <w:sz w:val="22"/>
                <w:szCs w:val="22"/>
              </w:rPr>
              <w:t>Une réaction d’</w:t>
            </w:r>
            <w:r w:rsidRPr="00E97606">
              <w:rPr>
                <w:rFonts w:cstheme="minorHAnsi"/>
                <w:b/>
                <w:sz w:val="22"/>
                <w:szCs w:val="22"/>
              </w:rPr>
              <w:t>élimination</w:t>
            </w:r>
            <w:r w:rsidRPr="00E97606">
              <w:rPr>
                <w:rFonts w:cstheme="minorHAnsi"/>
                <w:sz w:val="22"/>
                <w:szCs w:val="22"/>
              </w:rPr>
              <w:t xml:space="preserve"> est une réaction chimique au cours de laquelle deux atomes ou groupes d'atomes voisins sont retirés d'une molécule. Entre les 2 atomes porteurs de ces groupes d'atomes se forme une double ou une triple liaison.</w:t>
            </w:r>
          </w:p>
          <w:p w14:paraId="64E1C095" w14:textId="6DC13F7F" w:rsidR="00E97606" w:rsidRPr="00E97606" w:rsidRDefault="00E97606" w:rsidP="00E97606">
            <w:pPr>
              <w:pStyle w:val="Sansinterligne"/>
              <w:jc w:val="center"/>
              <w:rPr>
                <w:rFonts w:cstheme="minorHAnsi"/>
                <w:b/>
                <w:bCs/>
                <w:sz w:val="22"/>
                <w:szCs w:val="22"/>
              </w:rPr>
            </w:pPr>
            <w:r w:rsidRPr="00E97606">
              <w:rPr>
                <w:rFonts w:cstheme="minorHAnsi"/>
                <w:b/>
                <w:bCs/>
                <w:sz w:val="32"/>
                <w:szCs w:val="32"/>
              </w:rPr>
              <w:t>A = B + C</w:t>
            </w:r>
          </w:p>
        </w:tc>
      </w:tr>
    </w:tbl>
    <w:p w14:paraId="509889E7" w14:textId="77777777" w:rsidR="00CF6D58" w:rsidRPr="00E97606" w:rsidRDefault="00CF6D58" w:rsidP="00CF6D58">
      <w:pPr>
        <w:pStyle w:val="Sansinterligne"/>
        <w:rPr>
          <w:rFonts w:cstheme="minorHAnsi"/>
          <w:sz w:val="22"/>
          <w:szCs w:val="22"/>
          <w:u w:color="000000"/>
        </w:rPr>
      </w:pPr>
    </w:p>
    <w:p w14:paraId="3D07D270" w14:textId="77777777" w:rsidR="00CF6D58" w:rsidRPr="00E97606" w:rsidRDefault="00CF6D58" w:rsidP="00CF6D58">
      <w:pPr>
        <w:pStyle w:val="Sansinterligne"/>
        <w:spacing w:line="360" w:lineRule="auto"/>
        <w:rPr>
          <w:rFonts w:cstheme="minorHAnsi"/>
          <w:sz w:val="22"/>
          <w:szCs w:val="22"/>
          <w:u w:val="single"/>
        </w:rPr>
      </w:pPr>
      <w:r w:rsidRPr="00E97606">
        <w:rPr>
          <w:rFonts w:cstheme="minorHAnsi"/>
          <w:sz w:val="22"/>
          <w:szCs w:val="22"/>
          <w:u w:val="single"/>
        </w:rPr>
        <w:t>Exemples :</w:t>
      </w:r>
    </w:p>
    <w:p w14:paraId="7020F84A" w14:textId="7BBF58D9" w:rsidR="00CF6D58" w:rsidRPr="00E97606" w:rsidRDefault="00CF6D58" w:rsidP="00CF6D58">
      <w:pPr>
        <w:pStyle w:val="Sansinterligne"/>
        <w:spacing w:line="360" w:lineRule="auto"/>
        <w:jc w:val="center"/>
        <w:rPr>
          <w:rFonts w:cstheme="minorHAnsi"/>
          <w:sz w:val="22"/>
          <w:szCs w:val="22"/>
          <w:u w:color="000000"/>
        </w:rPr>
      </w:pPr>
      <w:r w:rsidRPr="00E97606">
        <w:rPr>
          <w:rFonts w:cstheme="minorHAnsi"/>
          <w:noProof/>
          <w:sz w:val="22"/>
          <w:szCs w:val="22"/>
          <w:u w:color="000000"/>
          <w:lang w:eastAsia="fr-FR"/>
        </w:rPr>
        <w:drawing>
          <wp:inline distT="0" distB="0" distL="0" distR="0" wp14:anchorId="478FCA7A" wp14:editId="4F89EB09">
            <wp:extent cx="2840443" cy="1080000"/>
            <wp:effectExtent l="19050" t="0" r="0" b="0"/>
            <wp:docPr id="160"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77" cstate="print"/>
                    <a:srcRect/>
                    <a:stretch>
                      <a:fillRect/>
                    </a:stretch>
                  </pic:blipFill>
                  <pic:spPr bwMode="auto">
                    <a:xfrm>
                      <a:off x="0" y="0"/>
                      <a:ext cx="2840443" cy="1080000"/>
                    </a:xfrm>
                    <a:prstGeom prst="rect">
                      <a:avLst/>
                    </a:prstGeom>
                    <a:noFill/>
                    <a:ln w="9525">
                      <a:noFill/>
                      <a:miter lim="800000"/>
                      <a:headEnd/>
                      <a:tailEnd/>
                    </a:ln>
                  </pic:spPr>
                </pic:pic>
              </a:graphicData>
            </a:graphic>
          </wp:inline>
        </w:drawing>
      </w:r>
    </w:p>
    <w:p w14:paraId="3BE21469" w14:textId="76C06FB2" w:rsidR="00CF6D58" w:rsidRPr="00E97606" w:rsidRDefault="006C3059" w:rsidP="00CF6D58">
      <w:pPr>
        <w:pStyle w:val="Sansinterligne"/>
        <w:jc w:val="center"/>
        <w:rPr>
          <w:rFonts w:cstheme="minorHAnsi"/>
          <w:sz w:val="22"/>
          <w:szCs w:val="22"/>
          <w:u w:color="000000"/>
        </w:rPr>
      </w:pPr>
      <w:r w:rsidRPr="00E97606">
        <w:rPr>
          <w:rFonts w:cstheme="minorHAnsi"/>
          <w:noProof/>
          <w:sz w:val="22"/>
          <w:szCs w:val="22"/>
          <w:lang w:eastAsia="fr-FR"/>
        </w:rPr>
        <mc:AlternateContent>
          <mc:Choice Requires="wps">
            <w:drawing>
              <wp:anchor distT="0" distB="0" distL="114300" distR="114300" simplePos="0" relativeHeight="251838464" behindDoc="0" locked="0" layoutInCell="1" allowOverlap="1" wp14:anchorId="697B8D84" wp14:editId="067D0CE9">
                <wp:simplePos x="0" y="0"/>
                <wp:positionH relativeFrom="column">
                  <wp:posOffset>4787053</wp:posOffset>
                </wp:positionH>
                <wp:positionV relativeFrom="paragraph">
                  <wp:posOffset>16722</wp:posOffset>
                </wp:positionV>
                <wp:extent cx="1440180" cy="647700"/>
                <wp:effectExtent l="10795" t="9525" r="15875" b="9525"/>
                <wp:wrapNone/>
                <wp:docPr id="251" name="Zone de texte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647700"/>
                        </a:xfrm>
                        <a:prstGeom prst="rect">
                          <a:avLst/>
                        </a:prstGeom>
                        <a:solidFill>
                          <a:schemeClr val="lt1">
                            <a:lumMod val="100000"/>
                            <a:lumOff val="0"/>
                          </a:schemeClr>
                        </a:solidFill>
                        <a:ln w="12700">
                          <a:solidFill>
                            <a:schemeClr val="accent3">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CFA6D69" w14:textId="77777777" w:rsidR="00325D24" w:rsidRPr="00EF75E4" w:rsidRDefault="00325D24" w:rsidP="00CF6D58">
                            <w:pPr>
                              <w:pStyle w:val="Sansinterligne"/>
                              <w:jc w:val="center"/>
                              <w:rPr>
                                <w:sz w:val="18"/>
                              </w:rPr>
                            </w:pPr>
                            <w:r w:rsidRPr="00EF75E4">
                              <w:rPr>
                                <w:sz w:val="18"/>
                              </w:rPr>
                              <w:t>Une réaction d’</w:t>
                            </w:r>
                            <w:r>
                              <w:rPr>
                                <w:sz w:val="18"/>
                              </w:rPr>
                              <w:t>élimination</w:t>
                            </w:r>
                            <w:r w:rsidRPr="00EF75E4">
                              <w:rPr>
                                <w:sz w:val="18"/>
                              </w:rPr>
                              <w:t xml:space="preserve"> peut aussi </w:t>
                            </w:r>
                            <w:r>
                              <w:rPr>
                                <w:sz w:val="18"/>
                              </w:rPr>
                              <w:t>être à l’origine de la formation d’une molécule cyclique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7B8D84" id="Zone de texte 251" o:spid="_x0000_s1042" type="#_x0000_t202" style="position:absolute;left:0;text-align:left;margin-left:376.95pt;margin-top:1.3pt;width:113.4pt;height:51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" fillcolor="white [3201]" strokecolor="#a5a5a5 [3206]" strokeweight="1pt">
                <v:stroke dashstyle="dash"/>
                <v:shadow color="#868686"/>
                <v:textbox>
                  <w:txbxContent>
                    <w:p w14:paraId="0CFA6D69" w14:textId="77777777" w:rsidR="00325D24" w:rsidRPr="00EF75E4" w:rsidRDefault="00325D24" w:rsidP="00CF6D58">
                      <w:pPr>
                        <w:pStyle w:val="Sansinterligne"/>
                        <w:jc w:val="center"/>
                        <w:rPr>
                          <w:sz w:val="18"/>
                        </w:rPr>
                      </w:pPr>
                      <w:r w:rsidRPr="00EF75E4">
                        <w:rPr>
                          <w:sz w:val="18"/>
                        </w:rPr>
                        <w:t>Une réaction d’</w:t>
                      </w:r>
                      <w:r>
                        <w:rPr>
                          <w:sz w:val="18"/>
                        </w:rPr>
                        <w:t>élimination</w:t>
                      </w:r>
                      <w:r w:rsidRPr="00EF75E4">
                        <w:rPr>
                          <w:sz w:val="18"/>
                        </w:rPr>
                        <w:t xml:space="preserve"> peut aussi </w:t>
                      </w:r>
                      <w:r>
                        <w:rPr>
                          <w:sz w:val="18"/>
                        </w:rPr>
                        <w:t>être à l’origine de la formation d’une molécule cyclique</w:t>
                      </w:r>
                    </w:p>
                  </w:txbxContent>
                </v:textbox>
              </v:shape>
            </w:pict>
          </mc:Fallback>
        </mc:AlternateContent>
      </w:r>
      <w:r w:rsidR="00CF6D58" w:rsidRPr="00E97606">
        <w:rPr>
          <w:rFonts w:cstheme="minorHAnsi"/>
          <w:noProof/>
          <w:sz w:val="22"/>
          <w:szCs w:val="22"/>
          <w:u w:color="000000"/>
          <w:lang w:eastAsia="fr-FR"/>
        </w:rPr>
        <w:drawing>
          <wp:inline distT="0" distB="0" distL="0" distR="0" wp14:anchorId="24D74F27" wp14:editId="73044708">
            <wp:extent cx="3473389" cy="1044000"/>
            <wp:effectExtent l="19050" t="0" r="0" b="0"/>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78" cstate="print"/>
                    <a:srcRect/>
                    <a:stretch>
                      <a:fillRect/>
                    </a:stretch>
                  </pic:blipFill>
                  <pic:spPr bwMode="auto">
                    <a:xfrm>
                      <a:off x="0" y="0"/>
                      <a:ext cx="3473389" cy="1044000"/>
                    </a:xfrm>
                    <a:prstGeom prst="rect">
                      <a:avLst/>
                    </a:prstGeom>
                    <a:noFill/>
                    <a:ln w="9525">
                      <a:noFill/>
                      <a:miter lim="800000"/>
                      <a:headEnd/>
                      <a:tailEnd/>
                    </a:ln>
                  </pic:spPr>
                </pic:pic>
              </a:graphicData>
            </a:graphic>
          </wp:inline>
        </w:drawing>
      </w:r>
    </w:p>
    <w:p w14:paraId="7A9187A3" w14:textId="469C3E30" w:rsidR="00CF6D58" w:rsidRDefault="00CF6D58" w:rsidP="00CF6D58">
      <w:pPr>
        <w:pStyle w:val="Paragraphedeliste"/>
        <w:ind w:left="0"/>
        <w:rPr>
          <w:rFonts w:cstheme="minorHAnsi"/>
        </w:rPr>
      </w:pPr>
    </w:p>
    <w:p w14:paraId="730AA1C2" w14:textId="79EC8603" w:rsidR="00CC37FB" w:rsidRDefault="00CC37FB" w:rsidP="00CF6D58">
      <w:pPr>
        <w:pStyle w:val="Paragraphedeliste"/>
        <w:ind w:left="0"/>
        <w:rPr>
          <w:rFonts w:cstheme="minorHAnsi"/>
        </w:rPr>
      </w:pPr>
    </w:p>
    <w:p w14:paraId="01DE08B8" w14:textId="77777777" w:rsidR="00CC37FB" w:rsidRPr="00E97606" w:rsidRDefault="00CC37FB" w:rsidP="00CF6D58">
      <w:pPr>
        <w:pStyle w:val="Paragraphedeliste"/>
        <w:ind w:left="0"/>
        <w:rPr>
          <w:rFonts w:cstheme="minorHAnsi"/>
        </w:rPr>
      </w:pPr>
    </w:p>
    <w:p w14:paraId="6C607A91" w14:textId="77777777" w:rsidR="00E97606" w:rsidRPr="00E97606" w:rsidRDefault="00780955" w:rsidP="00E97606">
      <w:pPr>
        <w:pStyle w:val="Paragraphedeliste"/>
        <w:numPr>
          <w:ilvl w:val="1"/>
          <w:numId w:val="34"/>
        </w:numPr>
        <w:autoSpaceDE w:val="0"/>
        <w:autoSpaceDN w:val="0"/>
        <w:adjustRightInd w:val="0"/>
        <w:spacing w:after="5" w:line="248" w:lineRule="auto"/>
        <w:ind w:right="17"/>
        <w:rPr>
          <w:rFonts w:cstheme="minorHAnsi"/>
          <w:b/>
          <w:bCs/>
          <w:highlight w:val="cyan"/>
          <w:u w:val="single"/>
        </w:rPr>
      </w:pPr>
      <w:r w:rsidRPr="00E97606">
        <w:rPr>
          <w:rFonts w:cstheme="minorHAnsi"/>
          <w:b/>
          <w:bCs/>
          <w:highlight w:val="cyan"/>
          <w:u w:val="single"/>
        </w:rPr>
        <w:lastRenderedPageBreak/>
        <w:t xml:space="preserve">Réactions d’oxydo-réduction :  </w:t>
      </w:r>
    </w:p>
    <w:p w14:paraId="71E45767" w14:textId="77777777" w:rsidR="00E97606" w:rsidRDefault="00E97606" w:rsidP="00E97606">
      <w:pPr>
        <w:pStyle w:val="Paragraphedeliste"/>
        <w:autoSpaceDE w:val="0"/>
        <w:autoSpaceDN w:val="0"/>
        <w:adjustRightInd w:val="0"/>
        <w:spacing w:after="5" w:line="248" w:lineRule="auto"/>
        <w:ind w:right="17"/>
        <w:rPr>
          <w:rFonts w:cstheme="minorHAnsi"/>
        </w:rPr>
      </w:pPr>
    </w:p>
    <w:p w14:paraId="6F84F30D" w14:textId="485BB7D8" w:rsidR="00780955" w:rsidRDefault="00E97606" w:rsidP="00E97606">
      <w:pPr>
        <w:pStyle w:val="Paragraphedeliste"/>
        <w:autoSpaceDE w:val="0"/>
        <w:autoSpaceDN w:val="0"/>
        <w:adjustRightInd w:val="0"/>
        <w:spacing w:after="5" w:line="248" w:lineRule="auto"/>
        <w:ind w:right="17"/>
        <w:rPr>
          <w:rFonts w:cstheme="minorHAnsi"/>
        </w:rPr>
      </w:pPr>
      <w:r w:rsidRPr="00E97606">
        <w:rPr>
          <w:rFonts w:cstheme="minorHAnsi"/>
        </w:rPr>
        <w:t>C’est</w:t>
      </w:r>
      <w:r w:rsidR="00780955" w:rsidRPr="00E97606">
        <w:rPr>
          <w:rFonts w:cstheme="minorHAnsi"/>
        </w:rPr>
        <w:t xml:space="preserve"> un échange d’électron.</w:t>
      </w:r>
      <w:r w:rsidR="00780955" w:rsidRPr="00E97606">
        <w:rPr>
          <w:rFonts w:cstheme="minorHAnsi"/>
        </w:rPr>
        <w:tab/>
        <w:t xml:space="preserve">Oxydant + </w:t>
      </w:r>
      <w:r w:rsidR="00780955" w:rsidRPr="00E97606">
        <w:rPr>
          <w:rFonts w:cstheme="minorHAnsi"/>
          <w:i/>
        </w:rPr>
        <w:t>n</w:t>
      </w:r>
      <w:r w:rsidR="00780955" w:rsidRPr="00E97606">
        <w:rPr>
          <w:rFonts w:cstheme="minorHAnsi"/>
        </w:rPr>
        <w:t xml:space="preserve"> e</w:t>
      </w:r>
      <w:r w:rsidR="00780955" w:rsidRPr="00E97606">
        <w:rPr>
          <w:rFonts w:cstheme="minorHAnsi"/>
          <w:vertAlign w:val="superscript"/>
        </w:rPr>
        <w:t>-</w:t>
      </w:r>
      <w:r w:rsidR="00780955" w:rsidRPr="00E97606">
        <w:rPr>
          <w:rFonts w:cstheme="minorHAnsi"/>
        </w:rPr>
        <w:t xml:space="preserve"> </w:t>
      </w:r>
      <m:oMath>
        <m:r>
          <w:rPr>
            <w:rFonts w:ascii="Cambria Math" w:hAnsi="Cambria Math" w:cstheme="minorHAnsi"/>
          </w:rPr>
          <m:t>⇄</m:t>
        </m:r>
      </m:oMath>
      <w:r w:rsidR="00780955" w:rsidRPr="00E97606">
        <w:rPr>
          <w:rFonts w:cstheme="minorHAnsi"/>
        </w:rPr>
        <w:t xml:space="preserve"> réducteur</w:t>
      </w:r>
    </w:p>
    <w:p w14:paraId="01A8BF27" w14:textId="31A0F2F7" w:rsidR="009C6679" w:rsidRPr="009C6679" w:rsidRDefault="009C6679" w:rsidP="00E97606">
      <w:pPr>
        <w:pStyle w:val="Paragraphedeliste"/>
        <w:autoSpaceDE w:val="0"/>
        <w:autoSpaceDN w:val="0"/>
        <w:adjustRightInd w:val="0"/>
        <w:spacing w:after="5" w:line="248" w:lineRule="auto"/>
        <w:ind w:right="17"/>
        <w:rPr>
          <w:rFonts w:cstheme="minorHAnsi"/>
          <w:b/>
          <w:bCs/>
          <w:u w:val="single"/>
        </w:rPr>
      </w:pPr>
      <w:r w:rsidRPr="009C6679">
        <w:rPr>
          <w:rFonts w:cstheme="minorHAnsi"/>
          <w:b/>
          <w:bCs/>
          <w:u w:val="single"/>
        </w:rPr>
        <w:t xml:space="preserve">Exemple : </w:t>
      </w:r>
    </w:p>
    <w:p w14:paraId="5A6D20F9" w14:textId="548F6E54" w:rsidR="00780955" w:rsidRPr="00E97606" w:rsidRDefault="00780955" w:rsidP="00780955">
      <w:pPr>
        <w:pStyle w:val="Paragraphedeliste"/>
        <w:autoSpaceDE w:val="0"/>
        <w:autoSpaceDN w:val="0"/>
        <w:adjustRightInd w:val="0"/>
        <w:ind w:left="0"/>
        <w:rPr>
          <w:rFonts w:cstheme="minorHAnsi"/>
        </w:rPr>
      </w:pPr>
    </w:p>
    <w:p w14:paraId="2796D5FD" w14:textId="1D887771" w:rsidR="00780955" w:rsidRPr="00E97606" w:rsidRDefault="00780955" w:rsidP="00780955">
      <w:pPr>
        <w:pStyle w:val="Paragraphedeliste"/>
        <w:autoSpaceDE w:val="0"/>
        <w:autoSpaceDN w:val="0"/>
        <w:adjustRightInd w:val="0"/>
        <w:ind w:left="0"/>
        <w:rPr>
          <w:rFonts w:cstheme="minorHAnsi"/>
        </w:rPr>
      </w:pPr>
      <w:r w:rsidRPr="00E97606">
        <w:rPr>
          <w:rFonts w:cstheme="minorHAnsi"/>
          <w:noProof/>
        </w:rPr>
        <mc:AlternateContent>
          <mc:Choice Requires="wps">
            <w:drawing>
              <wp:anchor distT="0" distB="0" distL="114300" distR="114300" simplePos="0" relativeHeight="251840512" behindDoc="0" locked="0" layoutInCell="1" allowOverlap="1" wp14:anchorId="2A7DD2C5" wp14:editId="58FE4F10">
                <wp:simplePos x="0" y="0"/>
                <wp:positionH relativeFrom="column">
                  <wp:posOffset>2347172</wp:posOffset>
                </wp:positionH>
                <wp:positionV relativeFrom="paragraph">
                  <wp:posOffset>88900</wp:posOffset>
                </wp:positionV>
                <wp:extent cx="809625" cy="628650"/>
                <wp:effectExtent l="0" t="0" r="9525" b="0"/>
                <wp:wrapNone/>
                <wp:docPr id="21298" name="Zone de texte 21298"/>
                <wp:cNvGraphicFramePr/>
                <a:graphic xmlns:a="http://schemas.openxmlformats.org/drawingml/2006/main">
                  <a:graphicData uri="http://schemas.microsoft.com/office/word/2010/wordprocessingShape">
                    <wps:wsp>
                      <wps:cNvSpPr txBox="1"/>
                      <wps:spPr>
                        <a:xfrm>
                          <a:off x="0" y="0"/>
                          <a:ext cx="8096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0065787" w14:textId="77777777" w:rsidR="00325D24" w:rsidRDefault="00325D24" w:rsidP="00780955">
                            <w:pPr>
                              <w:jc w:val="center"/>
                              <w:rPr>
                                <w:sz w:val="18"/>
                                <w:szCs w:val="18"/>
                              </w:rPr>
                            </w:pPr>
                            <w:r w:rsidRPr="009340B1">
                              <w:rPr>
                                <w:sz w:val="18"/>
                                <w:szCs w:val="18"/>
                              </w:rPr>
                              <w:t>MnO</w:t>
                            </w:r>
                            <w:r w:rsidRPr="009340B1">
                              <w:rPr>
                                <w:sz w:val="18"/>
                                <w:szCs w:val="18"/>
                                <w:vertAlign w:val="subscript"/>
                              </w:rPr>
                              <w:t>4</w:t>
                            </w:r>
                            <w:r>
                              <w:rPr>
                                <w:sz w:val="18"/>
                                <w:szCs w:val="18"/>
                                <w:vertAlign w:val="superscript"/>
                              </w:rPr>
                              <w:t>-</w:t>
                            </w:r>
                          </w:p>
                          <w:p w14:paraId="3E58CB88" w14:textId="77777777" w:rsidR="00325D24" w:rsidRPr="009340B1" w:rsidRDefault="00325D24" w:rsidP="00780955">
                            <w:pPr>
                              <w:jc w:val="center"/>
                              <w:rPr>
                                <w:sz w:val="18"/>
                                <w:szCs w:val="18"/>
                              </w:rPr>
                            </w:pPr>
                            <w:proofErr w:type="gramStart"/>
                            <w:r>
                              <w:rPr>
                                <w:sz w:val="18"/>
                                <w:szCs w:val="18"/>
                              </w:rPr>
                              <w:t>en</w:t>
                            </w:r>
                            <w:proofErr w:type="gramEnd"/>
                            <w:r>
                              <w:rPr>
                                <w:sz w:val="18"/>
                                <w:szCs w:val="18"/>
                              </w:rPr>
                              <w:t xml:space="preserve"> milieu acide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DD2C5" id="Zone de texte 21298" o:spid="_x0000_s1043" type="#_x0000_t202" style="position:absolute;margin-left:184.8pt;margin-top:7pt;width:63.75pt;height:49.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" fillcolor="white [3201]" stroked="f" strokeweight=".5pt">
                <v:textbox>
                  <w:txbxContent>
                    <w:p w14:paraId="70065787" w14:textId="77777777" w:rsidR="00325D24" w:rsidRDefault="00325D24" w:rsidP="00780955">
                      <w:pPr>
                        <w:jc w:val="center"/>
                        <w:rPr>
                          <w:sz w:val="18"/>
                          <w:szCs w:val="18"/>
                        </w:rPr>
                      </w:pPr>
                      <w:r w:rsidRPr="009340B1">
                        <w:rPr>
                          <w:sz w:val="18"/>
                          <w:szCs w:val="18"/>
                        </w:rPr>
                        <w:t>MnO</w:t>
                      </w:r>
                      <w:r w:rsidRPr="009340B1">
                        <w:rPr>
                          <w:sz w:val="18"/>
                          <w:szCs w:val="18"/>
                          <w:vertAlign w:val="subscript"/>
                        </w:rPr>
                        <w:t>4</w:t>
                      </w:r>
                      <w:r>
                        <w:rPr>
                          <w:sz w:val="18"/>
                          <w:szCs w:val="18"/>
                          <w:vertAlign w:val="superscript"/>
                        </w:rPr>
                        <w:t>-</w:t>
                      </w:r>
                    </w:p>
                    <w:p w14:paraId="3E58CB88" w14:textId="77777777" w:rsidR="00325D24" w:rsidRPr="009340B1" w:rsidRDefault="00325D24" w:rsidP="00780955">
                      <w:pPr>
                        <w:jc w:val="center"/>
                        <w:rPr>
                          <w:sz w:val="18"/>
                          <w:szCs w:val="18"/>
                        </w:rPr>
                      </w:pPr>
                      <w:proofErr w:type="gramStart"/>
                      <w:r>
                        <w:rPr>
                          <w:sz w:val="18"/>
                          <w:szCs w:val="18"/>
                        </w:rPr>
                        <w:t>en</w:t>
                      </w:r>
                      <w:proofErr w:type="gramEnd"/>
                      <w:r>
                        <w:rPr>
                          <w:sz w:val="18"/>
                          <w:szCs w:val="18"/>
                        </w:rPr>
                        <w:t xml:space="preserve"> milieu acide</w:t>
                      </w:r>
                    </w:p>
                  </w:txbxContent>
                </v:textbox>
              </v:shape>
            </w:pict>
          </mc:Fallback>
        </mc:AlternateContent>
      </w:r>
      <w:r w:rsidRPr="00E97606">
        <w:rPr>
          <w:rFonts w:cstheme="minorHAnsi"/>
          <w:noProof/>
        </w:rPr>
        <w:drawing>
          <wp:inline distT="0" distB="0" distL="0" distR="0" wp14:anchorId="314999A5" wp14:editId="67613A9A">
            <wp:extent cx="5443946" cy="1888067"/>
            <wp:effectExtent l="0" t="0" r="4445" b="0"/>
            <wp:docPr id="21297" name="Image 2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5505527" cy="1909424"/>
                    </a:xfrm>
                    <a:prstGeom prst="rect">
                      <a:avLst/>
                    </a:prstGeom>
                    <a:noFill/>
                    <a:ln>
                      <a:noFill/>
                    </a:ln>
                  </pic:spPr>
                </pic:pic>
              </a:graphicData>
            </a:graphic>
          </wp:inline>
        </w:drawing>
      </w:r>
    </w:p>
    <w:p w14:paraId="609C031B" w14:textId="77777777" w:rsidR="00780955" w:rsidRPr="00E97606" w:rsidRDefault="00780955" w:rsidP="00780955">
      <w:pPr>
        <w:pStyle w:val="Paragraphedeliste"/>
        <w:autoSpaceDE w:val="0"/>
        <w:autoSpaceDN w:val="0"/>
        <w:adjustRightInd w:val="0"/>
        <w:ind w:left="0"/>
        <w:rPr>
          <w:rFonts w:cstheme="minorHAnsi"/>
        </w:rPr>
      </w:pPr>
    </w:p>
    <w:p w14:paraId="4CDAF148" w14:textId="32B50C59" w:rsidR="00E97606" w:rsidRDefault="00E97606" w:rsidP="00E97606">
      <w:pPr>
        <w:pStyle w:val="Paragraphedeliste"/>
        <w:numPr>
          <w:ilvl w:val="1"/>
          <w:numId w:val="34"/>
        </w:numPr>
        <w:autoSpaceDE w:val="0"/>
        <w:autoSpaceDN w:val="0"/>
        <w:adjustRightInd w:val="0"/>
        <w:spacing w:after="5" w:line="248" w:lineRule="auto"/>
        <w:ind w:right="17"/>
        <w:rPr>
          <w:rFonts w:cstheme="minorHAnsi"/>
          <w:b/>
          <w:bCs/>
          <w:highlight w:val="cyan"/>
          <w:u w:val="single"/>
        </w:rPr>
      </w:pPr>
      <w:r w:rsidRPr="00E97606">
        <w:rPr>
          <w:rFonts w:cstheme="minorHAnsi"/>
          <w:b/>
          <w:bCs/>
          <w:highlight w:val="cyan"/>
          <w:u w:val="single"/>
        </w:rPr>
        <w:t>Réactions</w:t>
      </w:r>
      <w:r w:rsidR="00780955" w:rsidRPr="00E97606">
        <w:rPr>
          <w:rFonts w:cstheme="minorHAnsi"/>
          <w:b/>
          <w:bCs/>
          <w:highlight w:val="cyan"/>
          <w:u w:val="single"/>
        </w:rPr>
        <w:t xml:space="preserve"> acide-base : </w:t>
      </w:r>
    </w:p>
    <w:p w14:paraId="66A78786" w14:textId="77777777" w:rsidR="00E97606" w:rsidRPr="00E97606" w:rsidRDefault="00E97606" w:rsidP="00E97606">
      <w:pPr>
        <w:pStyle w:val="Paragraphedeliste"/>
        <w:autoSpaceDE w:val="0"/>
        <w:autoSpaceDN w:val="0"/>
        <w:adjustRightInd w:val="0"/>
        <w:spacing w:after="5" w:line="248" w:lineRule="auto"/>
        <w:ind w:right="17"/>
        <w:rPr>
          <w:rFonts w:cstheme="minorHAnsi"/>
          <w:b/>
          <w:bCs/>
          <w:highlight w:val="cyan"/>
          <w:u w:val="single"/>
        </w:rPr>
      </w:pPr>
    </w:p>
    <w:p w14:paraId="5C30057D" w14:textId="0695B49E" w:rsidR="00780955" w:rsidRDefault="00E97606" w:rsidP="00E97606">
      <w:pPr>
        <w:pStyle w:val="Paragraphedeliste"/>
        <w:autoSpaceDE w:val="0"/>
        <w:autoSpaceDN w:val="0"/>
        <w:adjustRightInd w:val="0"/>
        <w:spacing w:after="5" w:line="248" w:lineRule="auto"/>
        <w:ind w:right="17"/>
        <w:rPr>
          <w:rFonts w:cstheme="minorHAnsi"/>
          <w:vertAlign w:val="superscript"/>
        </w:rPr>
      </w:pPr>
      <w:r>
        <w:rPr>
          <w:rFonts w:cstheme="minorHAnsi"/>
        </w:rPr>
        <w:t xml:space="preserve">C’est un </w:t>
      </w:r>
      <w:r w:rsidR="00780955" w:rsidRPr="00E97606">
        <w:rPr>
          <w:rFonts w:cstheme="minorHAnsi"/>
        </w:rPr>
        <w:t>échange de protons H</w:t>
      </w:r>
      <w:r w:rsidR="00780955" w:rsidRPr="00E97606">
        <w:rPr>
          <w:rFonts w:cstheme="minorHAnsi"/>
          <w:vertAlign w:val="superscript"/>
        </w:rPr>
        <w:t>+</w:t>
      </w:r>
      <w:r w:rsidR="00780955" w:rsidRPr="00E97606">
        <w:rPr>
          <w:rFonts w:cstheme="minorHAnsi"/>
        </w:rPr>
        <w:t>.</w:t>
      </w:r>
      <w:r w:rsidR="00780955" w:rsidRPr="00E97606">
        <w:rPr>
          <w:rFonts w:cstheme="minorHAnsi"/>
        </w:rPr>
        <w:tab/>
      </w:r>
      <w:r w:rsidR="00780955" w:rsidRPr="00E97606">
        <w:rPr>
          <w:rFonts w:cstheme="minorHAnsi"/>
        </w:rPr>
        <w:tab/>
      </w:r>
      <w:proofErr w:type="gramStart"/>
      <w:r w:rsidR="00780955" w:rsidRPr="00E97606">
        <w:rPr>
          <w:rFonts w:cstheme="minorHAnsi"/>
        </w:rPr>
        <w:t>acide</w:t>
      </w:r>
      <w:proofErr w:type="gramEnd"/>
      <w:r w:rsidR="00780955" w:rsidRPr="00E97606">
        <w:rPr>
          <w:rFonts w:cstheme="minorHAnsi"/>
        </w:rPr>
        <w:t xml:space="preserve"> </w:t>
      </w:r>
      <m:oMath>
        <m:r>
          <w:rPr>
            <w:rFonts w:ascii="Cambria Math" w:hAnsi="Cambria Math" w:cstheme="minorHAnsi"/>
          </w:rPr>
          <m:t>⇄</m:t>
        </m:r>
      </m:oMath>
      <w:r w:rsidR="00780955" w:rsidRPr="00E97606">
        <w:rPr>
          <w:rFonts w:cstheme="minorHAnsi"/>
        </w:rPr>
        <w:t xml:space="preserve"> base + H</w:t>
      </w:r>
      <w:r w:rsidR="00780955" w:rsidRPr="00E97606">
        <w:rPr>
          <w:rFonts w:cstheme="minorHAnsi"/>
          <w:vertAlign w:val="superscript"/>
        </w:rPr>
        <w:t>+</w:t>
      </w:r>
    </w:p>
    <w:p w14:paraId="383EBE6E" w14:textId="360F0F27" w:rsidR="009C6679" w:rsidRPr="009C6679" w:rsidRDefault="009C6679" w:rsidP="00E97606">
      <w:pPr>
        <w:pStyle w:val="Paragraphedeliste"/>
        <w:autoSpaceDE w:val="0"/>
        <w:autoSpaceDN w:val="0"/>
        <w:adjustRightInd w:val="0"/>
        <w:spacing w:after="5" w:line="248" w:lineRule="auto"/>
        <w:ind w:right="17"/>
        <w:rPr>
          <w:rFonts w:cstheme="minorHAnsi"/>
          <w:b/>
          <w:bCs/>
          <w:u w:val="single"/>
        </w:rPr>
      </w:pPr>
      <w:r w:rsidRPr="009C6679">
        <w:rPr>
          <w:rFonts w:cstheme="minorHAnsi"/>
          <w:b/>
          <w:bCs/>
          <w:u w:val="single"/>
        </w:rPr>
        <w:t xml:space="preserve">Exemple : </w:t>
      </w:r>
    </w:p>
    <w:p w14:paraId="394F6EB8" w14:textId="77777777" w:rsidR="00780955" w:rsidRPr="00E97606" w:rsidRDefault="00780955" w:rsidP="00780955">
      <w:pPr>
        <w:pStyle w:val="Paragraphedeliste"/>
        <w:autoSpaceDE w:val="0"/>
        <w:autoSpaceDN w:val="0"/>
        <w:adjustRightInd w:val="0"/>
        <w:ind w:left="0"/>
        <w:rPr>
          <w:rFonts w:cstheme="minorHAnsi"/>
        </w:rPr>
      </w:pPr>
    </w:p>
    <w:p w14:paraId="3757484F" w14:textId="77777777" w:rsidR="00780955" w:rsidRPr="00E97606" w:rsidRDefault="00780955" w:rsidP="009C6679">
      <w:pPr>
        <w:pStyle w:val="Paragraphedeliste"/>
        <w:autoSpaceDE w:val="0"/>
        <w:autoSpaceDN w:val="0"/>
        <w:adjustRightInd w:val="0"/>
        <w:ind w:left="0" w:firstLine="708"/>
        <w:rPr>
          <w:rFonts w:cstheme="minorHAnsi"/>
          <w:lang w:val="it-IT"/>
        </w:rPr>
      </w:pPr>
      <w:r w:rsidRPr="00E97606">
        <w:rPr>
          <w:rFonts w:cstheme="minorHAnsi"/>
          <w:lang w:val="it-IT"/>
        </w:rPr>
        <w:t>H</w:t>
      </w:r>
      <w:r w:rsidRPr="00E97606">
        <w:rPr>
          <w:rFonts w:cstheme="minorHAnsi"/>
          <w:vertAlign w:val="subscript"/>
          <w:lang w:val="it-IT"/>
        </w:rPr>
        <w:t>2</w:t>
      </w:r>
      <w:r w:rsidRPr="00E97606">
        <w:rPr>
          <w:rFonts w:cstheme="minorHAnsi"/>
          <w:lang w:val="it-IT"/>
        </w:rPr>
        <w:t>CO</w:t>
      </w:r>
      <w:r w:rsidRPr="00E97606">
        <w:rPr>
          <w:rFonts w:cstheme="minorHAnsi"/>
          <w:vertAlign w:val="subscript"/>
          <w:lang w:val="it-IT"/>
        </w:rPr>
        <w:t>3 (aq)</w:t>
      </w:r>
      <w:r w:rsidRPr="00E97606">
        <w:rPr>
          <w:rFonts w:cstheme="minorHAnsi"/>
          <w:lang w:val="it-IT"/>
        </w:rPr>
        <w:t xml:space="preserve"> + H</w:t>
      </w:r>
      <w:r w:rsidRPr="00E97606">
        <w:rPr>
          <w:rFonts w:cstheme="minorHAnsi"/>
          <w:vertAlign w:val="subscript"/>
          <w:lang w:val="it-IT"/>
        </w:rPr>
        <w:t>2</w:t>
      </w:r>
      <w:r w:rsidRPr="00E97606">
        <w:rPr>
          <w:rFonts w:cstheme="minorHAnsi"/>
          <w:lang w:val="it-IT"/>
        </w:rPr>
        <w:t>O</w:t>
      </w:r>
      <w:r w:rsidRPr="00E97606">
        <w:rPr>
          <w:rFonts w:cstheme="minorHAnsi"/>
          <w:lang w:val="it-IT"/>
        </w:rPr>
        <w:tab/>
      </w:r>
      <m:oMath>
        <m:r>
          <w:rPr>
            <w:rFonts w:ascii="Cambria Math" w:hAnsi="Cambria Math" w:cstheme="minorHAnsi"/>
            <w:lang w:val="it-IT"/>
          </w:rPr>
          <m:t>⇄</m:t>
        </m:r>
      </m:oMath>
      <w:r w:rsidRPr="00E97606">
        <w:rPr>
          <w:rFonts w:cstheme="minorHAnsi"/>
          <w:lang w:val="it-IT"/>
        </w:rPr>
        <w:t xml:space="preserve"> HCO</w:t>
      </w:r>
      <w:r w:rsidRPr="00E97606">
        <w:rPr>
          <w:rFonts w:cstheme="minorHAnsi"/>
          <w:vertAlign w:val="subscript"/>
          <w:lang w:val="it-IT"/>
        </w:rPr>
        <w:t>3</w:t>
      </w:r>
      <w:r w:rsidRPr="00E97606">
        <w:rPr>
          <w:rFonts w:cstheme="minorHAnsi"/>
          <w:vertAlign w:val="superscript"/>
          <w:lang w:val="it-IT"/>
        </w:rPr>
        <w:t>-</w:t>
      </w:r>
      <w:r w:rsidRPr="00E97606">
        <w:rPr>
          <w:rFonts w:cstheme="minorHAnsi"/>
          <w:vertAlign w:val="subscript"/>
          <w:lang w:val="it-IT"/>
        </w:rPr>
        <w:t>(aq)</w:t>
      </w:r>
      <w:r w:rsidRPr="00E97606">
        <w:rPr>
          <w:rFonts w:cstheme="minorHAnsi"/>
          <w:lang w:val="it-IT"/>
        </w:rPr>
        <w:t xml:space="preserve"> + H</w:t>
      </w:r>
      <w:r w:rsidRPr="00E97606">
        <w:rPr>
          <w:rFonts w:cstheme="minorHAnsi"/>
          <w:vertAlign w:val="subscript"/>
          <w:lang w:val="it-IT"/>
        </w:rPr>
        <w:t>3</w:t>
      </w:r>
      <w:r w:rsidRPr="00E97606">
        <w:rPr>
          <w:rFonts w:cstheme="minorHAnsi"/>
          <w:lang w:val="it-IT"/>
        </w:rPr>
        <w:t>O</w:t>
      </w:r>
      <w:r w:rsidRPr="00E97606">
        <w:rPr>
          <w:rFonts w:cstheme="minorHAnsi"/>
          <w:vertAlign w:val="superscript"/>
          <w:lang w:val="it-IT"/>
        </w:rPr>
        <w:t>+</w:t>
      </w:r>
      <w:r w:rsidRPr="00E97606">
        <w:rPr>
          <w:rFonts w:cstheme="minorHAnsi"/>
          <w:vertAlign w:val="subscript"/>
          <w:lang w:val="it-IT"/>
        </w:rPr>
        <w:t>(aq)</w:t>
      </w:r>
    </w:p>
    <w:p w14:paraId="644617A7" w14:textId="33F865B9" w:rsidR="00780955" w:rsidRDefault="00780955" w:rsidP="00780955">
      <w:pPr>
        <w:pStyle w:val="Paragraphedeliste"/>
        <w:ind w:left="0"/>
        <w:rPr>
          <w:rFonts w:cstheme="minorHAnsi"/>
        </w:rPr>
      </w:pPr>
    </w:p>
    <w:p w14:paraId="5B6344B8" w14:textId="264F2F7A" w:rsidR="009C6679" w:rsidRPr="009C6679" w:rsidRDefault="009C6679" w:rsidP="009C6679">
      <w:pPr>
        <w:pStyle w:val="Paragraphedeliste"/>
        <w:numPr>
          <w:ilvl w:val="1"/>
          <w:numId w:val="34"/>
        </w:numPr>
        <w:rPr>
          <w:rFonts w:cstheme="minorHAnsi"/>
          <w:b/>
          <w:bCs/>
          <w:highlight w:val="cyan"/>
          <w:u w:val="single"/>
        </w:rPr>
      </w:pPr>
      <w:r w:rsidRPr="009C6679">
        <w:rPr>
          <w:rFonts w:cstheme="minorHAnsi"/>
          <w:b/>
          <w:bCs/>
          <w:highlight w:val="cyan"/>
          <w:u w:val="single"/>
        </w:rPr>
        <w:t>Polymérisation</w:t>
      </w:r>
    </w:p>
    <w:p w14:paraId="46DD165D" w14:textId="2AAFCCB9" w:rsidR="009C6679" w:rsidRDefault="009C6679" w:rsidP="009C6679">
      <w:pPr>
        <w:pStyle w:val="Paragraphedeliste"/>
        <w:rPr>
          <w:rFonts w:cstheme="minorHAnsi"/>
        </w:rPr>
      </w:pPr>
    </w:p>
    <w:p w14:paraId="354D8E01" w14:textId="5136AD09" w:rsidR="009C6679" w:rsidRDefault="009C6679" w:rsidP="009C6679">
      <w:pPr>
        <w:pStyle w:val="Paragraphedeliste"/>
        <w:jc w:val="both"/>
      </w:pPr>
      <w:r w:rsidRPr="009C6679">
        <w:t>Cette opération permet de rallonger la chaîne carbonée principale en réalisant une addition répétée d'un très grand nombre de molécules insaturées appelées monomères. Elle conduit à une macromolécule appelée polymère</w:t>
      </w:r>
      <w:r>
        <w:t>.</w:t>
      </w:r>
    </w:p>
    <w:p w14:paraId="60A20E9C" w14:textId="3467E4C8" w:rsidR="009C6679" w:rsidRPr="009C6679" w:rsidRDefault="009C6679" w:rsidP="009C6679">
      <w:pPr>
        <w:pStyle w:val="Paragraphedeliste"/>
        <w:jc w:val="both"/>
        <w:rPr>
          <w:b/>
          <w:bCs/>
          <w:u w:val="single"/>
        </w:rPr>
      </w:pPr>
      <w:r w:rsidRPr="009C6679">
        <w:rPr>
          <w:b/>
          <w:bCs/>
          <w:u w:val="single"/>
        </w:rPr>
        <w:t>Exemple :</w:t>
      </w:r>
    </w:p>
    <w:p w14:paraId="7AC50F93" w14:textId="77777777" w:rsidR="009C6679" w:rsidRDefault="009C6679" w:rsidP="009C6679">
      <w:pPr>
        <w:pStyle w:val="Paragraphedeliste"/>
        <w:autoSpaceDE w:val="0"/>
        <w:autoSpaceDN w:val="0"/>
        <w:adjustRightInd w:val="0"/>
        <w:ind w:left="1440"/>
        <w:rPr>
          <w:rFonts w:cs="TimesNewRomanMS"/>
          <w:szCs w:val="20"/>
        </w:rPr>
      </w:pPr>
      <w:r>
        <w:rPr>
          <w:rFonts w:cs="TimesNewRomanMS"/>
          <w:szCs w:val="20"/>
        </w:rPr>
        <w:t>Formation d’un polyamide : le nylon 6-6</w:t>
      </w:r>
    </w:p>
    <w:p w14:paraId="74F37462" w14:textId="77777777" w:rsidR="009C6679" w:rsidRPr="004F596B" w:rsidRDefault="009C6679" w:rsidP="009C6679">
      <w:pPr>
        <w:pStyle w:val="Paragraphedeliste"/>
        <w:autoSpaceDE w:val="0"/>
        <w:autoSpaceDN w:val="0"/>
        <w:adjustRightInd w:val="0"/>
        <w:ind w:left="1440"/>
        <w:rPr>
          <w:rFonts w:cstheme="minorHAnsi"/>
          <w:szCs w:val="20"/>
        </w:rPr>
      </w:pPr>
      <w:r>
        <w:rPr>
          <w:rFonts w:cstheme="minorHAnsi"/>
          <w:color w:val="222222"/>
          <w:szCs w:val="20"/>
          <w:shd w:val="clear" w:color="auto" w:fill="FFFFFF"/>
        </w:rPr>
        <w:t>R</w:t>
      </w:r>
      <w:r w:rsidRPr="004F596B">
        <w:rPr>
          <w:rFonts w:cstheme="minorHAnsi"/>
          <w:color w:val="222222"/>
          <w:szCs w:val="20"/>
          <w:shd w:val="clear" w:color="auto" w:fill="FFFFFF"/>
        </w:rPr>
        <w:t>éaction entre l'</w:t>
      </w:r>
      <w:r w:rsidRPr="004F596B">
        <w:rPr>
          <w:rFonts w:cstheme="minorHAnsi"/>
          <w:szCs w:val="20"/>
          <w:shd w:val="clear" w:color="auto" w:fill="FFFFFF"/>
        </w:rPr>
        <w:t>acide hexanedioïque</w:t>
      </w:r>
      <w:r w:rsidRPr="004F596B">
        <w:rPr>
          <w:rFonts w:cstheme="minorHAnsi"/>
          <w:color w:val="222222"/>
          <w:szCs w:val="20"/>
          <w:shd w:val="clear" w:color="auto" w:fill="FFFFFF"/>
        </w:rPr>
        <w:t> et l'</w:t>
      </w:r>
      <w:proofErr w:type="spellStart"/>
      <w:r w:rsidRPr="004F596B">
        <w:rPr>
          <w:rFonts w:cstheme="minorHAnsi"/>
          <w:szCs w:val="20"/>
          <w:shd w:val="clear" w:color="auto" w:fill="FFFFFF"/>
        </w:rPr>
        <w:t>hexaméthylènediamine</w:t>
      </w:r>
      <w:proofErr w:type="spellEnd"/>
      <w:r w:rsidRPr="004F596B">
        <w:rPr>
          <w:rFonts w:cstheme="minorHAnsi"/>
          <w:color w:val="222222"/>
          <w:szCs w:val="20"/>
          <w:shd w:val="clear" w:color="auto" w:fill="FFFFFF"/>
        </w:rPr>
        <w:t xml:space="preserve">, les deux groupes fonctionnels sont </w:t>
      </w:r>
      <w:proofErr w:type="gramStart"/>
      <w:r w:rsidRPr="004F596B">
        <w:rPr>
          <w:rFonts w:cstheme="minorHAnsi"/>
          <w:color w:val="222222"/>
          <w:szCs w:val="20"/>
          <w:shd w:val="clear" w:color="auto" w:fill="FFFFFF"/>
        </w:rPr>
        <w:t>des groupes </w:t>
      </w:r>
      <w:r w:rsidRPr="004F596B">
        <w:rPr>
          <w:rFonts w:cstheme="minorHAnsi"/>
          <w:szCs w:val="20"/>
          <w:shd w:val="clear" w:color="auto" w:fill="FFFFFF"/>
        </w:rPr>
        <w:t>acide</w:t>
      </w:r>
      <w:proofErr w:type="gramEnd"/>
      <w:r w:rsidRPr="004F596B">
        <w:rPr>
          <w:rFonts w:cstheme="minorHAnsi"/>
          <w:szCs w:val="20"/>
          <w:shd w:val="clear" w:color="auto" w:fill="FFFFFF"/>
        </w:rPr>
        <w:t xml:space="preserve"> carboxylique</w:t>
      </w:r>
      <w:r w:rsidRPr="004F596B">
        <w:rPr>
          <w:rFonts w:cstheme="minorHAnsi"/>
          <w:color w:val="222222"/>
          <w:szCs w:val="20"/>
          <w:shd w:val="clear" w:color="auto" w:fill="FFFFFF"/>
        </w:rPr>
        <w:t> et </w:t>
      </w:r>
      <w:r w:rsidRPr="004F596B">
        <w:rPr>
          <w:rFonts w:cstheme="minorHAnsi"/>
          <w:szCs w:val="20"/>
          <w:shd w:val="clear" w:color="auto" w:fill="FFFFFF"/>
        </w:rPr>
        <w:t>amine</w:t>
      </w:r>
      <w:r w:rsidRPr="004F596B">
        <w:rPr>
          <w:rFonts w:cstheme="minorHAnsi"/>
          <w:color w:val="222222"/>
          <w:szCs w:val="20"/>
          <w:shd w:val="clear" w:color="auto" w:fill="FFFFFF"/>
        </w:rPr>
        <w:t> :</w:t>
      </w:r>
    </w:p>
    <w:p w14:paraId="3AC4C8B7" w14:textId="77777777" w:rsidR="009C6679" w:rsidRDefault="009C6679" w:rsidP="009C6679">
      <w:pPr>
        <w:pStyle w:val="Paragraphedeliste"/>
        <w:autoSpaceDE w:val="0"/>
        <w:autoSpaceDN w:val="0"/>
        <w:adjustRightInd w:val="0"/>
        <w:ind w:left="1440"/>
        <w:rPr>
          <w:rFonts w:cs="TimesNewRomanMS"/>
          <w:szCs w:val="20"/>
        </w:rPr>
      </w:pPr>
      <w:r>
        <w:rPr>
          <w:rFonts w:cs="TimesNewRomanMS"/>
          <w:noProof/>
          <w:szCs w:val="20"/>
        </w:rPr>
        <w:drawing>
          <wp:inline distT="0" distB="0" distL="0" distR="0" wp14:anchorId="2A54EAB9" wp14:editId="55D12FD3">
            <wp:extent cx="5063966" cy="1998133"/>
            <wp:effectExtent l="0" t="0" r="3810" b="2540"/>
            <wp:docPr id="543" name="Imag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100103" cy="2012392"/>
                    </a:xfrm>
                    <a:prstGeom prst="rect">
                      <a:avLst/>
                    </a:prstGeom>
                    <a:noFill/>
                    <a:ln>
                      <a:noFill/>
                    </a:ln>
                  </pic:spPr>
                </pic:pic>
              </a:graphicData>
            </a:graphic>
          </wp:inline>
        </w:drawing>
      </w:r>
    </w:p>
    <w:p w14:paraId="10C09D35" w14:textId="2ABB1F0B" w:rsidR="009C6679" w:rsidRDefault="009C6679" w:rsidP="009C6679">
      <w:pPr>
        <w:pStyle w:val="Paragraphedeliste"/>
        <w:jc w:val="both"/>
        <w:rPr>
          <w:rFonts w:cstheme="minorHAnsi"/>
        </w:rPr>
      </w:pPr>
    </w:p>
    <w:p w14:paraId="67A2BA24" w14:textId="18B653A2" w:rsidR="0090684F" w:rsidRDefault="0090684F" w:rsidP="009C6679">
      <w:pPr>
        <w:pStyle w:val="Paragraphedeliste"/>
        <w:jc w:val="both"/>
        <w:rPr>
          <w:rFonts w:cstheme="minorHAnsi"/>
        </w:rPr>
      </w:pPr>
    </w:p>
    <w:p w14:paraId="25B32BF8" w14:textId="65AA92D2" w:rsidR="0090684F" w:rsidRDefault="0090684F" w:rsidP="009C6679">
      <w:pPr>
        <w:pStyle w:val="Paragraphedeliste"/>
        <w:jc w:val="both"/>
        <w:rPr>
          <w:rFonts w:cstheme="minorHAnsi"/>
        </w:rPr>
      </w:pPr>
    </w:p>
    <w:p w14:paraId="5BCF784D" w14:textId="4146FF09" w:rsidR="0090684F" w:rsidRDefault="0090684F" w:rsidP="009C6679">
      <w:pPr>
        <w:pStyle w:val="Paragraphedeliste"/>
        <w:jc w:val="both"/>
        <w:rPr>
          <w:rFonts w:cstheme="minorHAnsi"/>
        </w:rPr>
      </w:pPr>
    </w:p>
    <w:p w14:paraId="5BB2C6AC" w14:textId="747C9C7B" w:rsidR="0090684F" w:rsidRDefault="0090684F" w:rsidP="009C6679">
      <w:pPr>
        <w:pStyle w:val="Paragraphedeliste"/>
        <w:jc w:val="both"/>
        <w:rPr>
          <w:rFonts w:cstheme="minorHAnsi"/>
        </w:rPr>
      </w:pPr>
    </w:p>
    <w:p w14:paraId="6B8C1F61" w14:textId="799CC073" w:rsidR="0090684F" w:rsidRDefault="0090684F" w:rsidP="009C6679">
      <w:pPr>
        <w:pStyle w:val="Paragraphedeliste"/>
        <w:jc w:val="both"/>
        <w:rPr>
          <w:rFonts w:cstheme="minorHAnsi"/>
        </w:rPr>
      </w:pPr>
    </w:p>
    <w:p w14:paraId="0D8FF17E" w14:textId="66303009" w:rsidR="0090684F" w:rsidRDefault="0090684F" w:rsidP="009C6679">
      <w:pPr>
        <w:pStyle w:val="Paragraphedeliste"/>
        <w:jc w:val="both"/>
        <w:rPr>
          <w:rFonts w:cstheme="minorHAnsi"/>
        </w:rPr>
      </w:pPr>
    </w:p>
    <w:p w14:paraId="61AFAB20" w14:textId="2B44CD02" w:rsidR="0090684F" w:rsidRDefault="0090684F" w:rsidP="009C6679">
      <w:pPr>
        <w:pStyle w:val="Paragraphedeliste"/>
        <w:jc w:val="both"/>
        <w:rPr>
          <w:rFonts w:cstheme="minorHAnsi"/>
        </w:rPr>
      </w:pPr>
    </w:p>
    <w:p w14:paraId="09798C2A" w14:textId="1702D0D9" w:rsidR="0090684F" w:rsidRDefault="0090684F" w:rsidP="009C6679">
      <w:pPr>
        <w:pStyle w:val="Paragraphedeliste"/>
        <w:jc w:val="both"/>
        <w:rPr>
          <w:rFonts w:cstheme="minorHAnsi"/>
        </w:rPr>
      </w:pPr>
    </w:p>
    <w:p w14:paraId="6212C10A" w14:textId="04847CEB" w:rsidR="0090684F" w:rsidRDefault="0090684F" w:rsidP="009C6679">
      <w:pPr>
        <w:pStyle w:val="Paragraphedeliste"/>
        <w:jc w:val="both"/>
        <w:rPr>
          <w:rFonts w:cstheme="minorHAnsi"/>
        </w:rPr>
      </w:pPr>
    </w:p>
    <w:p w14:paraId="69B90681" w14:textId="7A3B7979" w:rsidR="0090684F" w:rsidRDefault="0090684F" w:rsidP="009C6679">
      <w:pPr>
        <w:pStyle w:val="Paragraphedeliste"/>
        <w:jc w:val="both"/>
        <w:rPr>
          <w:rFonts w:cstheme="minorHAnsi"/>
        </w:rPr>
      </w:pPr>
    </w:p>
    <w:p w14:paraId="5A2C22C7" w14:textId="77777777" w:rsidR="0090684F" w:rsidRPr="0090684F" w:rsidRDefault="0090684F" w:rsidP="0090684F">
      <w:pPr>
        <w:autoSpaceDE w:val="0"/>
        <w:autoSpaceDN w:val="0"/>
        <w:adjustRightInd w:val="0"/>
        <w:ind w:left="851"/>
        <w:rPr>
          <w:rFonts w:cs="TimesNewRomanMS"/>
          <w:i/>
          <w:iCs/>
          <w:szCs w:val="20"/>
        </w:rPr>
      </w:pPr>
      <w:r w:rsidRPr="0090684F">
        <w:rPr>
          <w:rFonts w:cs="TimesNewRomanMS"/>
          <w:i/>
          <w:iCs/>
          <w:szCs w:val="20"/>
          <w:u w:val="single"/>
        </w:rPr>
        <w:lastRenderedPageBreak/>
        <w:t>Questions</w:t>
      </w:r>
      <w:r w:rsidRPr="0090684F">
        <w:rPr>
          <w:rFonts w:cs="TimesNewRomanMS"/>
          <w:i/>
          <w:iCs/>
          <w:szCs w:val="20"/>
        </w:rPr>
        <w:t> :</w:t>
      </w:r>
    </w:p>
    <w:p w14:paraId="6A3F1557" w14:textId="77777777" w:rsidR="0090684F" w:rsidRPr="0090684F" w:rsidRDefault="0090684F" w:rsidP="0090684F">
      <w:pPr>
        <w:autoSpaceDE w:val="0"/>
        <w:autoSpaceDN w:val="0"/>
        <w:adjustRightInd w:val="0"/>
        <w:ind w:left="851"/>
        <w:rPr>
          <w:rFonts w:cs="TimesNewRomanMS"/>
          <w:i/>
          <w:iCs/>
          <w:szCs w:val="20"/>
        </w:rPr>
      </w:pPr>
      <w:r w:rsidRPr="0090684F">
        <w:rPr>
          <w:rFonts w:cs="TimesNewRomanMS"/>
          <w:i/>
          <w:iCs/>
          <w:noProof/>
          <w:szCs w:val="20"/>
        </w:rPr>
        <mc:AlternateContent>
          <mc:Choice Requires="wps">
            <w:drawing>
              <wp:anchor distT="0" distB="0" distL="114300" distR="114300" simplePos="0" relativeHeight="251859968" behindDoc="0" locked="0" layoutInCell="1" allowOverlap="1" wp14:anchorId="3B351002" wp14:editId="7DB3E268">
                <wp:simplePos x="0" y="0"/>
                <wp:positionH relativeFrom="column">
                  <wp:posOffset>5027295</wp:posOffset>
                </wp:positionH>
                <wp:positionV relativeFrom="paragraph">
                  <wp:posOffset>4318</wp:posOffset>
                </wp:positionV>
                <wp:extent cx="1883664" cy="413309"/>
                <wp:effectExtent l="0" t="0" r="2540" b="6350"/>
                <wp:wrapNone/>
                <wp:docPr id="165" name="Zone de texte 165"/>
                <wp:cNvGraphicFramePr/>
                <a:graphic xmlns:a="http://schemas.openxmlformats.org/drawingml/2006/main">
                  <a:graphicData uri="http://schemas.microsoft.com/office/word/2010/wordprocessingShape">
                    <wps:wsp>
                      <wps:cNvSpPr txBox="1"/>
                      <wps:spPr>
                        <a:xfrm>
                          <a:off x="0" y="0"/>
                          <a:ext cx="1883664" cy="41330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5FE243" w14:textId="3ABAC2B1" w:rsidR="0090684F" w:rsidRDefault="0090684F" w:rsidP="009068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51002" id="Zone de texte 165" o:spid="_x0000_s1044" type="#_x0000_t202" style="position:absolute;left:0;text-align:left;margin-left:395.85pt;margin-top:.35pt;width:148.3pt;height:32.5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" fillcolor="white [3201]" stroked="f" strokeweight=".5pt">
                <v:textbox>
                  <w:txbxContent>
                    <w:p w14:paraId="245FE243" w14:textId="3ABAC2B1" w:rsidR="0090684F" w:rsidRDefault="0090684F" w:rsidP="0090684F"/>
                  </w:txbxContent>
                </v:textbox>
              </v:shape>
            </w:pict>
          </mc:Fallback>
        </mc:AlternateContent>
      </w:r>
    </w:p>
    <w:p w14:paraId="11229DC6" w14:textId="113855D2" w:rsid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90684F">
        <w:rPr>
          <w:rFonts w:cs="TimesNewRomanMS"/>
          <w:i/>
          <w:iCs/>
          <w:szCs w:val="20"/>
        </w:rPr>
        <w:t>Quelles sont les deux molécules que l’on peut obtenir par la réaction suivante ?</w:t>
      </w:r>
    </w:p>
    <w:p w14:paraId="394118C1" w14:textId="29CBCEDD" w:rsidR="0090684F" w:rsidRDefault="0090684F" w:rsidP="0090684F">
      <w:pPr>
        <w:autoSpaceDE w:val="0"/>
        <w:autoSpaceDN w:val="0"/>
        <w:adjustRightInd w:val="0"/>
        <w:spacing w:after="0" w:line="240" w:lineRule="auto"/>
        <w:ind w:left="851"/>
        <w:rPr>
          <w:rFonts w:cs="TimesNewRomanMS"/>
          <w:i/>
          <w:iCs/>
          <w:szCs w:val="20"/>
        </w:rPr>
      </w:pPr>
      <w:r w:rsidRPr="00B3277A">
        <w:rPr>
          <w:noProof/>
        </w:rPr>
        <w:drawing>
          <wp:inline distT="0" distB="0" distL="0" distR="0" wp14:anchorId="0ACBCC41" wp14:editId="7550D2AB">
            <wp:extent cx="2605405" cy="470927"/>
            <wp:effectExtent l="0" t="0" r="4445" b="5715"/>
            <wp:docPr id="551" name="Imag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2788905" cy="504095"/>
                    </a:xfrm>
                    <a:prstGeom prst="rect">
                      <a:avLst/>
                    </a:prstGeom>
                    <a:noFill/>
                    <a:ln>
                      <a:noFill/>
                    </a:ln>
                  </pic:spPr>
                </pic:pic>
              </a:graphicData>
            </a:graphic>
          </wp:inline>
        </w:drawing>
      </w:r>
    </w:p>
    <w:p w14:paraId="4F02C92E" w14:textId="77777777" w:rsidR="0090684F" w:rsidRPr="0090684F" w:rsidRDefault="0090684F" w:rsidP="0090684F">
      <w:pPr>
        <w:autoSpaceDE w:val="0"/>
        <w:autoSpaceDN w:val="0"/>
        <w:adjustRightInd w:val="0"/>
        <w:spacing w:after="0" w:line="240" w:lineRule="auto"/>
        <w:rPr>
          <w:rFonts w:cs="TimesNewRomanMS"/>
          <w:i/>
          <w:iCs/>
          <w:szCs w:val="20"/>
        </w:rPr>
      </w:pPr>
    </w:p>
    <w:p w14:paraId="780B6F5F" w14:textId="02743CBE" w:rsidR="0090684F" w:rsidRP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D75E7C">
        <w:rPr>
          <w:noProof/>
        </w:rPr>
        <w:drawing>
          <wp:anchor distT="0" distB="0" distL="114300" distR="114300" simplePos="0" relativeHeight="251870208" behindDoc="1" locked="0" layoutInCell="1" allowOverlap="1" wp14:anchorId="65BDB479" wp14:editId="3495BC26">
            <wp:simplePos x="0" y="0"/>
            <wp:positionH relativeFrom="column">
              <wp:posOffset>5050155</wp:posOffset>
            </wp:positionH>
            <wp:positionV relativeFrom="paragraph">
              <wp:posOffset>92075</wp:posOffset>
            </wp:positionV>
            <wp:extent cx="1143000" cy="635000"/>
            <wp:effectExtent l="0" t="0" r="0" b="0"/>
            <wp:wrapTight wrapText="bothSides">
              <wp:wrapPolygon edited="0">
                <wp:start x="0" y="0"/>
                <wp:lineTo x="0" y="20736"/>
                <wp:lineTo x="21240" y="20736"/>
                <wp:lineTo x="21240" y="0"/>
                <wp:lineTo x="0" y="0"/>
              </wp:wrapPolygon>
            </wp:wrapTight>
            <wp:docPr id="553" name="Imag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114300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684F">
        <w:rPr>
          <w:rFonts w:cstheme="minorHAnsi"/>
          <w:i/>
          <w:iCs/>
          <w:noProof/>
          <w:szCs w:val="20"/>
        </w:rPr>
        <mc:AlternateContent>
          <mc:Choice Requires="wps">
            <w:drawing>
              <wp:anchor distT="0" distB="0" distL="114300" distR="114300" simplePos="0" relativeHeight="251860992" behindDoc="0" locked="0" layoutInCell="1" allowOverlap="1" wp14:anchorId="7901AD22" wp14:editId="505BED35">
                <wp:simplePos x="0" y="0"/>
                <wp:positionH relativeFrom="column">
                  <wp:posOffset>5759502</wp:posOffset>
                </wp:positionH>
                <wp:positionV relativeFrom="paragraph">
                  <wp:posOffset>99340</wp:posOffset>
                </wp:positionV>
                <wp:extent cx="1126541" cy="654711"/>
                <wp:effectExtent l="0" t="0" r="0" b="0"/>
                <wp:wrapNone/>
                <wp:docPr id="172" name="Zone de texte 172"/>
                <wp:cNvGraphicFramePr/>
                <a:graphic xmlns:a="http://schemas.openxmlformats.org/drawingml/2006/main">
                  <a:graphicData uri="http://schemas.microsoft.com/office/word/2010/wordprocessingShape">
                    <wps:wsp>
                      <wps:cNvSpPr txBox="1"/>
                      <wps:spPr>
                        <a:xfrm>
                          <a:off x="0" y="0"/>
                          <a:ext cx="1126541" cy="6547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4CCDD3B" w14:textId="25129BB6" w:rsidR="0090684F" w:rsidRDefault="0090684F" w:rsidP="009068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1AD22" id="Zone de texte 172" o:spid="_x0000_s1045" type="#_x0000_t202" style="position:absolute;left:0;text-align:left;margin-left:453.5pt;margin-top:7.8pt;width:88.7pt;height:51.5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" fillcolor="white [3201]" stroked="f" strokeweight=".5pt">
                <v:textbox>
                  <w:txbxContent>
                    <w:p w14:paraId="04CCDD3B" w14:textId="25129BB6" w:rsidR="0090684F" w:rsidRDefault="0090684F" w:rsidP="0090684F"/>
                  </w:txbxContent>
                </v:textbox>
              </v:shape>
            </w:pict>
          </mc:Fallback>
        </mc:AlternateContent>
      </w:r>
      <w:r w:rsidRPr="0090684F">
        <w:rPr>
          <w:rFonts w:cs="TimesNewRomanMS"/>
          <w:i/>
          <w:iCs/>
          <w:szCs w:val="20"/>
        </w:rPr>
        <w:t>A quelle catégorie appartient cette réaction ?</w:t>
      </w:r>
    </w:p>
    <w:p w14:paraId="69BC836C" w14:textId="2334EE77" w:rsidR="0090684F" w:rsidRPr="0090684F" w:rsidRDefault="0090684F" w:rsidP="0090684F">
      <w:pPr>
        <w:pStyle w:val="Paragraphedeliste"/>
        <w:autoSpaceDE w:val="0"/>
        <w:autoSpaceDN w:val="0"/>
        <w:adjustRightInd w:val="0"/>
        <w:spacing w:after="0" w:line="240" w:lineRule="auto"/>
        <w:ind w:left="851"/>
        <w:rPr>
          <w:rFonts w:cs="TimesNewRomanMS"/>
          <w:i/>
          <w:iCs/>
          <w:szCs w:val="20"/>
        </w:rPr>
      </w:pPr>
    </w:p>
    <w:p w14:paraId="000AC671" w14:textId="6F5FBFF7" w:rsid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90684F">
        <w:rPr>
          <w:rFonts w:cs="TimesNewRomanMS"/>
          <w:i/>
          <w:iCs/>
          <w:szCs w:val="20"/>
        </w:rPr>
        <w:t>Donner les produits obtenus lors de la déshydratation du 2-méthylbtan-2-ol en milieu acide.</w:t>
      </w:r>
    </w:p>
    <w:p w14:paraId="0879F921" w14:textId="77777777" w:rsidR="0090684F" w:rsidRPr="0090684F" w:rsidRDefault="0090684F" w:rsidP="0090684F">
      <w:pPr>
        <w:pStyle w:val="Paragraphedeliste"/>
        <w:rPr>
          <w:rFonts w:cs="TimesNewRomanMS"/>
          <w:i/>
          <w:iCs/>
          <w:szCs w:val="20"/>
        </w:rPr>
      </w:pPr>
    </w:p>
    <w:p w14:paraId="386B885C" w14:textId="77777777" w:rsidR="0090684F" w:rsidRP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90684F">
        <w:rPr>
          <w:rFonts w:cs="TimesNewRomanMS"/>
          <w:i/>
          <w:iCs/>
          <w:szCs w:val="20"/>
        </w:rPr>
        <w:t>A quelle catégorie appartient cette réaction ?</w:t>
      </w:r>
    </w:p>
    <w:p w14:paraId="105B0AD1" w14:textId="77777777" w:rsidR="0090684F" w:rsidRPr="0090684F" w:rsidRDefault="0090684F" w:rsidP="0090684F">
      <w:pPr>
        <w:pStyle w:val="Paragraphedeliste"/>
        <w:autoSpaceDE w:val="0"/>
        <w:autoSpaceDN w:val="0"/>
        <w:adjustRightInd w:val="0"/>
        <w:spacing w:after="0" w:line="240" w:lineRule="auto"/>
        <w:ind w:left="851"/>
        <w:rPr>
          <w:rFonts w:cstheme="minorHAnsi"/>
          <w:i/>
          <w:iCs/>
          <w:szCs w:val="20"/>
          <w:shd w:val="clear" w:color="auto" w:fill="FFFFFF"/>
        </w:rPr>
      </w:pPr>
    </w:p>
    <w:p w14:paraId="0FBAA96E" w14:textId="77777777" w:rsidR="0090684F" w:rsidRP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90684F">
        <w:rPr>
          <w:rFonts w:cstheme="minorHAnsi"/>
          <w:i/>
          <w:iCs/>
          <w:szCs w:val="20"/>
          <w:shd w:val="clear" w:color="auto" w:fill="FFFFFF"/>
        </w:rPr>
        <w:t>Donner le produit obtenu par réaction de substitution de l’ion hydroxyde avec le 2-bromo-2-méthylpropane.</w:t>
      </w:r>
    </w:p>
    <w:p w14:paraId="0702889A" w14:textId="77777777" w:rsidR="0090684F" w:rsidRPr="0090684F" w:rsidRDefault="0090684F" w:rsidP="0090684F">
      <w:pPr>
        <w:pStyle w:val="Paragraphedeliste"/>
        <w:autoSpaceDE w:val="0"/>
        <w:autoSpaceDN w:val="0"/>
        <w:adjustRightInd w:val="0"/>
        <w:spacing w:after="0" w:line="240" w:lineRule="auto"/>
        <w:ind w:left="851"/>
        <w:rPr>
          <w:rFonts w:cs="TimesNewRomanMS"/>
          <w:i/>
          <w:iCs/>
          <w:szCs w:val="20"/>
        </w:rPr>
      </w:pPr>
    </w:p>
    <w:p w14:paraId="073F32CC" w14:textId="11B881D9" w:rsidR="0090684F" w:rsidRPr="0090684F" w:rsidRDefault="0090684F" w:rsidP="0090684F">
      <w:pPr>
        <w:pStyle w:val="Paragraphedeliste"/>
        <w:numPr>
          <w:ilvl w:val="0"/>
          <w:numId w:val="32"/>
        </w:numPr>
        <w:autoSpaceDE w:val="0"/>
        <w:autoSpaceDN w:val="0"/>
        <w:adjustRightInd w:val="0"/>
        <w:spacing w:after="0" w:line="240" w:lineRule="auto"/>
        <w:ind w:left="851"/>
        <w:rPr>
          <w:rFonts w:cs="TimesNewRomanMS"/>
          <w:i/>
          <w:iCs/>
          <w:szCs w:val="20"/>
        </w:rPr>
      </w:pPr>
      <w:r w:rsidRPr="0090684F">
        <w:rPr>
          <w:rFonts w:cs="TimesNewRomanMS"/>
          <w:i/>
          <w:iCs/>
          <w:szCs w:val="20"/>
        </w:rPr>
        <w:t>Donner la formule du polymère de la famille des polyuréthanes formé par la réaction ci-dessous, sachant que la fonction uréthane a pour formule :</w:t>
      </w:r>
    </w:p>
    <w:p w14:paraId="1E8C6E17" w14:textId="6E5A1BE6" w:rsidR="0090684F" w:rsidRPr="0090684F" w:rsidRDefault="0090684F" w:rsidP="0090684F">
      <w:pPr>
        <w:autoSpaceDE w:val="0"/>
        <w:autoSpaceDN w:val="0"/>
        <w:adjustRightInd w:val="0"/>
        <w:spacing w:after="0" w:line="240" w:lineRule="auto"/>
        <w:ind w:left="851"/>
        <w:rPr>
          <w:rFonts w:cs="TimesNewRomanMS"/>
          <w:i/>
          <w:iCs/>
          <w:szCs w:val="20"/>
        </w:rPr>
      </w:pPr>
      <w:r>
        <w:rPr>
          <w:noProof/>
        </w:rPr>
        <w:drawing>
          <wp:anchor distT="0" distB="0" distL="114300" distR="114300" simplePos="0" relativeHeight="251871232" behindDoc="1" locked="0" layoutInCell="1" allowOverlap="1" wp14:anchorId="49E3202B" wp14:editId="5366E5AA">
            <wp:simplePos x="0" y="0"/>
            <wp:positionH relativeFrom="column">
              <wp:posOffset>4167505</wp:posOffset>
            </wp:positionH>
            <wp:positionV relativeFrom="paragraph">
              <wp:posOffset>6985</wp:posOffset>
            </wp:positionV>
            <wp:extent cx="690880" cy="387985"/>
            <wp:effectExtent l="0" t="0" r="0" b="0"/>
            <wp:wrapTight wrapText="bothSides">
              <wp:wrapPolygon edited="0">
                <wp:start x="0" y="0"/>
                <wp:lineTo x="0" y="20151"/>
                <wp:lineTo x="20846" y="20151"/>
                <wp:lineTo x="20846"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690880" cy="387985"/>
                    </a:xfrm>
                    <a:prstGeom prst="rect">
                      <a:avLst/>
                    </a:prstGeom>
                    <a:noFill/>
                    <a:ln>
                      <a:noFill/>
                    </a:ln>
                  </pic:spPr>
                </pic:pic>
              </a:graphicData>
            </a:graphic>
          </wp:anchor>
        </w:drawing>
      </w:r>
    </w:p>
    <w:p w14:paraId="0C6821C1" w14:textId="54962746" w:rsidR="0090684F" w:rsidRPr="0090684F" w:rsidRDefault="0090684F" w:rsidP="0090684F">
      <w:pPr>
        <w:pStyle w:val="Paragraphedeliste"/>
        <w:autoSpaceDE w:val="0"/>
        <w:autoSpaceDN w:val="0"/>
        <w:adjustRightInd w:val="0"/>
        <w:ind w:left="851" w:firstLine="425"/>
        <w:rPr>
          <w:rFonts w:cstheme="minorHAnsi"/>
          <w:i/>
          <w:iCs/>
          <w:szCs w:val="20"/>
        </w:rPr>
      </w:pPr>
    </w:p>
    <w:p w14:paraId="11E3A1D6" w14:textId="77777777" w:rsidR="0090684F" w:rsidRPr="0090684F" w:rsidRDefault="0090684F" w:rsidP="0090684F">
      <w:pPr>
        <w:pStyle w:val="Paragraphedeliste"/>
        <w:autoSpaceDE w:val="0"/>
        <w:autoSpaceDN w:val="0"/>
        <w:adjustRightInd w:val="0"/>
        <w:ind w:left="851" w:firstLine="425"/>
        <w:rPr>
          <w:rFonts w:cstheme="minorHAnsi"/>
          <w:i/>
          <w:iCs/>
          <w:szCs w:val="20"/>
        </w:rPr>
      </w:pPr>
    </w:p>
    <w:p w14:paraId="64C45579" w14:textId="77777777" w:rsidR="0090684F" w:rsidRPr="0090684F" w:rsidRDefault="0090684F" w:rsidP="0090684F">
      <w:pPr>
        <w:pStyle w:val="Paragraphedeliste"/>
        <w:autoSpaceDE w:val="0"/>
        <w:autoSpaceDN w:val="0"/>
        <w:adjustRightInd w:val="0"/>
        <w:ind w:left="851"/>
        <w:rPr>
          <w:rFonts w:cstheme="minorHAnsi"/>
          <w:i/>
          <w:iCs/>
          <w:szCs w:val="20"/>
        </w:rPr>
      </w:pPr>
      <w:r w:rsidRPr="0090684F">
        <w:rPr>
          <w:rFonts w:cstheme="minorHAnsi"/>
          <w:i/>
          <w:iCs/>
          <w:noProof/>
          <w:szCs w:val="20"/>
        </w:rPr>
        <mc:AlternateContent>
          <mc:Choice Requires="wps">
            <w:drawing>
              <wp:anchor distT="0" distB="0" distL="114300" distR="114300" simplePos="0" relativeHeight="251867136" behindDoc="0" locked="0" layoutInCell="1" allowOverlap="1" wp14:anchorId="2BB62181" wp14:editId="05302A6F">
                <wp:simplePos x="0" y="0"/>
                <wp:positionH relativeFrom="column">
                  <wp:posOffset>4458233</wp:posOffset>
                </wp:positionH>
                <wp:positionV relativeFrom="paragraph">
                  <wp:posOffset>200710</wp:posOffset>
                </wp:positionV>
                <wp:extent cx="625450" cy="3657"/>
                <wp:effectExtent l="0" t="76200" r="22860" b="92075"/>
                <wp:wrapNone/>
                <wp:docPr id="21344" name="Connecteur droit avec flèche 21344"/>
                <wp:cNvGraphicFramePr/>
                <a:graphic xmlns:a="http://schemas.openxmlformats.org/drawingml/2006/main">
                  <a:graphicData uri="http://schemas.microsoft.com/office/word/2010/wordprocessingShape">
                    <wps:wsp>
                      <wps:cNvCnPr/>
                      <wps:spPr>
                        <a:xfrm flipV="1">
                          <a:off x="0" y="0"/>
                          <a:ext cx="625450" cy="365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39D6DA5" id="_x0000_t32" coordsize="21600,21600" o:spt="32" o:oned="t" path="m,l21600,21600e" filled="f">
                <v:path arrowok="t" fillok="f" o:connecttype="none"/>
                <o:lock v:ext="edit" shapetype="t"/>
              </v:shapetype>
              <v:shape id="Connecteur droit avec flèche 21344" o:spid="_x0000_s1026" type="#_x0000_t32" style="position:absolute;margin-left:351.05pt;margin-top:15.8pt;width:49.25pt;height:.3pt;flip:y;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" strokecolor="#4472c4 [3204]" strokeweight=".5pt">
                <v:stroke endarrow="block" joinstyle="miter"/>
              </v:shape>
            </w:pict>
          </mc:Fallback>
        </mc:AlternateContent>
      </w:r>
      <w:r w:rsidRPr="0090684F">
        <w:rPr>
          <w:rFonts w:cstheme="minorHAnsi"/>
          <w:i/>
          <w:iCs/>
          <w:noProof/>
          <w:szCs w:val="20"/>
        </w:rPr>
        <w:drawing>
          <wp:inline distT="0" distB="0" distL="0" distR="0" wp14:anchorId="23D88C43" wp14:editId="4589B910">
            <wp:extent cx="3739841" cy="647113"/>
            <wp:effectExtent l="0" t="0" r="0" b="63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3764072" cy="651306"/>
                    </a:xfrm>
                    <a:prstGeom prst="rect">
                      <a:avLst/>
                    </a:prstGeom>
                    <a:noFill/>
                    <a:ln>
                      <a:noFill/>
                    </a:ln>
                  </pic:spPr>
                </pic:pic>
              </a:graphicData>
            </a:graphic>
          </wp:inline>
        </w:drawing>
      </w:r>
    </w:p>
    <w:p w14:paraId="5B0FEEC7" w14:textId="77777777" w:rsidR="0090684F" w:rsidRDefault="0090684F" w:rsidP="0090684F">
      <w:pPr>
        <w:pStyle w:val="Paragraphedeliste"/>
        <w:autoSpaceDE w:val="0"/>
        <w:autoSpaceDN w:val="0"/>
        <w:adjustRightInd w:val="0"/>
        <w:ind w:left="851"/>
        <w:rPr>
          <w:rFonts w:cstheme="minorHAnsi"/>
          <w:szCs w:val="20"/>
        </w:rPr>
      </w:pPr>
    </w:p>
    <w:p w14:paraId="25AB1C40" w14:textId="77777777" w:rsidR="0090684F" w:rsidRPr="0090684F" w:rsidRDefault="0090684F" w:rsidP="0090684F">
      <w:pPr>
        <w:pStyle w:val="Paragraphedeliste"/>
        <w:autoSpaceDE w:val="0"/>
        <w:autoSpaceDN w:val="0"/>
        <w:adjustRightInd w:val="0"/>
        <w:ind w:left="1276"/>
        <w:rPr>
          <w:rFonts w:cstheme="minorHAnsi"/>
          <w:color w:val="FF0000"/>
          <w:szCs w:val="20"/>
        </w:rPr>
      </w:pPr>
      <w:r w:rsidRPr="0090684F">
        <w:rPr>
          <w:rFonts w:cstheme="minorHAnsi"/>
          <w:color w:val="FF0000"/>
          <w:szCs w:val="20"/>
          <w:u w:val="single"/>
        </w:rPr>
        <w:t>Réponses</w:t>
      </w:r>
      <w:r w:rsidRPr="0090684F">
        <w:rPr>
          <w:rFonts w:cstheme="minorHAnsi"/>
          <w:color w:val="FF0000"/>
          <w:szCs w:val="20"/>
        </w:rPr>
        <w:t> :</w:t>
      </w:r>
    </w:p>
    <w:p w14:paraId="30678DCE"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0FB7E76A" w14:textId="420291B2" w:rsidR="0090684F" w:rsidRPr="0090684F" w:rsidRDefault="0090684F" w:rsidP="0090684F">
      <w:pPr>
        <w:pStyle w:val="Paragraphedeliste"/>
        <w:numPr>
          <w:ilvl w:val="0"/>
          <w:numId w:val="32"/>
        </w:numPr>
        <w:autoSpaceDE w:val="0"/>
        <w:autoSpaceDN w:val="0"/>
        <w:adjustRightInd w:val="0"/>
        <w:spacing w:after="5" w:line="248" w:lineRule="auto"/>
        <w:ind w:left="1276" w:right="17"/>
        <w:rPr>
          <w:rFonts w:cstheme="minorHAnsi"/>
          <w:color w:val="FF0000"/>
          <w:szCs w:val="20"/>
        </w:rPr>
      </w:pPr>
      <w:r w:rsidRPr="0090684F">
        <w:rPr>
          <w:rFonts w:cstheme="minorHAnsi"/>
          <w:color w:val="FF0000"/>
          <w:szCs w:val="20"/>
        </w:rPr>
        <w:t xml:space="preserve">Les molécules obtenues par cette réaction d’addition sont : </w:t>
      </w:r>
    </w:p>
    <w:p w14:paraId="1D357D3D" w14:textId="5887A40F" w:rsidR="0090684F" w:rsidRPr="0090684F" w:rsidRDefault="0090684F" w:rsidP="0090684F">
      <w:pPr>
        <w:pStyle w:val="Paragraphedeliste"/>
        <w:autoSpaceDE w:val="0"/>
        <w:autoSpaceDN w:val="0"/>
        <w:adjustRightInd w:val="0"/>
        <w:ind w:left="1276"/>
        <w:rPr>
          <w:rFonts w:cstheme="minorHAnsi"/>
          <w:color w:val="FF0000"/>
          <w:szCs w:val="20"/>
        </w:rPr>
      </w:pPr>
      <w:r>
        <w:rPr>
          <w:noProof/>
        </w:rPr>
        <w:drawing>
          <wp:anchor distT="0" distB="0" distL="114300" distR="114300" simplePos="0" relativeHeight="251869184" behindDoc="1" locked="0" layoutInCell="1" allowOverlap="1" wp14:anchorId="13E7572E" wp14:editId="719794B8">
            <wp:simplePos x="0" y="0"/>
            <wp:positionH relativeFrom="column">
              <wp:posOffset>3810000</wp:posOffset>
            </wp:positionH>
            <wp:positionV relativeFrom="paragraph">
              <wp:posOffset>7620</wp:posOffset>
            </wp:positionV>
            <wp:extent cx="417195" cy="335280"/>
            <wp:effectExtent l="0" t="0" r="1905" b="7620"/>
            <wp:wrapTight wrapText="bothSides">
              <wp:wrapPolygon edited="0">
                <wp:start x="0" y="0"/>
                <wp:lineTo x="0" y="20864"/>
                <wp:lineTo x="20712" y="20864"/>
                <wp:lineTo x="20712" y="0"/>
                <wp:lineTo x="0" y="0"/>
              </wp:wrapPolygon>
            </wp:wrapTight>
            <wp:docPr id="115"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417195" cy="335280"/>
                    </a:xfrm>
                    <a:prstGeom prst="rect">
                      <a:avLst/>
                    </a:prstGeom>
                  </pic:spPr>
                </pic:pic>
              </a:graphicData>
            </a:graphic>
            <wp14:sizeRelH relativeFrom="margin">
              <wp14:pctWidth>0</wp14:pctWidth>
            </wp14:sizeRelH>
            <wp14:sizeRelV relativeFrom="margin">
              <wp14:pctHeight>0</wp14:pctHeight>
            </wp14:sizeRelV>
          </wp:anchor>
        </w:drawing>
      </w:r>
      <w:r w:rsidRPr="0090684F">
        <w:rPr>
          <w:rFonts w:cstheme="minorHAnsi"/>
          <w:noProof/>
          <w:color w:val="FF0000"/>
          <w:szCs w:val="20"/>
        </w:rPr>
        <mc:AlternateContent>
          <mc:Choice Requires="wps">
            <w:drawing>
              <wp:anchor distT="0" distB="0" distL="114300" distR="114300" simplePos="0" relativeHeight="251862016" behindDoc="0" locked="0" layoutInCell="1" allowOverlap="1" wp14:anchorId="4F8D62AB" wp14:editId="7E0F1B60">
                <wp:simplePos x="0" y="0"/>
                <wp:positionH relativeFrom="column">
                  <wp:posOffset>1635760</wp:posOffset>
                </wp:positionH>
                <wp:positionV relativeFrom="paragraph">
                  <wp:posOffset>16205</wp:posOffset>
                </wp:positionV>
                <wp:extent cx="1093622" cy="376732"/>
                <wp:effectExtent l="0" t="0" r="8890" b="3175"/>
                <wp:wrapNone/>
                <wp:docPr id="545" name="Zone de texte 545"/>
                <wp:cNvGraphicFramePr/>
                <a:graphic xmlns:a="http://schemas.openxmlformats.org/drawingml/2006/main">
                  <a:graphicData uri="http://schemas.microsoft.com/office/word/2010/wordprocessingShape">
                    <wps:wsp>
                      <wps:cNvSpPr txBox="1"/>
                      <wps:spPr>
                        <a:xfrm>
                          <a:off x="0" y="0"/>
                          <a:ext cx="1093622" cy="3767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A04372" w14:textId="77777777" w:rsidR="0090684F" w:rsidRDefault="0090684F" w:rsidP="0090684F">
                            <w:r>
                              <w:rPr>
                                <w:noProof/>
                              </w:rPr>
                              <w:drawing>
                                <wp:inline distT="0" distB="0" distL="0" distR="0" wp14:anchorId="4C2F7AA4" wp14:editId="5480CDCD">
                                  <wp:extent cx="779069" cy="310205"/>
                                  <wp:effectExtent l="0" t="0" r="2540" b="0"/>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787164" cy="313428"/>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8D62AB" id="Zone de texte 545" o:spid="_x0000_s1046" type="#_x0000_t202" style="position:absolute;left:0;text-align:left;margin-left:128.8pt;margin-top:1.3pt;width:86.1pt;height:29.65pt;z-index:2518620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" fillcolor="white [3201]" stroked="f" strokeweight=".5pt">
                <v:textbox style="mso-fit-shape-to-text:t">
                  <w:txbxContent>
                    <w:p w14:paraId="3CA04372" w14:textId="77777777" w:rsidR="0090684F" w:rsidRDefault="0090684F" w:rsidP="0090684F">
                      <w:r>
                        <w:rPr>
                          <w:noProof/>
                        </w:rPr>
                        <w:drawing>
                          <wp:inline distT="0" distB="0" distL="0" distR="0" wp14:anchorId="4C2F7AA4" wp14:editId="5480CDCD">
                            <wp:extent cx="779069" cy="310205"/>
                            <wp:effectExtent l="0" t="0" r="2540" b="0"/>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787164" cy="313428"/>
                                    </a:xfrm>
                                    <a:prstGeom prst="rect">
                                      <a:avLst/>
                                    </a:prstGeom>
                                    <a:noFill/>
                                    <a:ln>
                                      <a:noFill/>
                                    </a:ln>
                                  </pic:spPr>
                                </pic:pic>
                              </a:graphicData>
                            </a:graphic>
                          </wp:inline>
                        </w:drawing>
                      </w:r>
                    </w:p>
                  </w:txbxContent>
                </v:textbox>
              </v:shape>
            </w:pict>
          </mc:Fallback>
        </mc:AlternateContent>
      </w:r>
    </w:p>
    <w:p w14:paraId="28125BB0" w14:textId="0FA21837" w:rsidR="0090684F" w:rsidRPr="0090684F" w:rsidRDefault="0090684F" w:rsidP="0090684F">
      <w:pPr>
        <w:pStyle w:val="Paragraphedeliste"/>
        <w:autoSpaceDE w:val="0"/>
        <w:autoSpaceDN w:val="0"/>
        <w:adjustRightInd w:val="0"/>
        <w:ind w:left="1276"/>
        <w:rPr>
          <w:rFonts w:cstheme="minorHAnsi"/>
          <w:color w:val="FF0000"/>
          <w:szCs w:val="20"/>
        </w:rPr>
      </w:pPr>
      <w:proofErr w:type="gramStart"/>
      <w:r w:rsidRPr="0090684F">
        <w:rPr>
          <w:rFonts w:cstheme="minorHAnsi"/>
          <w:color w:val="FF0000"/>
          <w:szCs w:val="20"/>
        </w:rPr>
        <w:t>le</w:t>
      </w:r>
      <w:proofErr w:type="gramEnd"/>
      <w:r w:rsidRPr="0090684F">
        <w:rPr>
          <w:rFonts w:cstheme="minorHAnsi"/>
          <w:color w:val="FF0000"/>
          <w:szCs w:val="20"/>
        </w:rPr>
        <w:t xml:space="preserve"> butan-1-ol</w:t>
      </w:r>
      <w:r w:rsidRPr="0090684F">
        <w:rPr>
          <w:rFonts w:cstheme="minorHAnsi"/>
          <w:color w:val="FF0000"/>
          <w:szCs w:val="20"/>
        </w:rPr>
        <w:tab/>
      </w:r>
      <w:r w:rsidRPr="0090684F">
        <w:rPr>
          <w:rFonts w:cstheme="minorHAnsi"/>
          <w:color w:val="FF0000"/>
          <w:szCs w:val="20"/>
        </w:rPr>
        <w:tab/>
      </w:r>
      <w:r w:rsidRPr="0090684F">
        <w:rPr>
          <w:rFonts w:cstheme="minorHAnsi"/>
          <w:color w:val="FF0000"/>
          <w:szCs w:val="20"/>
        </w:rPr>
        <w:tab/>
        <w:t>et le butan-2-ol</w:t>
      </w:r>
    </w:p>
    <w:p w14:paraId="63543033"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2FC9F663" w14:textId="77777777" w:rsidR="0090684F" w:rsidRPr="0090684F" w:rsidRDefault="0090684F" w:rsidP="0090684F">
      <w:pPr>
        <w:pStyle w:val="Paragraphedeliste"/>
        <w:numPr>
          <w:ilvl w:val="0"/>
          <w:numId w:val="32"/>
        </w:numPr>
        <w:autoSpaceDE w:val="0"/>
        <w:autoSpaceDN w:val="0"/>
        <w:adjustRightInd w:val="0"/>
        <w:spacing w:after="5" w:line="248" w:lineRule="auto"/>
        <w:ind w:left="1276" w:right="17"/>
        <w:rPr>
          <w:rFonts w:cstheme="minorHAnsi"/>
          <w:color w:val="FF0000"/>
          <w:szCs w:val="20"/>
        </w:rPr>
      </w:pPr>
      <w:r w:rsidRPr="0090684F">
        <w:rPr>
          <w:rFonts w:cstheme="minorHAnsi"/>
          <w:noProof/>
          <w:color w:val="FF0000"/>
          <w:szCs w:val="20"/>
        </w:rPr>
        <mc:AlternateContent>
          <mc:Choice Requires="wps">
            <w:drawing>
              <wp:anchor distT="0" distB="0" distL="114300" distR="114300" simplePos="0" relativeHeight="251864064" behindDoc="0" locked="0" layoutInCell="1" allowOverlap="1" wp14:anchorId="249A293D" wp14:editId="492CCA46">
                <wp:simplePos x="0" y="0"/>
                <wp:positionH relativeFrom="column">
                  <wp:posOffset>5121910</wp:posOffset>
                </wp:positionH>
                <wp:positionV relativeFrom="paragraph">
                  <wp:posOffset>126695</wp:posOffset>
                </wp:positionV>
                <wp:extent cx="1236269" cy="566217"/>
                <wp:effectExtent l="0" t="0" r="8890" b="6350"/>
                <wp:wrapNone/>
                <wp:docPr id="548" name="Zone de texte 548"/>
                <wp:cNvGraphicFramePr/>
                <a:graphic xmlns:a="http://schemas.openxmlformats.org/drawingml/2006/main">
                  <a:graphicData uri="http://schemas.microsoft.com/office/word/2010/wordprocessingShape">
                    <wps:wsp>
                      <wps:cNvSpPr txBox="1"/>
                      <wps:spPr>
                        <a:xfrm>
                          <a:off x="0" y="0"/>
                          <a:ext cx="1236269" cy="56621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C6424B6" w14:textId="77777777" w:rsidR="0090684F" w:rsidRDefault="0090684F" w:rsidP="0090684F">
                            <w:r>
                              <w:rPr>
                                <w:noProof/>
                              </w:rPr>
                              <w:drawing>
                                <wp:inline distT="0" distB="0" distL="0" distR="0" wp14:anchorId="54A9B7B2" wp14:editId="0DF908C6">
                                  <wp:extent cx="819303" cy="478549"/>
                                  <wp:effectExtent l="0" t="0" r="0" b="0"/>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827961" cy="483606"/>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49A293D" id="Zone de texte 548" o:spid="_x0000_s1047" type="#_x0000_t202" style="position:absolute;left:0;text-align:left;margin-left:403.3pt;margin-top:10pt;width:97.35pt;height:44.6pt;z-index:2518640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" fillcolor="white [3201]" stroked="f" strokeweight=".5pt">
                <v:textbox style="mso-fit-shape-to-text:t">
                  <w:txbxContent>
                    <w:p w14:paraId="6C6424B6" w14:textId="77777777" w:rsidR="0090684F" w:rsidRDefault="0090684F" w:rsidP="0090684F">
                      <w:r>
                        <w:rPr>
                          <w:noProof/>
                        </w:rPr>
                        <w:drawing>
                          <wp:inline distT="0" distB="0" distL="0" distR="0" wp14:anchorId="54A9B7B2" wp14:editId="0DF908C6">
                            <wp:extent cx="819303" cy="478549"/>
                            <wp:effectExtent l="0" t="0" r="0" b="0"/>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827961" cy="483606"/>
                                    </a:xfrm>
                                    <a:prstGeom prst="rect">
                                      <a:avLst/>
                                    </a:prstGeom>
                                    <a:noFill/>
                                    <a:ln>
                                      <a:noFill/>
                                    </a:ln>
                                  </pic:spPr>
                                </pic:pic>
                              </a:graphicData>
                            </a:graphic>
                          </wp:inline>
                        </w:drawing>
                      </w:r>
                    </w:p>
                  </w:txbxContent>
                </v:textbox>
              </v:shape>
            </w:pict>
          </mc:Fallback>
        </mc:AlternateContent>
      </w:r>
      <w:r w:rsidRPr="0090684F">
        <w:rPr>
          <w:rFonts w:cstheme="minorHAnsi"/>
          <w:color w:val="FF0000"/>
          <w:szCs w:val="20"/>
        </w:rPr>
        <w:t>Les produits obtenus par cette réaction d’élimination sont :</w:t>
      </w:r>
    </w:p>
    <w:p w14:paraId="71FDEFFB" w14:textId="77777777" w:rsidR="0090684F" w:rsidRPr="0090684F" w:rsidRDefault="0090684F" w:rsidP="0090684F">
      <w:pPr>
        <w:pStyle w:val="Paragraphedeliste"/>
        <w:autoSpaceDE w:val="0"/>
        <w:autoSpaceDN w:val="0"/>
        <w:adjustRightInd w:val="0"/>
        <w:ind w:left="1276"/>
        <w:rPr>
          <w:rFonts w:cstheme="minorHAnsi"/>
          <w:color w:val="FF0000"/>
          <w:szCs w:val="20"/>
        </w:rPr>
      </w:pPr>
      <w:r w:rsidRPr="0090684F">
        <w:rPr>
          <w:rFonts w:cstheme="minorHAnsi"/>
          <w:noProof/>
          <w:color w:val="FF0000"/>
          <w:szCs w:val="20"/>
        </w:rPr>
        <mc:AlternateContent>
          <mc:Choice Requires="wps">
            <w:drawing>
              <wp:anchor distT="0" distB="0" distL="114300" distR="114300" simplePos="0" relativeHeight="251863040" behindDoc="0" locked="0" layoutInCell="1" allowOverlap="1" wp14:anchorId="5658B359" wp14:editId="23E547F5">
                <wp:simplePos x="0" y="0"/>
                <wp:positionH relativeFrom="column">
                  <wp:posOffset>2138858</wp:posOffset>
                </wp:positionH>
                <wp:positionV relativeFrom="paragraph">
                  <wp:posOffset>4394</wp:posOffset>
                </wp:positionV>
                <wp:extent cx="1272845" cy="636422"/>
                <wp:effectExtent l="0" t="0" r="1905" b="0"/>
                <wp:wrapNone/>
                <wp:docPr id="549" name="Zone de texte 549"/>
                <wp:cNvGraphicFramePr/>
                <a:graphic xmlns:a="http://schemas.openxmlformats.org/drawingml/2006/main">
                  <a:graphicData uri="http://schemas.microsoft.com/office/word/2010/wordprocessingShape">
                    <wps:wsp>
                      <wps:cNvSpPr txBox="1"/>
                      <wps:spPr>
                        <a:xfrm>
                          <a:off x="0" y="0"/>
                          <a:ext cx="1272845" cy="63642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5D256FE" w14:textId="77777777" w:rsidR="0090684F" w:rsidRDefault="0090684F" w:rsidP="0090684F">
                            <w:r>
                              <w:rPr>
                                <w:noProof/>
                              </w:rPr>
                              <w:drawing>
                                <wp:inline distT="0" distB="0" distL="0" distR="0" wp14:anchorId="2E746ECA" wp14:editId="43CB0ACF">
                                  <wp:extent cx="826618" cy="485790"/>
                                  <wp:effectExtent l="0" t="0" r="0" b="0"/>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2087" cy="489004"/>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658B359" id="Zone de texte 549" o:spid="_x0000_s1048" type="#_x0000_t202" style="position:absolute;left:0;text-align:left;margin-left:168.4pt;margin-top:.35pt;width:100.2pt;height:50.1pt;z-index:251863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" fillcolor="white [3201]" stroked="f" strokeweight=".5pt">
                <v:textbox style="mso-fit-shape-to-text:t">
                  <w:txbxContent>
                    <w:p w14:paraId="25D256FE" w14:textId="77777777" w:rsidR="0090684F" w:rsidRDefault="0090684F" w:rsidP="0090684F">
                      <w:r>
                        <w:rPr>
                          <w:noProof/>
                        </w:rPr>
                        <w:drawing>
                          <wp:inline distT="0" distB="0" distL="0" distR="0" wp14:anchorId="2E746ECA" wp14:editId="43CB0ACF">
                            <wp:extent cx="826618" cy="485790"/>
                            <wp:effectExtent l="0" t="0" r="0" b="0"/>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2087" cy="489004"/>
                                    </a:xfrm>
                                    <a:prstGeom prst="rect">
                                      <a:avLst/>
                                    </a:prstGeom>
                                    <a:noFill/>
                                    <a:ln>
                                      <a:noFill/>
                                    </a:ln>
                                  </pic:spPr>
                                </pic:pic>
                              </a:graphicData>
                            </a:graphic>
                          </wp:inline>
                        </w:drawing>
                      </w:r>
                    </w:p>
                  </w:txbxContent>
                </v:textbox>
              </v:shape>
            </w:pict>
          </mc:Fallback>
        </mc:AlternateContent>
      </w:r>
    </w:p>
    <w:p w14:paraId="35EC5CFB" w14:textId="77777777" w:rsidR="0090684F" w:rsidRPr="0090684F" w:rsidRDefault="0090684F" w:rsidP="0090684F">
      <w:pPr>
        <w:pStyle w:val="Paragraphedeliste"/>
        <w:autoSpaceDE w:val="0"/>
        <w:autoSpaceDN w:val="0"/>
        <w:adjustRightInd w:val="0"/>
        <w:ind w:left="1276"/>
        <w:rPr>
          <w:rFonts w:cstheme="minorHAnsi"/>
          <w:color w:val="FF0000"/>
          <w:szCs w:val="20"/>
        </w:rPr>
      </w:pPr>
      <w:r w:rsidRPr="0090684F">
        <w:rPr>
          <w:rFonts w:cstheme="minorHAnsi"/>
          <w:color w:val="FF0000"/>
          <w:szCs w:val="20"/>
        </w:rPr>
        <w:t>Le 2-méthylbut-1-ène</w:t>
      </w:r>
      <w:r w:rsidRPr="0090684F">
        <w:rPr>
          <w:rFonts w:cstheme="minorHAnsi"/>
          <w:color w:val="FF0000"/>
          <w:szCs w:val="20"/>
        </w:rPr>
        <w:tab/>
      </w:r>
      <w:r w:rsidRPr="0090684F">
        <w:rPr>
          <w:rFonts w:cstheme="minorHAnsi"/>
          <w:color w:val="FF0000"/>
          <w:szCs w:val="20"/>
        </w:rPr>
        <w:tab/>
      </w:r>
      <w:r w:rsidRPr="0090684F">
        <w:rPr>
          <w:rFonts w:cstheme="minorHAnsi"/>
          <w:color w:val="FF0000"/>
          <w:szCs w:val="20"/>
        </w:rPr>
        <w:tab/>
      </w:r>
      <w:r w:rsidRPr="0090684F">
        <w:rPr>
          <w:rFonts w:cstheme="minorHAnsi"/>
          <w:color w:val="FF0000"/>
          <w:szCs w:val="20"/>
        </w:rPr>
        <w:tab/>
        <w:t>et le 2-méthylbut-2-ène</w:t>
      </w:r>
    </w:p>
    <w:p w14:paraId="47B7D922"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7311BFEB" w14:textId="77777777" w:rsidR="0090684F" w:rsidRPr="0090684F" w:rsidRDefault="0090684F" w:rsidP="0090684F">
      <w:pPr>
        <w:pStyle w:val="Paragraphedeliste"/>
        <w:autoSpaceDE w:val="0"/>
        <w:autoSpaceDN w:val="0"/>
        <w:adjustRightInd w:val="0"/>
        <w:ind w:left="1276"/>
        <w:rPr>
          <w:rFonts w:cstheme="minorHAnsi"/>
          <w:color w:val="FF0000"/>
          <w:szCs w:val="20"/>
        </w:rPr>
      </w:pPr>
      <w:r w:rsidRPr="0090684F">
        <w:rPr>
          <w:rFonts w:cstheme="minorHAnsi"/>
          <w:noProof/>
          <w:color w:val="FF0000"/>
          <w:szCs w:val="20"/>
        </w:rPr>
        <mc:AlternateContent>
          <mc:Choice Requires="wps">
            <w:drawing>
              <wp:anchor distT="0" distB="0" distL="114300" distR="114300" simplePos="0" relativeHeight="251865088" behindDoc="0" locked="0" layoutInCell="1" allowOverlap="1" wp14:anchorId="2E0647B0" wp14:editId="41F901EE">
                <wp:simplePos x="0" y="0"/>
                <wp:positionH relativeFrom="column">
                  <wp:posOffset>4559198</wp:posOffset>
                </wp:positionH>
                <wp:positionV relativeFrom="paragraph">
                  <wp:posOffset>94666</wp:posOffset>
                </wp:positionV>
                <wp:extent cx="1174090" cy="896112"/>
                <wp:effectExtent l="0" t="0" r="0" b="8255"/>
                <wp:wrapNone/>
                <wp:docPr id="550" name="Zone de texte 550"/>
                <wp:cNvGraphicFramePr/>
                <a:graphic xmlns:a="http://schemas.openxmlformats.org/drawingml/2006/main">
                  <a:graphicData uri="http://schemas.microsoft.com/office/word/2010/wordprocessingShape">
                    <wps:wsp>
                      <wps:cNvSpPr txBox="1"/>
                      <wps:spPr>
                        <a:xfrm>
                          <a:off x="0" y="0"/>
                          <a:ext cx="1174090" cy="8961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6A6F5B" w14:textId="77777777" w:rsidR="0090684F" w:rsidRDefault="0090684F" w:rsidP="0090684F">
                            <w:r>
                              <w:rPr>
                                <w:noProof/>
                              </w:rPr>
                              <w:drawing>
                                <wp:inline distT="0" distB="0" distL="0" distR="0" wp14:anchorId="3144A188" wp14:editId="30F5A0F2">
                                  <wp:extent cx="790205" cy="581558"/>
                                  <wp:effectExtent l="0" t="0" r="0" b="9525"/>
                                  <wp:docPr id="114" name="Imag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797250" cy="586743"/>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E0647B0" id="Zone de texte 550" o:spid="_x0000_s1049" type="#_x0000_t202" style="position:absolute;left:0;text-align:left;margin-left:359pt;margin-top:7.45pt;width:92.45pt;height:70.55pt;z-index:2518650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" fillcolor="white [3201]" stroked="f" strokeweight=".5pt">
                <v:textbox style="mso-fit-shape-to-text:t">
                  <w:txbxContent>
                    <w:p w14:paraId="5F6A6F5B" w14:textId="77777777" w:rsidR="0090684F" w:rsidRDefault="0090684F" w:rsidP="0090684F">
                      <w:r>
                        <w:rPr>
                          <w:noProof/>
                        </w:rPr>
                        <w:drawing>
                          <wp:inline distT="0" distB="0" distL="0" distR="0" wp14:anchorId="3144A188" wp14:editId="30F5A0F2">
                            <wp:extent cx="790205" cy="581558"/>
                            <wp:effectExtent l="0" t="0" r="0" b="9525"/>
                            <wp:docPr id="114" name="Imag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797250" cy="586743"/>
                                    </a:xfrm>
                                    <a:prstGeom prst="rect">
                                      <a:avLst/>
                                    </a:prstGeom>
                                    <a:noFill/>
                                    <a:ln>
                                      <a:noFill/>
                                    </a:ln>
                                  </pic:spPr>
                                </pic:pic>
                              </a:graphicData>
                            </a:graphic>
                          </wp:inline>
                        </w:drawing>
                      </w:r>
                    </w:p>
                  </w:txbxContent>
                </v:textbox>
              </v:shape>
            </w:pict>
          </mc:Fallback>
        </mc:AlternateContent>
      </w:r>
    </w:p>
    <w:p w14:paraId="0AFCA105" w14:textId="77777777" w:rsidR="0090684F" w:rsidRPr="0090684F" w:rsidRDefault="0090684F" w:rsidP="0090684F">
      <w:pPr>
        <w:pStyle w:val="Paragraphedeliste"/>
        <w:numPr>
          <w:ilvl w:val="0"/>
          <w:numId w:val="32"/>
        </w:numPr>
        <w:autoSpaceDE w:val="0"/>
        <w:autoSpaceDN w:val="0"/>
        <w:adjustRightInd w:val="0"/>
        <w:spacing w:after="5" w:line="248" w:lineRule="auto"/>
        <w:ind w:left="1276" w:right="17"/>
        <w:rPr>
          <w:rFonts w:cstheme="minorHAnsi"/>
          <w:color w:val="FF0000"/>
          <w:szCs w:val="20"/>
        </w:rPr>
      </w:pPr>
      <w:r w:rsidRPr="0090684F">
        <w:rPr>
          <w:rFonts w:cstheme="minorHAnsi"/>
          <w:color w:val="FF0000"/>
          <w:szCs w:val="20"/>
        </w:rPr>
        <w:t>Le produit obtenu par substitution est le 2-méthylpropan-2-ol :</w:t>
      </w:r>
    </w:p>
    <w:p w14:paraId="18BA0008"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329FE3C3"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3AF173CD"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5BF44FA5" w14:textId="77777777" w:rsidR="0090684F" w:rsidRPr="0090684F" w:rsidRDefault="0090684F" w:rsidP="0090684F">
      <w:pPr>
        <w:pStyle w:val="Paragraphedeliste"/>
        <w:numPr>
          <w:ilvl w:val="0"/>
          <w:numId w:val="32"/>
        </w:numPr>
        <w:autoSpaceDE w:val="0"/>
        <w:autoSpaceDN w:val="0"/>
        <w:adjustRightInd w:val="0"/>
        <w:spacing w:after="5" w:line="248" w:lineRule="auto"/>
        <w:ind w:left="1276" w:right="17"/>
        <w:rPr>
          <w:rFonts w:cstheme="minorHAnsi"/>
          <w:color w:val="FF0000"/>
          <w:szCs w:val="20"/>
        </w:rPr>
      </w:pPr>
      <w:r w:rsidRPr="0090684F">
        <w:rPr>
          <w:rFonts w:cstheme="minorHAnsi"/>
          <w:color w:val="FF0000"/>
          <w:szCs w:val="20"/>
        </w:rPr>
        <w:t>La formule du polymère est :</w:t>
      </w:r>
    </w:p>
    <w:p w14:paraId="46A0546B" w14:textId="77777777" w:rsidR="0090684F" w:rsidRPr="0090684F" w:rsidRDefault="0090684F" w:rsidP="0090684F">
      <w:pPr>
        <w:pStyle w:val="Paragraphedeliste"/>
        <w:autoSpaceDE w:val="0"/>
        <w:autoSpaceDN w:val="0"/>
        <w:adjustRightInd w:val="0"/>
        <w:ind w:left="1276"/>
        <w:rPr>
          <w:rFonts w:cstheme="minorHAnsi"/>
          <w:color w:val="FF0000"/>
          <w:szCs w:val="20"/>
        </w:rPr>
      </w:pPr>
    </w:p>
    <w:p w14:paraId="0FD360CB" w14:textId="3D71EC81" w:rsidR="0090684F" w:rsidRDefault="0090684F" w:rsidP="0090684F">
      <w:pPr>
        <w:pStyle w:val="Paragraphedeliste"/>
        <w:autoSpaceDE w:val="0"/>
        <w:autoSpaceDN w:val="0"/>
        <w:adjustRightInd w:val="0"/>
        <w:ind w:left="1276"/>
        <w:rPr>
          <w:rFonts w:cstheme="minorHAnsi"/>
          <w:color w:val="FF0000"/>
          <w:szCs w:val="20"/>
        </w:rPr>
      </w:pPr>
      <w:r w:rsidRPr="0090684F">
        <w:rPr>
          <w:rFonts w:cstheme="minorHAnsi"/>
          <w:noProof/>
          <w:color w:val="FF0000"/>
          <w:szCs w:val="20"/>
        </w:rPr>
        <w:drawing>
          <wp:inline distT="0" distB="0" distL="0" distR="0" wp14:anchorId="08CBDCE2" wp14:editId="102BCBF1">
            <wp:extent cx="2885785" cy="635000"/>
            <wp:effectExtent l="0" t="0" r="0" b="0"/>
            <wp:docPr id="21345" name="Image 2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2954637" cy="650151"/>
                    </a:xfrm>
                    <a:prstGeom prst="rect">
                      <a:avLst/>
                    </a:prstGeom>
                    <a:noFill/>
                    <a:ln>
                      <a:noFill/>
                    </a:ln>
                  </pic:spPr>
                </pic:pic>
              </a:graphicData>
            </a:graphic>
          </wp:inline>
        </w:drawing>
      </w:r>
    </w:p>
    <w:p w14:paraId="568ADBA4" w14:textId="2819070F" w:rsidR="00D9065D" w:rsidRDefault="00D9065D" w:rsidP="0090684F">
      <w:pPr>
        <w:pStyle w:val="Paragraphedeliste"/>
        <w:autoSpaceDE w:val="0"/>
        <w:autoSpaceDN w:val="0"/>
        <w:adjustRightInd w:val="0"/>
        <w:ind w:left="1276"/>
        <w:rPr>
          <w:rFonts w:cstheme="minorHAnsi"/>
          <w:color w:val="FF0000"/>
          <w:szCs w:val="20"/>
        </w:rPr>
      </w:pPr>
    </w:p>
    <w:p w14:paraId="6330942D" w14:textId="59B1785C" w:rsidR="00D9065D" w:rsidRDefault="00D9065D" w:rsidP="0090684F">
      <w:pPr>
        <w:pStyle w:val="Paragraphedeliste"/>
        <w:autoSpaceDE w:val="0"/>
        <w:autoSpaceDN w:val="0"/>
        <w:adjustRightInd w:val="0"/>
        <w:ind w:left="1276"/>
        <w:rPr>
          <w:rFonts w:cstheme="minorHAnsi"/>
          <w:color w:val="FF0000"/>
          <w:szCs w:val="20"/>
        </w:rPr>
      </w:pPr>
    </w:p>
    <w:p w14:paraId="08633E7D" w14:textId="6260E573" w:rsidR="00D9065D" w:rsidRDefault="00D9065D" w:rsidP="0090684F">
      <w:pPr>
        <w:pStyle w:val="Paragraphedeliste"/>
        <w:autoSpaceDE w:val="0"/>
        <w:autoSpaceDN w:val="0"/>
        <w:adjustRightInd w:val="0"/>
        <w:ind w:left="1276"/>
        <w:rPr>
          <w:rFonts w:cstheme="minorHAnsi"/>
          <w:color w:val="FF0000"/>
          <w:szCs w:val="20"/>
        </w:rPr>
      </w:pPr>
    </w:p>
    <w:p w14:paraId="3A4F54C7" w14:textId="107434A2" w:rsidR="00D9065D" w:rsidRDefault="00D9065D" w:rsidP="0090684F">
      <w:pPr>
        <w:pStyle w:val="Paragraphedeliste"/>
        <w:autoSpaceDE w:val="0"/>
        <w:autoSpaceDN w:val="0"/>
        <w:adjustRightInd w:val="0"/>
        <w:ind w:left="1276"/>
        <w:rPr>
          <w:rFonts w:cstheme="minorHAnsi"/>
          <w:color w:val="FF0000"/>
          <w:szCs w:val="20"/>
        </w:rPr>
      </w:pPr>
    </w:p>
    <w:p w14:paraId="5513D243" w14:textId="74764302" w:rsidR="00D9065D" w:rsidRDefault="00D9065D" w:rsidP="0090684F">
      <w:pPr>
        <w:pStyle w:val="Paragraphedeliste"/>
        <w:autoSpaceDE w:val="0"/>
        <w:autoSpaceDN w:val="0"/>
        <w:adjustRightInd w:val="0"/>
        <w:ind w:left="1276"/>
        <w:rPr>
          <w:rFonts w:cstheme="minorHAnsi"/>
          <w:color w:val="FF0000"/>
          <w:szCs w:val="20"/>
        </w:rPr>
      </w:pPr>
    </w:p>
    <w:p w14:paraId="77F5886D" w14:textId="217FC299" w:rsidR="00D9065D" w:rsidRDefault="00D9065D" w:rsidP="0090684F">
      <w:pPr>
        <w:pStyle w:val="Paragraphedeliste"/>
        <w:autoSpaceDE w:val="0"/>
        <w:autoSpaceDN w:val="0"/>
        <w:adjustRightInd w:val="0"/>
        <w:ind w:left="1276"/>
        <w:rPr>
          <w:rFonts w:cstheme="minorHAnsi"/>
          <w:color w:val="FF0000"/>
          <w:szCs w:val="20"/>
        </w:rPr>
      </w:pPr>
    </w:p>
    <w:p w14:paraId="3D592AF1" w14:textId="4AEDA923" w:rsidR="00D9065D" w:rsidRDefault="00D9065D" w:rsidP="0090684F">
      <w:pPr>
        <w:pStyle w:val="Paragraphedeliste"/>
        <w:autoSpaceDE w:val="0"/>
        <w:autoSpaceDN w:val="0"/>
        <w:adjustRightInd w:val="0"/>
        <w:ind w:left="1276"/>
        <w:rPr>
          <w:rFonts w:cstheme="minorHAnsi"/>
          <w:color w:val="FF0000"/>
          <w:szCs w:val="20"/>
        </w:rPr>
      </w:pPr>
    </w:p>
    <w:p w14:paraId="1A7E7218" w14:textId="72F11B0B" w:rsidR="00D9065D" w:rsidRPr="00D9065D" w:rsidRDefault="00D9065D" w:rsidP="0090684F">
      <w:pPr>
        <w:pStyle w:val="Paragraphedeliste"/>
        <w:autoSpaceDE w:val="0"/>
        <w:autoSpaceDN w:val="0"/>
        <w:adjustRightInd w:val="0"/>
        <w:ind w:left="1276"/>
        <w:rPr>
          <w:rFonts w:cstheme="minorHAnsi"/>
          <w:b/>
          <w:bCs/>
          <w:szCs w:val="20"/>
          <w:u w:val="single"/>
        </w:rPr>
      </w:pPr>
      <w:r w:rsidRPr="006576AB">
        <w:rPr>
          <w:rFonts w:cstheme="minorHAnsi"/>
          <w:b/>
          <w:bCs/>
          <w:szCs w:val="20"/>
          <w:highlight w:val="yellow"/>
          <w:u w:val="single"/>
        </w:rPr>
        <w:lastRenderedPageBreak/>
        <w:t xml:space="preserve">2) Protection vs </w:t>
      </w:r>
      <w:proofErr w:type="spellStart"/>
      <w:r w:rsidRPr="006576AB">
        <w:rPr>
          <w:rFonts w:cstheme="minorHAnsi"/>
          <w:b/>
          <w:bCs/>
          <w:szCs w:val="20"/>
          <w:highlight w:val="yellow"/>
          <w:u w:val="single"/>
        </w:rPr>
        <w:t>déprotection</w:t>
      </w:r>
      <w:proofErr w:type="spellEnd"/>
      <w:r w:rsidRPr="006576AB">
        <w:rPr>
          <w:rFonts w:cstheme="minorHAnsi"/>
          <w:b/>
          <w:bCs/>
          <w:szCs w:val="20"/>
          <w:highlight w:val="yellow"/>
          <w:u w:val="single"/>
        </w:rPr>
        <w:t xml:space="preserve"> de fonction</w:t>
      </w:r>
    </w:p>
    <w:p w14:paraId="17458F79" w14:textId="629DE5E1" w:rsidR="00D9065D" w:rsidRDefault="00D9065D" w:rsidP="0090684F">
      <w:pPr>
        <w:pStyle w:val="Paragraphedeliste"/>
        <w:autoSpaceDE w:val="0"/>
        <w:autoSpaceDN w:val="0"/>
        <w:adjustRightInd w:val="0"/>
        <w:ind w:left="1276"/>
        <w:rPr>
          <w:rFonts w:cstheme="minorHAnsi"/>
          <w:color w:val="FF0000"/>
          <w:szCs w:val="20"/>
        </w:rPr>
      </w:pPr>
    </w:p>
    <w:tbl>
      <w:tblPr>
        <w:tblStyle w:val="Grilledutableau"/>
        <w:tblW w:w="9303" w:type="dxa"/>
        <w:jc w:val="center"/>
        <w:tblLook w:val="04A0" w:firstRow="1" w:lastRow="0" w:firstColumn="1" w:lastColumn="0" w:noHBand="0" w:noVBand="1"/>
      </w:tblPr>
      <w:tblGrid>
        <w:gridCol w:w="9303"/>
      </w:tblGrid>
      <w:tr w:rsidR="00D9065D" w:rsidRPr="00D9065D" w14:paraId="43A3B78E" w14:textId="77777777" w:rsidTr="00D9065D">
        <w:trPr>
          <w:jc w:val="center"/>
        </w:trPr>
        <w:tc>
          <w:tcPr>
            <w:tcW w:w="93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3335729" w14:textId="77777777" w:rsidR="00D9065D" w:rsidRPr="00D9065D" w:rsidRDefault="00D9065D">
            <w:pPr>
              <w:pStyle w:val="Sansinterligne"/>
              <w:rPr>
                <w:b/>
                <w:sz w:val="22"/>
                <w:szCs w:val="22"/>
              </w:rPr>
            </w:pPr>
            <w:r w:rsidRPr="00D9065D">
              <w:rPr>
                <w:b/>
                <w:sz w:val="22"/>
                <w:szCs w:val="22"/>
              </w:rPr>
              <w:t>Définitions :</w:t>
            </w:r>
          </w:p>
        </w:tc>
      </w:tr>
      <w:tr w:rsidR="00D9065D" w:rsidRPr="00D9065D" w14:paraId="3FF0D948" w14:textId="77777777" w:rsidTr="00D9065D">
        <w:trPr>
          <w:jc w:val="center"/>
        </w:trPr>
        <w:tc>
          <w:tcPr>
            <w:tcW w:w="9303" w:type="dxa"/>
            <w:tcBorders>
              <w:top w:val="single" w:sz="4" w:space="0" w:color="auto"/>
              <w:left w:val="single" w:sz="4" w:space="0" w:color="auto"/>
              <w:bottom w:val="single" w:sz="4" w:space="0" w:color="auto"/>
              <w:right w:val="single" w:sz="4" w:space="0" w:color="auto"/>
            </w:tcBorders>
            <w:shd w:val="clear" w:color="auto" w:fill="FFFF00"/>
          </w:tcPr>
          <w:p w14:paraId="7AC59F7E" w14:textId="77777777" w:rsidR="00D9065D" w:rsidRPr="00D9065D" w:rsidRDefault="00D9065D" w:rsidP="00D9065D">
            <w:pPr>
              <w:pStyle w:val="Sansinterligne"/>
              <w:numPr>
                <w:ilvl w:val="0"/>
                <w:numId w:val="35"/>
              </w:numPr>
              <w:jc w:val="both"/>
              <w:rPr>
                <w:sz w:val="22"/>
                <w:szCs w:val="22"/>
              </w:rPr>
            </w:pPr>
            <w:r w:rsidRPr="00D9065D">
              <w:rPr>
                <w:sz w:val="22"/>
                <w:szCs w:val="22"/>
              </w:rPr>
              <w:t xml:space="preserve">Lorsqu’une réaction peut potentiellement donner plusieurs produits mais qu’elle n’en forme qu’un ou certains majoritairement (voir exclusivement), elle est dite </w:t>
            </w:r>
            <w:r w:rsidRPr="00D9065D">
              <w:rPr>
                <w:b/>
                <w:sz w:val="22"/>
                <w:szCs w:val="22"/>
              </w:rPr>
              <w:t>sélective </w:t>
            </w:r>
            <w:r w:rsidRPr="00D9065D">
              <w:rPr>
                <w:sz w:val="22"/>
                <w:szCs w:val="22"/>
              </w:rPr>
              <w:t>;</w:t>
            </w:r>
          </w:p>
          <w:p w14:paraId="0A84ADF9" w14:textId="77777777" w:rsidR="00D9065D" w:rsidRPr="00D9065D" w:rsidRDefault="00D9065D">
            <w:pPr>
              <w:pStyle w:val="Sansinterligne"/>
              <w:rPr>
                <w:sz w:val="22"/>
                <w:szCs w:val="22"/>
              </w:rPr>
            </w:pPr>
          </w:p>
          <w:p w14:paraId="1F12CD0D" w14:textId="77777777" w:rsidR="00D9065D" w:rsidRPr="00D9065D" w:rsidRDefault="00D9065D" w:rsidP="00D9065D">
            <w:pPr>
              <w:pStyle w:val="Sansinterligne"/>
              <w:numPr>
                <w:ilvl w:val="0"/>
                <w:numId w:val="35"/>
              </w:numPr>
              <w:jc w:val="both"/>
              <w:rPr>
                <w:sz w:val="22"/>
                <w:szCs w:val="22"/>
              </w:rPr>
            </w:pPr>
            <w:r w:rsidRPr="00D9065D">
              <w:rPr>
                <w:sz w:val="22"/>
                <w:szCs w:val="22"/>
              </w:rPr>
              <w:t xml:space="preserve">Lorsqu’un réactif peut réagir avec plusieurs substrats d’un mélange, ou bien avec plusieurs groupes fonctionnels au sein d’une molécule, mais qu’une des réactions est privilégiée, elle est dite </w:t>
            </w:r>
            <w:proofErr w:type="spellStart"/>
            <w:r w:rsidRPr="00D9065D">
              <w:rPr>
                <w:b/>
                <w:sz w:val="22"/>
                <w:szCs w:val="22"/>
              </w:rPr>
              <w:t>chimiosélective</w:t>
            </w:r>
            <w:proofErr w:type="spellEnd"/>
            <w:r w:rsidRPr="00D9065D">
              <w:rPr>
                <w:sz w:val="22"/>
                <w:szCs w:val="22"/>
              </w:rPr>
              <w:t xml:space="preserve"> et le réactif est dit </w:t>
            </w:r>
            <w:proofErr w:type="spellStart"/>
            <w:r w:rsidRPr="00D9065D">
              <w:rPr>
                <w:b/>
                <w:sz w:val="22"/>
                <w:szCs w:val="22"/>
              </w:rPr>
              <w:t>chimiosélectif</w:t>
            </w:r>
            <w:proofErr w:type="spellEnd"/>
            <w:r w:rsidRPr="00D9065D">
              <w:rPr>
                <w:b/>
                <w:sz w:val="22"/>
                <w:szCs w:val="22"/>
              </w:rPr>
              <w:t> </w:t>
            </w:r>
            <w:r w:rsidRPr="00D9065D">
              <w:rPr>
                <w:sz w:val="22"/>
                <w:szCs w:val="22"/>
              </w:rPr>
              <w:t>;</w:t>
            </w:r>
          </w:p>
          <w:p w14:paraId="57C1C6B4" w14:textId="47FD2E92" w:rsidR="00D9065D" w:rsidRPr="00D9065D" w:rsidRDefault="00D9065D" w:rsidP="006576AB">
            <w:pPr>
              <w:pStyle w:val="Sansinterligne"/>
              <w:jc w:val="both"/>
              <w:rPr>
                <w:sz w:val="22"/>
                <w:szCs w:val="22"/>
              </w:rPr>
            </w:pPr>
          </w:p>
        </w:tc>
      </w:tr>
    </w:tbl>
    <w:p w14:paraId="15CC7C98" w14:textId="77777777" w:rsidR="00D9065D" w:rsidRPr="00D9065D" w:rsidRDefault="00D9065D" w:rsidP="00D9065D">
      <w:pPr>
        <w:pStyle w:val="Sansinterligne"/>
        <w:rPr>
          <w:sz w:val="22"/>
          <w:szCs w:val="22"/>
        </w:rPr>
      </w:pPr>
    </w:p>
    <w:p w14:paraId="60D49A19" w14:textId="018F6311" w:rsidR="00D9065D" w:rsidRPr="00D9065D" w:rsidRDefault="00D9065D" w:rsidP="00D9065D">
      <w:pPr>
        <w:pStyle w:val="Sansinterligne"/>
        <w:spacing w:line="360" w:lineRule="auto"/>
        <w:rPr>
          <w:sz w:val="22"/>
          <w:szCs w:val="22"/>
          <w:u w:val="single"/>
        </w:rPr>
      </w:pPr>
      <w:r w:rsidRPr="00D9065D">
        <w:rPr>
          <w:sz w:val="22"/>
          <w:szCs w:val="22"/>
          <w:u w:val="single"/>
        </w:rPr>
        <w:t>Exemple :</w:t>
      </w:r>
      <w:r w:rsidRPr="00D9065D">
        <w:rPr>
          <w:sz w:val="22"/>
          <w:szCs w:val="22"/>
        </w:rPr>
        <w:t xml:space="preserve"> Synthèse du paracétamol</w:t>
      </w:r>
    </w:p>
    <w:p w14:paraId="767A1197" w14:textId="2BD08DED" w:rsidR="00D9065D" w:rsidRDefault="00D9065D" w:rsidP="00D9065D">
      <w:pPr>
        <w:pStyle w:val="Sansinterligne"/>
        <w:rPr>
          <w:sz w:val="22"/>
          <w:szCs w:val="22"/>
        </w:rPr>
      </w:pPr>
      <w:r>
        <w:rPr>
          <w:noProof/>
        </w:rPr>
        <w:drawing>
          <wp:inline distT="0" distB="0" distL="0" distR="0" wp14:anchorId="7AE180D4" wp14:editId="79753F57">
            <wp:extent cx="6140845" cy="1695450"/>
            <wp:effectExtent l="0" t="0" r="0" b="0"/>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6146911" cy="1697125"/>
                    </a:xfrm>
                    <a:prstGeom prst="rect">
                      <a:avLst/>
                    </a:prstGeom>
                  </pic:spPr>
                </pic:pic>
              </a:graphicData>
            </a:graphic>
          </wp:inline>
        </w:drawing>
      </w:r>
    </w:p>
    <w:p w14:paraId="239ECE66" w14:textId="58B55691" w:rsidR="00D9065D" w:rsidRDefault="00D9065D" w:rsidP="00D9065D">
      <w:pPr>
        <w:pStyle w:val="Sansinterligne"/>
        <w:rPr>
          <w:sz w:val="22"/>
          <w:szCs w:val="22"/>
        </w:rPr>
      </w:pPr>
    </w:p>
    <w:p w14:paraId="4EABD152" w14:textId="77777777" w:rsidR="00D9065D" w:rsidRPr="00D9065D" w:rsidRDefault="00D9065D" w:rsidP="00D9065D">
      <w:pPr>
        <w:pStyle w:val="Sansinterligne"/>
        <w:rPr>
          <w:sz w:val="22"/>
          <w:szCs w:val="22"/>
        </w:rPr>
      </w:pPr>
    </w:p>
    <w:p w14:paraId="4401C897" w14:textId="14635FA4" w:rsidR="00D9065D" w:rsidRDefault="00D9065D" w:rsidP="006576AB">
      <w:pPr>
        <w:pStyle w:val="Sansinterligne"/>
        <w:spacing w:line="360" w:lineRule="auto"/>
        <w:ind w:left="360"/>
        <w:rPr>
          <w:b/>
          <w:bCs/>
          <w:sz w:val="22"/>
          <w:szCs w:val="22"/>
          <w:highlight w:val="cyan"/>
          <w:u w:val="single"/>
        </w:rPr>
      </w:pPr>
      <w:r w:rsidRPr="006576AB">
        <w:rPr>
          <w:b/>
          <w:bCs/>
          <w:sz w:val="22"/>
          <w:szCs w:val="22"/>
          <w:highlight w:val="cyan"/>
          <w:u w:val="single"/>
        </w:rPr>
        <w:t>Protection fonctionnelle</w:t>
      </w:r>
    </w:p>
    <w:p w14:paraId="4358C94E" w14:textId="77777777" w:rsidR="006576AB" w:rsidRPr="006576AB" w:rsidRDefault="006576AB" w:rsidP="006576AB">
      <w:pPr>
        <w:pStyle w:val="Sansinterligne"/>
        <w:spacing w:line="360" w:lineRule="auto"/>
        <w:ind w:left="360"/>
        <w:rPr>
          <w:b/>
          <w:bCs/>
          <w:sz w:val="22"/>
          <w:szCs w:val="22"/>
          <w:highlight w:val="cyan"/>
          <w:u w:val="single"/>
        </w:rPr>
      </w:pPr>
    </w:p>
    <w:p w14:paraId="137910B7" w14:textId="75407B72" w:rsidR="00D9065D" w:rsidRPr="00D9065D" w:rsidRDefault="00D9065D" w:rsidP="006576AB">
      <w:pPr>
        <w:pStyle w:val="Sansinterligne"/>
        <w:shd w:val="clear" w:color="auto" w:fill="FFFF00"/>
        <w:jc w:val="both"/>
        <w:rPr>
          <w:sz w:val="22"/>
          <w:szCs w:val="22"/>
        </w:rPr>
      </w:pPr>
      <w:r w:rsidRPr="00D9065D">
        <w:rPr>
          <w:sz w:val="22"/>
          <w:szCs w:val="22"/>
        </w:rPr>
        <w:t xml:space="preserve">Lorsqu’aucun réactif </w:t>
      </w:r>
      <w:proofErr w:type="spellStart"/>
      <w:r w:rsidRPr="00D9065D">
        <w:rPr>
          <w:sz w:val="22"/>
          <w:szCs w:val="22"/>
        </w:rPr>
        <w:t>chimiosélectif</w:t>
      </w:r>
      <w:proofErr w:type="spellEnd"/>
      <w:r w:rsidRPr="00D9065D">
        <w:rPr>
          <w:sz w:val="22"/>
          <w:szCs w:val="22"/>
        </w:rPr>
        <w:t xml:space="preserve"> n’est disponible, il est nécessaire d’adopter une autre stratégie : la </w:t>
      </w:r>
      <w:r w:rsidRPr="00D9065D">
        <w:rPr>
          <w:b/>
          <w:sz w:val="22"/>
          <w:szCs w:val="22"/>
        </w:rPr>
        <w:t>protection de fonction</w:t>
      </w:r>
      <w:r w:rsidRPr="00D9065D">
        <w:rPr>
          <w:sz w:val="22"/>
          <w:szCs w:val="22"/>
        </w:rPr>
        <w:t>, qui fait appel à des groupes protecteurs.</w:t>
      </w:r>
      <w:r w:rsidR="006576AB">
        <w:rPr>
          <w:sz w:val="22"/>
          <w:szCs w:val="22"/>
        </w:rPr>
        <w:t xml:space="preserve"> Ces derniers doivent être stable et facile à enlever une fois la réaction terminée.</w:t>
      </w:r>
    </w:p>
    <w:p w14:paraId="2682F760" w14:textId="402F8E0D" w:rsidR="00D9065D" w:rsidRDefault="00D9065D" w:rsidP="00D9065D">
      <w:pPr>
        <w:pStyle w:val="Sansinterligne"/>
        <w:rPr>
          <w:sz w:val="22"/>
          <w:szCs w:val="22"/>
        </w:rPr>
      </w:pPr>
    </w:p>
    <w:p w14:paraId="7B6964F5" w14:textId="77777777" w:rsidR="006576AB" w:rsidRPr="00D9065D" w:rsidRDefault="006576AB" w:rsidP="00D9065D">
      <w:pPr>
        <w:pStyle w:val="Sansinterligne"/>
        <w:rPr>
          <w:sz w:val="22"/>
          <w:szCs w:val="22"/>
        </w:rPr>
      </w:pPr>
    </w:p>
    <w:p w14:paraId="0958EEE0" w14:textId="175BFEBB" w:rsidR="00D9065D" w:rsidRPr="00D9065D" w:rsidRDefault="00D9065D" w:rsidP="00D9065D">
      <w:pPr>
        <w:pStyle w:val="Sansinterligne"/>
        <w:spacing w:line="360" w:lineRule="auto"/>
        <w:rPr>
          <w:sz w:val="22"/>
          <w:szCs w:val="22"/>
        </w:rPr>
      </w:pPr>
      <w:r w:rsidRPr="00D9065D">
        <w:rPr>
          <w:noProof/>
          <w:sz w:val="22"/>
          <w:szCs w:val="22"/>
        </w:rPr>
        <mc:AlternateContent>
          <mc:Choice Requires="wpg">
            <w:drawing>
              <wp:anchor distT="0" distB="0" distL="114300" distR="114300" simplePos="0" relativeHeight="251878400" behindDoc="0" locked="0" layoutInCell="1" allowOverlap="1" wp14:anchorId="2D79B7E2" wp14:editId="536164C9">
                <wp:simplePos x="0" y="0"/>
                <wp:positionH relativeFrom="column">
                  <wp:posOffset>1022985</wp:posOffset>
                </wp:positionH>
                <wp:positionV relativeFrom="paragraph">
                  <wp:posOffset>252095</wp:posOffset>
                </wp:positionV>
                <wp:extent cx="1209040" cy="1149350"/>
                <wp:effectExtent l="0" t="0" r="10160" b="0"/>
                <wp:wrapNone/>
                <wp:docPr id="146" name="Groupe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1149350"/>
                          <a:chOff x="2331" y="8826"/>
                          <a:chExt cx="1904" cy="1810"/>
                        </a:xfrm>
                      </wpg:grpSpPr>
                      <wps:wsp>
                        <wps:cNvPr id="147" name="Rectangle 55"/>
                        <wps:cNvSpPr>
                          <a:spLocks noChangeArrowheads="1"/>
                        </wps:cNvSpPr>
                        <wps:spPr bwMode="auto">
                          <a:xfrm>
                            <a:off x="2331" y="8826"/>
                            <a:ext cx="1904" cy="829"/>
                          </a:xfrm>
                          <a:prstGeom prst="rect">
                            <a:avLst/>
                          </a:prstGeom>
                          <a:noFill/>
                          <a:ln w="9525">
                            <a:solidFill>
                              <a:schemeClr val="tx2">
                                <a:lumMod val="60000"/>
                                <a:lumOff val="40000"/>
                              </a:schemeClr>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Text Box 56"/>
                        <wps:cNvSpPr txBox="1">
                          <a:spLocks noChangeArrowheads="1"/>
                        </wps:cNvSpPr>
                        <wps:spPr bwMode="auto">
                          <a:xfrm>
                            <a:off x="2469" y="9655"/>
                            <a:ext cx="1628" cy="9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5850B" w14:textId="77777777" w:rsidR="00D9065D" w:rsidRDefault="00D9065D" w:rsidP="00D9065D">
                              <w:pPr>
                                <w:pStyle w:val="Sansinterligne"/>
                                <w:jc w:val="center"/>
                                <w:rPr>
                                  <w:color w:val="0070C0"/>
                                  <w:sz w:val="18"/>
                                </w:rPr>
                              </w:pPr>
                              <w:r>
                                <w:rPr>
                                  <w:color w:val="0070C0"/>
                                  <w:sz w:val="18"/>
                                </w:rPr>
                                <w:t>Formation de la</w:t>
                              </w:r>
                            </w:p>
                            <w:p w14:paraId="628D99FC" w14:textId="77777777" w:rsidR="00D9065D" w:rsidRDefault="00D9065D" w:rsidP="00D9065D">
                              <w:pPr>
                                <w:pStyle w:val="Sansinterligne"/>
                                <w:jc w:val="center"/>
                                <w:rPr>
                                  <w:color w:val="0070C0"/>
                                  <w:sz w:val="18"/>
                                </w:rPr>
                              </w:pPr>
                              <w:r>
                                <w:rPr>
                                  <w:color w:val="0070C0"/>
                                  <w:sz w:val="18"/>
                                </w:rPr>
                                <w:t>Liaison peptidique</w:t>
                              </w:r>
                            </w:p>
                            <w:p w14:paraId="6D595214" w14:textId="77777777" w:rsidR="00D9065D" w:rsidRDefault="00D9065D" w:rsidP="00D9065D">
                              <w:pPr>
                                <w:rPr>
                                  <w:color w:val="0070C0"/>
                                  <w:sz w:val="18"/>
                                </w:rPr>
                              </w:pPr>
                            </w:p>
                          </w:txbxContent>
                        </wps:txbx>
                        <wps:bodyPr rot="0" vert="horz" wrap="none" lIns="91440" tIns="45720" rIns="91440" bIns="45720" anchor="ctr"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2D79B7E2" id="Groupe 146" o:spid="_x0000_s1050" style="position:absolute;margin-left:80.55pt;margin-top:19.85pt;width:95.2pt;height:90.5pt;z-index:251878400" coordorigin="2331,8826" coordsize="190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">
                <v:rect id="Rectangle 55" o:spid="_x0000_s1051" style="position:absolute;left:2331;top:8826;width:1904;height: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" filled="f" strokecolor="#8496b0 [1951]">
                  <v:stroke dashstyle="dash"/>
                </v:rect>
                <v:shape id="Text Box 56" o:spid="_x0000_s1052" type="#_x0000_t202" style="position:absolute;left:2469;top:9655;width:1628;height:98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" filled="f" stroked="f">
                  <v:textbox style="mso-fit-shape-to-text:t">
                    <w:txbxContent>
                      <w:p w14:paraId="06C5850B" w14:textId="77777777" w:rsidR="00D9065D" w:rsidRDefault="00D9065D" w:rsidP="00D9065D">
                        <w:pPr>
                          <w:pStyle w:val="Sansinterligne"/>
                          <w:jc w:val="center"/>
                          <w:rPr>
                            <w:color w:val="0070C0"/>
                            <w:sz w:val="18"/>
                          </w:rPr>
                        </w:pPr>
                        <w:r>
                          <w:rPr>
                            <w:color w:val="0070C0"/>
                            <w:sz w:val="18"/>
                          </w:rPr>
                          <w:t>Formation de la</w:t>
                        </w:r>
                      </w:p>
                      <w:p w14:paraId="628D99FC" w14:textId="77777777" w:rsidR="00D9065D" w:rsidRDefault="00D9065D" w:rsidP="00D9065D">
                        <w:pPr>
                          <w:pStyle w:val="Sansinterligne"/>
                          <w:jc w:val="center"/>
                          <w:rPr>
                            <w:color w:val="0070C0"/>
                            <w:sz w:val="18"/>
                          </w:rPr>
                        </w:pPr>
                        <w:r>
                          <w:rPr>
                            <w:color w:val="0070C0"/>
                            <w:sz w:val="18"/>
                          </w:rPr>
                          <w:t>Liaison peptidique</w:t>
                        </w:r>
                      </w:p>
                      <w:p w14:paraId="6D595214" w14:textId="77777777" w:rsidR="00D9065D" w:rsidRDefault="00D9065D" w:rsidP="00D9065D">
                        <w:pPr>
                          <w:rPr>
                            <w:color w:val="0070C0"/>
                            <w:sz w:val="18"/>
                          </w:rPr>
                        </w:pPr>
                      </w:p>
                    </w:txbxContent>
                  </v:textbox>
                </v:shape>
              </v:group>
            </w:pict>
          </mc:Fallback>
        </mc:AlternateContent>
      </w:r>
      <w:r w:rsidRPr="00D9065D">
        <w:rPr>
          <w:sz w:val="22"/>
          <w:szCs w:val="22"/>
          <w:u w:val="single"/>
        </w:rPr>
        <w:t>Exemple :</w:t>
      </w:r>
      <w:r w:rsidRPr="00D9065D">
        <w:rPr>
          <w:sz w:val="22"/>
          <w:szCs w:val="22"/>
        </w:rPr>
        <w:t xml:space="preserve"> Réaction de formation du dipeptide alanine-isoleucine </w:t>
      </w:r>
    </w:p>
    <w:p w14:paraId="33D0C86A" w14:textId="3DDF3BDC" w:rsidR="00D9065D" w:rsidRDefault="00D9065D" w:rsidP="00D9065D">
      <w:pPr>
        <w:pStyle w:val="Sansinterligne"/>
        <w:spacing w:line="360" w:lineRule="auto"/>
        <w:jc w:val="center"/>
        <w:rPr>
          <w:sz w:val="22"/>
          <w:szCs w:val="22"/>
        </w:rPr>
      </w:pPr>
      <w:r w:rsidRPr="00D9065D">
        <w:rPr>
          <w:noProof/>
          <w:sz w:val="22"/>
          <w:szCs w:val="22"/>
          <w:lang w:eastAsia="fr-FR"/>
        </w:rPr>
        <w:drawing>
          <wp:inline distT="0" distB="0" distL="0" distR="0" wp14:anchorId="5C7F98BB" wp14:editId="4F59807E">
            <wp:extent cx="5995385" cy="1447800"/>
            <wp:effectExtent l="0" t="0" r="5715" b="0"/>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6012087" cy="1451833"/>
                    </a:xfrm>
                    <a:prstGeom prst="rect">
                      <a:avLst/>
                    </a:prstGeom>
                    <a:noFill/>
                    <a:ln>
                      <a:noFill/>
                    </a:ln>
                  </pic:spPr>
                </pic:pic>
              </a:graphicData>
            </a:graphic>
          </wp:inline>
        </w:drawing>
      </w:r>
    </w:p>
    <w:p w14:paraId="38084076" w14:textId="2F9DCB08" w:rsidR="006576AB" w:rsidRDefault="006576AB" w:rsidP="00D9065D">
      <w:pPr>
        <w:pStyle w:val="Sansinterligne"/>
        <w:spacing w:line="360" w:lineRule="auto"/>
        <w:jc w:val="center"/>
        <w:rPr>
          <w:sz w:val="22"/>
          <w:szCs w:val="22"/>
        </w:rPr>
      </w:pPr>
    </w:p>
    <w:p w14:paraId="5382B56A" w14:textId="77777777" w:rsidR="006576AB" w:rsidRPr="00D9065D" w:rsidRDefault="006576AB" w:rsidP="00D9065D">
      <w:pPr>
        <w:pStyle w:val="Sansinterligne"/>
        <w:spacing w:line="360" w:lineRule="auto"/>
        <w:jc w:val="center"/>
        <w:rPr>
          <w:sz w:val="22"/>
          <w:szCs w:val="22"/>
        </w:rPr>
      </w:pPr>
    </w:p>
    <w:p w14:paraId="6BA55775" w14:textId="77777777" w:rsidR="00D9065D" w:rsidRPr="00D9065D" w:rsidRDefault="00D9065D" w:rsidP="00D9065D">
      <w:pPr>
        <w:pStyle w:val="Sansinterligne"/>
        <w:jc w:val="both"/>
        <w:rPr>
          <w:sz w:val="22"/>
          <w:szCs w:val="22"/>
        </w:rPr>
      </w:pPr>
      <w:r w:rsidRPr="00D9065D">
        <w:rPr>
          <w:sz w:val="22"/>
          <w:szCs w:val="22"/>
        </w:rPr>
        <w:sym w:font="Symbol" w:char="F0AE"/>
      </w:r>
      <w:r w:rsidRPr="00D9065D">
        <w:rPr>
          <w:sz w:val="22"/>
          <w:szCs w:val="22"/>
        </w:rPr>
        <w:t xml:space="preserve"> En l’absence de protection, les groupes en rouge vont également réagir ce qui mènera à un mélange de produits. Pour éviter cela, il faut « bloquer » les groupes : on réalise une protection des groupes qui ne doivent pas réagir. Les acides </w:t>
      </w:r>
      <w:r w:rsidRPr="00D9065D">
        <w:rPr>
          <w:sz w:val="22"/>
          <w:szCs w:val="22"/>
        </w:rPr>
        <w:sym w:font="Symbol" w:char="F061"/>
      </w:r>
      <w:r w:rsidRPr="00D9065D">
        <w:rPr>
          <w:sz w:val="22"/>
          <w:szCs w:val="22"/>
        </w:rPr>
        <w:t xml:space="preserve">-aminés protégés peuvent alors réagir pour former le </w:t>
      </w:r>
      <w:proofErr w:type="spellStart"/>
      <w:r w:rsidRPr="00D9065D">
        <w:rPr>
          <w:sz w:val="22"/>
          <w:szCs w:val="22"/>
        </w:rPr>
        <w:t>dipeptique</w:t>
      </w:r>
      <w:proofErr w:type="spellEnd"/>
      <w:r w:rsidRPr="00D9065D">
        <w:rPr>
          <w:sz w:val="22"/>
          <w:szCs w:val="22"/>
        </w:rPr>
        <w:t xml:space="preserve"> souhaité après une </w:t>
      </w:r>
      <w:proofErr w:type="spellStart"/>
      <w:r w:rsidRPr="00D9065D">
        <w:rPr>
          <w:sz w:val="22"/>
          <w:szCs w:val="22"/>
        </w:rPr>
        <w:t>déprotection</w:t>
      </w:r>
      <w:proofErr w:type="spellEnd"/>
      <w:r w:rsidRPr="00D9065D">
        <w:rPr>
          <w:sz w:val="22"/>
          <w:szCs w:val="22"/>
        </w:rPr>
        <w:t>.</w:t>
      </w:r>
    </w:p>
    <w:p w14:paraId="41191240" w14:textId="45CCBC86" w:rsidR="00D9065D" w:rsidRDefault="00D9065D" w:rsidP="00D9065D">
      <w:pPr>
        <w:pStyle w:val="Sansinterligne"/>
        <w:rPr>
          <w:sz w:val="22"/>
          <w:szCs w:val="22"/>
        </w:rPr>
      </w:pPr>
    </w:p>
    <w:p w14:paraId="5A69411C" w14:textId="12F3C69C" w:rsidR="006576AB" w:rsidRDefault="006576AB" w:rsidP="00D9065D">
      <w:pPr>
        <w:pStyle w:val="Sansinterligne"/>
        <w:rPr>
          <w:sz w:val="22"/>
          <w:szCs w:val="22"/>
        </w:rPr>
      </w:pPr>
    </w:p>
    <w:p w14:paraId="2D1716AE" w14:textId="69CDDA0A" w:rsidR="006576AB" w:rsidRDefault="006576AB" w:rsidP="00D9065D">
      <w:pPr>
        <w:pStyle w:val="Sansinterligne"/>
        <w:rPr>
          <w:sz w:val="22"/>
          <w:szCs w:val="22"/>
        </w:rPr>
      </w:pPr>
    </w:p>
    <w:p w14:paraId="1932A0C1" w14:textId="464DCDE6" w:rsidR="006576AB" w:rsidRDefault="006576AB" w:rsidP="00D9065D">
      <w:pPr>
        <w:pStyle w:val="Sansinterligne"/>
        <w:rPr>
          <w:sz w:val="22"/>
          <w:szCs w:val="22"/>
        </w:rPr>
      </w:pPr>
    </w:p>
    <w:p w14:paraId="31E0DCD4" w14:textId="1A84768D" w:rsidR="006576AB" w:rsidRDefault="006576AB" w:rsidP="00D9065D">
      <w:pPr>
        <w:pStyle w:val="Sansinterligne"/>
        <w:rPr>
          <w:sz w:val="22"/>
          <w:szCs w:val="22"/>
        </w:rPr>
      </w:pPr>
    </w:p>
    <w:p w14:paraId="66C4C847" w14:textId="26442975" w:rsidR="006576AB" w:rsidRDefault="006576AB" w:rsidP="00D9065D">
      <w:pPr>
        <w:pStyle w:val="Sansinterligne"/>
        <w:rPr>
          <w:sz w:val="22"/>
          <w:szCs w:val="22"/>
        </w:rPr>
      </w:pPr>
    </w:p>
    <w:p w14:paraId="1FF722EE" w14:textId="6703CB7E" w:rsidR="006576AB" w:rsidRDefault="006576AB" w:rsidP="00D9065D">
      <w:pPr>
        <w:pStyle w:val="Sansinterligne"/>
        <w:rPr>
          <w:sz w:val="22"/>
          <w:szCs w:val="22"/>
        </w:rPr>
      </w:pPr>
    </w:p>
    <w:p w14:paraId="79DDE6B5" w14:textId="77777777" w:rsidR="00D9065D" w:rsidRPr="00D9065D" w:rsidRDefault="00D9065D" w:rsidP="00D9065D">
      <w:pPr>
        <w:pStyle w:val="Sansinterligne"/>
        <w:spacing w:line="360" w:lineRule="auto"/>
        <w:rPr>
          <w:sz w:val="22"/>
          <w:szCs w:val="22"/>
          <w:u w:val="single"/>
        </w:rPr>
      </w:pPr>
      <w:r w:rsidRPr="00D9065D">
        <w:rPr>
          <w:sz w:val="22"/>
          <w:szCs w:val="22"/>
          <w:u w:val="single"/>
        </w:rPr>
        <w:lastRenderedPageBreak/>
        <w:t>Schéma de la synthèse :</w:t>
      </w:r>
    </w:p>
    <w:p w14:paraId="16433AFE" w14:textId="230DDC91" w:rsidR="00D9065D" w:rsidRPr="00D9065D" w:rsidRDefault="006576AB" w:rsidP="006576AB">
      <w:pPr>
        <w:pStyle w:val="Sansinterligne"/>
        <w:ind w:left="-567"/>
        <w:rPr>
          <w:sz w:val="22"/>
          <w:szCs w:val="22"/>
        </w:rPr>
      </w:pPr>
      <w:r>
        <w:rPr>
          <w:noProof/>
        </w:rPr>
        <w:drawing>
          <wp:inline distT="0" distB="0" distL="0" distR="0" wp14:anchorId="65D35A99" wp14:editId="26D354A7">
            <wp:extent cx="6619395" cy="3386667"/>
            <wp:effectExtent l="0" t="0" r="0" b="4445"/>
            <wp:docPr id="164"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6633089" cy="3393673"/>
                    </a:xfrm>
                    <a:prstGeom prst="rect">
                      <a:avLst/>
                    </a:prstGeom>
                  </pic:spPr>
                </pic:pic>
              </a:graphicData>
            </a:graphic>
          </wp:inline>
        </w:drawing>
      </w:r>
    </w:p>
    <w:p w14:paraId="72398994" w14:textId="5ECC5D62" w:rsidR="0090684F" w:rsidRDefault="0090684F" w:rsidP="009C6679">
      <w:pPr>
        <w:pStyle w:val="Paragraphedeliste"/>
        <w:jc w:val="both"/>
        <w:rPr>
          <w:rFonts w:cstheme="minorHAnsi"/>
        </w:rPr>
      </w:pPr>
    </w:p>
    <w:p w14:paraId="612762A0" w14:textId="3EFF6ECA" w:rsidR="003A6EDA" w:rsidRDefault="003A6EDA" w:rsidP="009C6679">
      <w:pPr>
        <w:pStyle w:val="Paragraphedeliste"/>
        <w:jc w:val="both"/>
        <w:rPr>
          <w:rFonts w:cstheme="minorHAnsi"/>
        </w:rPr>
      </w:pPr>
    </w:p>
    <w:p w14:paraId="684A0CFA" w14:textId="61A11FE7" w:rsidR="003A6EDA" w:rsidRPr="003A6EDA" w:rsidRDefault="003A6EDA" w:rsidP="003A6EDA">
      <w:pPr>
        <w:pStyle w:val="Paragraphedeliste"/>
        <w:numPr>
          <w:ilvl w:val="0"/>
          <w:numId w:val="1"/>
        </w:numPr>
        <w:jc w:val="both"/>
        <w:rPr>
          <w:rFonts w:cstheme="minorHAnsi"/>
          <w:b/>
          <w:bCs/>
          <w:sz w:val="28"/>
          <w:szCs w:val="28"/>
          <w:highlight w:val="green"/>
          <w:u w:val="single"/>
        </w:rPr>
      </w:pPr>
      <w:r w:rsidRPr="003A6EDA">
        <w:rPr>
          <w:rFonts w:cstheme="minorHAnsi"/>
          <w:b/>
          <w:bCs/>
          <w:sz w:val="28"/>
          <w:szCs w:val="28"/>
          <w:highlight w:val="green"/>
          <w:u w:val="single"/>
        </w:rPr>
        <w:t>Synthèses écoresponsables</w:t>
      </w:r>
    </w:p>
    <w:p w14:paraId="7D51D5E1" w14:textId="53F0B0C0" w:rsidR="003A6EDA" w:rsidRDefault="003A6EDA" w:rsidP="003A6EDA">
      <w:pPr>
        <w:jc w:val="both"/>
        <w:rPr>
          <w:rFonts w:cstheme="minorHAnsi"/>
        </w:rPr>
      </w:pPr>
    </w:p>
    <w:p w14:paraId="53B995E2" w14:textId="297BB15A" w:rsidR="003A6EDA" w:rsidRPr="003A6EDA" w:rsidRDefault="003A6EDA" w:rsidP="003A6EDA">
      <w:pPr>
        <w:jc w:val="both"/>
        <w:rPr>
          <w:rFonts w:cstheme="minorHAnsi"/>
        </w:rPr>
      </w:pPr>
      <w:r>
        <w:rPr>
          <w:rFonts w:cstheme="minorHAnsi"/>
          <w:noProof/>
        </w:rPr>
        <w:drawing>
          <wp:inline distT="0" distB="0" distL="0" distR="0" wp14:anchorId="3DC293C6" wp14:editId="2C4D3875">
            <wp:extent cx="5753100" cy="3009900"/>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5753100" cy="3009900"/>
                    </a:xfrm>
                    <a:prstGeom prst="rect">
                      <a:avLst/>
                    </a:prstGeom>
                    <a:noFill/>
                    <a:ln>
                      <a:noFill/>
                    </a:ln>
                  </pic:spPr>
                </pic:pic>
              </a:graphicData>
            </a:graphic>
          </wp:inline>
        </w:drawing>
      </w:r>
    </w:p>
    <w:sectPr w:rsidR="003A6EDA" w:rsidRPr="003A6EDA" w:rsidSect="00103624">
      <w:pgSz w:w="11906" w:h="16838"/>
      <w:pgMar w:top="568" w:right="1416"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MS">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65AFC"/>
    <w:multiLevelType w:val="hybridMultilevel"/>
    <w:tmpl w:val="005C05AC"/>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 w15:restartNumberingAfterBreak="0">
    <w:nsid w:val="0AA053DF"/>
    <w:multiLevelType w:val="hybridMultilevel"/>
    <w:tmpl w:val="9D74FC44"/>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 w15:restartNumberingAfterBreak="0">
    <w:nsid w:val="0CF23FFE"/>
    <w:multiLevelType w:val="multilevel"/>
    <w:tmpl w:val="6276E46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1F50D31"/>
    <w:multiLevelType w:val="hybridMultilevel"/>
    <w:tmpl w:val="33C0D2A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21B4F92"/>
    <w:multiLevelType w:val="hybridMultilevel"/>
    <w:tmpl w:val="CCD0BEC8"/>
    <w:lvl w:ilvl="0" w:tplc="040C000F">
      <w:start w:val="1"/>
      <w:numFmt w:val="decimal"/>
      <w:lvlText w:val="%1."/>
      <w:lvlJc w:val="left"/>
      <w:pPr>
        <w:ind w:left="153" w:hanging="360"/>
      </w:p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5" w15:restartNumberingAfterBreak="0">
    <w:nsid w:val="13600602"/>
    <w:multiLevelType w:val="hybridMultilevel"/>
    <w:tmpl w:val="14D814F8"/>
    <w:lvl w:ilvl="0" w:tplc="EB04BF58">
      <w:start w:val="1"/>
      <w:numFmt w:val="decimal"/>
      <w:lvlText w:val="%1)"/>
      <w:lvlJc w:val="left"/>
      <w:pPr>
        <w:ind w:left="1288" w:hanging="720"/>
      </w:pPr>
      <w:rPr>
        <w:rFonts w:hint="default"/>
      </w:r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6" w15:restartNumberingAfterBreak="0">
    <w:nsid w:val="1769422D"/>
    <w:multiLevelType w:val="multilevel"/>
    <w:tmpl w:val="1D3E237C"/>
    <w:lvl w:ilvl="0">
      <w:start w:val="1"/>
      <w:numFmt w:val="decimal"/>
      <w:lvlText w:val="%1."/>
      <w:lvlJc w:val="left"/>
      <w:pPr>
        <w:ind w:left="360" w:hanging="360"/>
      </w:p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7" w15:restartNumberingAfterBreak="0">
    <w:nsid w:val="19127842"/>
    <w:multiLevelType w:val="multilevel"/>
    <w:tmpl w:val="88B29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579CF"/>
    <w:multiLevelType w:val="hybridMultilevel"/>
    <w:tmpl w:val="9FDEB6A0"/>
    <w:lvl w:ilvl="0" w:tplc="E500AE7E">
      <w:start w:val="1"/>
      <w:numFmt w:val="bullet"/>
      <w:lvlText w:val=""/>
      <w:lvlJc w:val="left"/>
      <w:pPr>
        <w:ind w:left="360" w:hanging="360"/>
      </w:pPr>
      <w:rPr>
        <w:rFonts w:ascii="Wingdings" w:hAnsi="Wingdings" w:hint="default"/>
        <w:color w:val="000000" w:themeColor="text1"/>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06C1393"/>
    <w:multiLevelType w:val="hybridMultilevel"/>
    <w:tmpl w:val="C6321ECE"/>
    <w:lvl w:ilvl="0" w:tplc="90602D06">
      <w:start w:val="1"/>
      <w:numFmt w:val="decimal"/>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10" w15:restartNumberingAfterBreak="0">
    <w:nsid w:val="303B0CEC"/>
    <w:multiLevelType w:val="hybridMultilevel"/>
    <w:tmpl w:val="C9AA059E"/>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11" w15:restartNumberingAfterBreak="0">
    <w:nsid w:val="303E07E0"/>
    <w:multiLevelType w:val="hybridMultilevel"/>
    <w:tmpl w:val="85103A4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31A2C12"/>
    <w:multiLevelType w:val="hybridMultilevel"/>
    <w:tmpl w:val="09B4A2DE"/>
    <w:lvl w:ilvl="0" w:tplc="4F8617D8">
      <w:start w:val="1"/>
      <w:numFmt w:val="bullet"/>
      <w:lvlText w:val="-"/>
      <w:lvlJc w:val="left"/>
      <w:pPr>
        <w:ind w:left="1776" w:hanging="360"/>
      </w:pPr>
      <w:rPr>
        <w:rFonts w:ascii="Calibri" w:eastAsiaTheme="minorHAnsi" w:hAnsi="Calibri" w:cs="Times New Roman"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3" w15:restartNumberingAfterBreak="0">
    <w:nsid w:val="340D17A5"/>
    <w:multiLevelType w:val="multilevel"/>
    <w:tmpl w:val="A60E0FC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4" w15:restartNumberingAfterBreak="0">
    <w:nsid w:val="340D2568"/>
    <w:multiLevelType w:val="hybridMultilevel"/>
    <w:tmpl w:val="EF9CF0E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4851F8B"/>
    <w:multiLevelType w:val="multilevel"/>
    <w:tmpl w:val="AC3CFAE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6" w15:restartNumberingAfterBreak="0">
    <w:nsid w:val="3A102CAF"/>
    <w:multiLevelType w:val="hybridMultilevel"/>
    <w:tmpl w:val="5D061832"/>
    <w:lvl w:ilvl="0" w:tplc="621EAC52">
      <w:start w:val="11"/>
      <w:numFmt w:val="decimal"/>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17" w15:restartNumberingAfterBreak="0">
    <w:nsid w:val="3E4B79EE"/>
    <w:multiLevelType w:val="multilevel"/>
    <w:tmpl w:val="C294250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426C79A5"/>
    <w:multiLevelType w:val="hybridMultilevel"/>
    <w:tmpl w:val="408ED81C"/>
    <w:lvl w:ilvl="0" w:tplc="38406946">
      <w:start w:val="1"/>
      <w:numFmt w:val="upperRoman"/>
      <w:lvlText w:val="%1)"/>
      <w:lvlJc w:val="left"/>
      <w:pPr>
        <w:ind w:left="1440" w:hanging="10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41B04F7"/>
    <w:multiLevelType w:val="multilevel"/>
    <w:tmpl w:val="D8EC6CBA"/>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heme="minorHAnsi" w:eastAsiaTheme="minorHAnsi" w:hAnsiTheme="minorHAnsi" w:cstheme="minorBid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67832C9"/>
    <w:multiLevelType w:val="hybridMultilevel"/>
    <w:tmpl w:val="CC70A27C"/>
    <w:lvl w:ilvl="0" w:tplc="87E617C8">
      <w:start w:val="1"/>
      <w:numFmt w:val="bullet"/>
      <w:lvlText w:val="-"/>
      <w:lvlJc w:val="left"/>
      <w:pPr>
        <w:ind w:left="1440" w:hanging="360"/>
      </w:pPr>
      <w:rPr>
        <w:rFonts w:ascii="Calibri" w:eastAsiaTheme="minorHAnsi" w:hAnsi="Calibri" w:cs="Aria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485B07D0"/>
    <w:multiLevelType w:val="hybridMultilevel"/>
    <w:tmpl w:val="DE9484D0"/>
    <w:lvl w:ilvl="0" w:tplc="EDDA854A">
      <w:start w:val="1"/>
      <w:numFmt w:val="lowerLetter"/>
      <w:lvlText w:val="%1)"/>
      <w:lvlJc w:val="left"/>
      <w:pPr>
        <w:ind w:left="36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48B21624"/>
    <w:multiLevelType w:val="hybridMultilevel"/>
    <w:tmpl w:val="71C88B68"/>
    <w:lvl w:ilvl="0" w:tplc="D6005EA6">
      <w:start w:val="1"/>
      <w:numFmt w:val="decimal"/>
      <w:lvlText w:val="%1)"/>
      <w:lvlJc w:val="left"/>
      <w:pPr>
        <w:ind w:left="1146" w:hanging="72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3" w15:restartNumberingAfterBreak="0">
    <w:nsid w:val="49952593"/>
    <w:multiLevelType w:val="multilevel"/>
    <w:tmpl w:val="7FC410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37A3C30"/>
    <w:multiLevelType w:val="multilevel"/>
    <w:tmpl w:val="735C268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5" w15:restartNumberingAfterBreak="0">
    <w:nsid w:val="58BF5F7E"/>
    <w:multiLevelType w:val="hybridMultilevel"/>
    <w:tmpl w:val="DCC4DE42"/>
    <w:lvl w:ilvl="0" w:tplc="40F66736">
      <w:start w:val="1"/>
      <w:numFmt w:val="upperRoman"/>
      <w:lvlText w:val="%1."/>
      <w:lvlJc w:val="left"/>
      <w:pPr>
        <w:ind w:left="1714" w:hanging="720"/>
      </w:pPr>
      <w:rPr>
        <w:rFonts w:hint="default"/>
      </w:rPr>
    </w:lvl>
    <w:lvl w:ilvl="1" w:tplc="040C0019">
      <w:start w:val="1"/>
      <w:numFmt w:val="lowerLetter"/>
      <w:lvlText w:val="%2."/>
      <w:lvlJc w:val="left"/>
      <w:pPr>
        <w:ind w:left="2074" w:hanging="360"/>
      </w:pPr>
    </w:lvl>
    <w:lvl w:ilvl="2" w:tplc="040C001B">
      <w:start w:val="1"/>
      <w:numFmt w:val="lowerRoman"/>
      <w:lvlText w:val="%3."/>
      <w:lvlJc w:val="right"/>
      <w:pPr>
        <w:ind w:left="2794" w:hanging="180"/>
      </w:pPr>
    </w:lvl>
    <w:lvl w:ilvl="3" w:tplc="040C000F" w:tentative="1">
      <w:start w:val="1"/>
      <w:numFmt w:val="decimal"/>
      <w:lvlText w:val="%4."/>
      <w:lvlJc w:val="left"/>
      <w:pPr>
        <w:ind w:left="3514" w:hanging="360"/>
      </w:pPr>
    </w:lvl>
    <w:lvl w:ilvl="4" w:tplc="040C0019" w:tentative="1">
      <w:start w:val="1"/>
      <w:numFmt w:val="lowerLetter"/>
      <w:lvlText w:val="%5."/>
      <w:lvlJc w:val="left"/>
      <w:pPr>
        <w:ind w:left="4234" w:hanging="360"/>
      </w:pPr>
    </w:lvl>
    <w:lvl w:ilvl="5" w:tplc="040C001B" w:tentative="1">
      <w:start w:val="1"/>
      <w:numFmt w:val="lowerRoman"/>
      <w:lvlText w:val="%6."/>
      <w:lvlJc w:val="right"/>
      <w:pPr>
        <w:ind w:left="4954" w:hanging="180"/>
      </w:pPr>
    </w:lvl>
    <w:lvl w:ilvl="6" w:tplc="040C000F" w:tentative="1">
      <w:start w:val="1"/>
      <w:numFmt w:val="decimal"/>
      <w:lvlText w:val="%7."/>
      <w:lvlJc w:val="left"/>
      <w:pPr>
        <w:ind w:left="5674" w:hanging="360"/>
      </w:pPr>
    </w:lvl>
    <w:lvl w:ilvl="7" w:tplc="040C0019" w:tentative="1">
      <w:start w:val="1"/>
      <w:numFmt w:val="lowerLetter"/>
      <w:lvlText w:val="%8."/>
      <w:lvlJc w:val="left"/>
      <w:pPr>
        <w:ind w:left="6394" w:hanging="360"/>
      </w:pPr>
    </w:lvl>
    <w:lvl w:ilvl="8" w:tplc="040C001B" w:tentative="1">
      <w:start w:val="1"/>
      <w:numFmt w:val="lowerRoman"/>
      <w:lvlText w:val="%9."/>
      <w:lvlJc w:val="right"/>
      <w:pPr>
        <w:ind w:left="7114" w:hanging="180"/>
      </w:pPr>
    </w:lvl>
  </w:abstractNum>
  <w:abstractNum w:abstractNumId="26" w15:restartNumberingAfterBreak="0">
    <w:nsid w:val="59597634"/>
    <w:multiLevelType w:val="hybridMultilevel"/>
    <w:tmpl w:val="458A2818"/>
    <w:lvl w:ilvl="0" w:tplc="0E2036DE">
      <w:start w:val="1"/>
      <w:numFmt w:val="decimal"/>
      <w:lvlText w:val="%1."/>
      <w:lvlJc w:val="left"/>
      <w:pPr>
        <w:ind w:left="1494" w:hanging="360"/>
      </w:pPr>
      <w:rPr>
        <w:rFonts w:eastAsia="Calibri" w:hint="default"/>
      </w:rPr>
    </w:lvl>
    <w:lvl w:ilvl="1" w:tplc="040C0019" w:tentative="1">
      <w:start w:val="1"/>
      <w:numFmt w:val="lowerLetter"/>
      <w:lvlText w:val="%2."/>
      <w:lvlJc w:val="left"/>
      <w:pPr>
        <w:ind w:left="2214" w:hanging="360"/>
      </w:pPr>
    </w:lvl>
    <w:lvl w:ilvl="2" w:tplc="040C001B">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27" w15:restartNumberingAfterBreak="0">
    <w:nsid w:val="5A02391E"/>
    <w:multiLevelType w:val="hybridMultilevel"/>
    <w:tmpl w:val="E84EACFC"/>
    <w:lvl w:ilvl="0" w:tplc="721AC40E">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5BB32213"/>
    <w:multiLevelType w:val="hybridMultilevel"/>
    <w:tmpl w:val="D660D3B6"/>
    <w:lvl w:ilvl="0" w:tplc="E500AE7E">
      <w:start w:val="1"/>
      <w:numFmt w:val="bullet"/>
      <w:lvlText w:val=""/>
      <w:lvlJc w:val="left"/>
      <w:pPr>
        <w:ind w:left="720" w:hanging="360"/>
      </w:pPr>
      <w:rPr>
        <w:rFonts w:ascii="Wingdings" w:hAnsi="Wingdings"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0E57A4D"/>
    <w:multiLevelType w:val="hybridMultilevel"/>
    <w:tmpl w:val="1E0027D6"/>
    <w:lvl w:ilvl="0" w:tplc="B77EF15C">
      <w:start w:val="1"/>
      <w:numFmt w:val="decimal"/>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30" w15:restartNumberingAfterBreak="0">
    <w:nsid w:val="653D233C"/>
    <w:multiLevelType w:val="hybridMultilevel"/>
    <w:tmpl w:val="154C73E2"/>
    <w:lvl w:ilvl="0" w:tplc="B72C91F6">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5E00C3C"/>
    <w:multiLevelType w:val="hybridMultilevel"/>
    <w:tmpl w:val="CC6C09CA"/>
    <w:lvl w:ilvl="0" w:tplc="9C001952">
      <w:start w:val="1"/>
      <w:numFmt w:val="lowerLetter"/>
      <w:lvlText w:val="%1)"/>
      <w:lvlJc w:val="left"/>
      <w:pPr>
        <w:ind w:left="1288" w:hanging="720"/>
      </w:pPr>
      <w:rPr>
        <w:rFonts w:hint="default"/>
      </w:r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32" w15:restartNumberingAfterBreak="0">
    <w:nsid w:val="70D979DF"/>
    <w:multiLevelType w:val="hybridMultilevel"/>
    <w:tmpl w:val="6E9CE7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3C22316"/>
    <w:multiLevelType w:val="multilevel"/>
    <w:tmpl w:val="8B8E57C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4" w15:restartNumberingAfterBreak="0">
    <w:nsid w:val="7BE83E65"/>
    <w:multiLevelType w:val="multilevel"/>
    <w:tmpl w:val="8766BEF6"/>
    <w:lvl w:ilvl="0">
      <w:start w:val="1"/>
      <w:numFmt w:val="decimal"/>
      <w:lvlText w:val="%1."/>
      <w:lvlJc w:val="left"/>
      <w:pPr>
        <w:ind w:left="1440" w:hanging="360"/>
      </w:pPr>
      <w:rPr>
        <w:rFonts w:hint="default"/>
        <w:b w:val="0"/>
      </w:rPr>
    </w:lvl>
    <w:lvl w:ilvl="1">
      <w:start w:val="1"/>
      <w:numFmt w:val="decimal"/>
      <w:isLgl/>
      <w:lvlText w:val="%1.%2."/>
      <w:lvlJc w:val="left"/>
      <w:pPr>
        <w:ind w:left="180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320" w:hanging="108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400" w:hanging="1440"/>
      </w:pPr>
      <w:rPr>
        <w:rFonts w:hint="default"/>
      </w:rPr>
    </w:lvl>
  </w:abstractNum>
  <w:abstractNum w:abstractNumId="35" w15:restartNumberingAfterBreak="0">
    <w:nsid w:val="7F5A7F2A"/>
    <w:multiLevelType w:val="hybridMultilevel"/>
    <w:tmpl w:val="1B828DE4"/>
    <w:lvl w:ilvl="0" w:tplc="126C1A98">
      <w:start w:val="1"/>
      <w:numFmt w:val="lowerLetter"/>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num w:numId="1">
    <w:abstractNumId w:val="18"/>
  </w:num>
  <w:num w:numId="2">
    <w:abstractNumId w:val="10"/>
  </w:num>
  <w:num w:numId="3">
    <w:abstractNumId w:val="7"/>
  </w:num>
  <w:num w:numId="4">
    <w:abstractNumId w:val="29"/>
  </w:num>
  <w:num w:numId="5">
    <w:abstractNumId w:val="31"/>
  </w:num>
  <w:num w:numId="6">
    <w:abstractNumId w:val="5"/>
  </w:num>
  <w:num w:numId="7">
    <w:abstractNumId w:val="14"/>
  </w:num>
  <w:num w:numId="8">
    <w:abstractNumId w:val="21"/>
  </w:num>
  <w:num w:numId="9">
    <w:abstractNumId w:val="33"/>
  </w:num>
  <w:num w:numId="10">
    <w:abstractNumId w:val="1"/>
  </w:num>
  <w:num w:numId="11">
    <w:abstractNumId w:val="24"/>
  </w:num>
  <w:num w:numId="12">
    <w:abstractNumId w:val="15"/>
  </w:num>
  <w:num w:numId="13">
    <w:abstractNumId w:val="3"/>
  </w:num>
  <w:num w:numId="14">
    <w:abstractNumId w:val="35"/>
  </w:num>
  <w:num w:numId="15">
    <w:abstractNumId w:val="4"/>
  </w:num>
  <w:num w:numId="16">
    <w:abstractNumId w:val="22"/>
  </w:num>
  <w:num w:numId="17">
    <w:abstractNumId w:val="0"/>
  </w:num>
  <w:num w:numId="18">
    <w:abstractNumId w:val="2"/>
  </w:num>
  <w:num w:numId="19">
    <w:abstractNumId w:val="28"/>
  </w:num>
  <w:num w:numId="20">
    <w:abstractNumId w:val="8"/>
  </w:num>
  <w:num w:numId="21">
    <w:abstractNumId w:val="30"/>
  </w:num>
  <w:num w:numId="22">
    <w:abstractNumId w:val="13"/>
  </w:num>
  <w:num w:numId="23">
    <w:abstractNumId w:val="25"/>
  </w:num>
  <w:num w:numId="24">
    <w:abstractNumId w:val="12"/>
  </w:num>
  <w:num w:numId="25">
    <w:abstractNumId w:val="34"/>
  </w:num>
  <w:num w:numId="26">
    <w:abstractNumId w:val="26"/>
  </w:num>
  <w:num w:numId="27">
    <w:abstractNumId w:val="9"/>
  </w:num>
  <w:num w:numId="28">
    <w:abstractNumId w:val="16"/>
  </w:num>
  <w:num w:numId="29">
    <w:abstractNumId w:val="32"/>
  </w:num>
  <w:num w:numId="30">
    <w:abstractNumId w:val="11"/>
  </w:num>
  <w:num w:numId="31">
    <w:abstractNumId w:val="19"/>
  </w:num>
  <w:num w:numId="32">
    <w:abstractNumId w:val="20"/>
  </w:num>
  <w:num w:numId="33">
    <w:abstractNumId w:val="23"/>
  </w:num>
  <w:num w:numId="34">
    <w:abstractNumId w:val="17"/>
  </w:num>
  <w:num w:numId="35">
    <w:abstractNumId w:val="27"/>
    <w:lvlOverride w:ilvl="0"/>
    <w:lvlOverride w:ilvl="1"/>
    <w:lvlOverride w:ilvl="2"/>
    <w:lvlOverride w:ilvl="3"/>
    <w:lvlOverride w:ilvl="4"/>
    <w:lvlOverride w:ilvl="5"/>
    <w:lvlOverride w:ilvl="6"/>
    <w:lvlOverride w:ilvl="7"/>
    <w:lvlOverride w:ilvl="8"/>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686"/>
    <w:rsid w:val="00092C5F"/>
    <w:rsid w:val="000B7D00"/>
    <w:rsid w:val="000E6C99"/>
    <w:rsid w:val="00103624"/>
    <w:rsid w:val="00121C9D"/>
    <w:rsid w:val="0012384D"/>
    <w:rsid w:val="00140F79"/>
    <w:rsid w:val="00160683"/>
    <w:rsid w:val="001A538B"/>
    <w:rsid w:val="002025BD"/>
    <w:rsid w:val="002072A2"/>
    <w:rsid w:val="0025380B"/>
    <w:rsid w:val="002D5FD2"/>
    <w:rsid w:val="00303637"/>
    <w:rsid w:val="003156B6"/>
    <w:rsid w:val="00325D24"/>
    <w:rsid w:val="00346F6D"/>
    <w:rsid w:val="00352180"/>
    <w:rsid w:val="00376ED6"/>
    <w:rsid w:val="003A6EDA"/>
    <w:rsid w:val="003B6253"/>
    <w:rsid w:val="003D6B75"/>
    <w:rsid w:val="00404790"/>
    <w:rsid w:val="00404840"/>
    <w:rsid w:val="00454EBA"/>
    <w:rsid w:val="00492001"/>
    <w:rsid w:val="004C28F4"/>
    <w:rsid w:val="004E2CA7"/>
    <w:rsid w:val="004F137D"/>
    <w:rsid w:val="005002C2"/>
    <w:rsid w:val="00501F91"/>
    <w:rsid w:val="00562A7B"/>
    <w:rsid w:val="005A0407"/>
    <w:rsid w:val="0061499C"/>
    <w:rsid w:val="00623D5B"/>
    <w:rsid w:val="006253C7"/>
    <w:rsid w:val="00656330"/>
    <w:rsid w:val="006576AB"/>
    <w:rsid w:val="00665875"/>
    <w:rsid w:val="006B7DE8"/>
    <w:rsid w:val="006C3059"/>
    <w:rsid w:val="006C3528"/>
    <w:rsid w:val="006F5550"/>
    <w:rsid w:val="00753E23"/>
    <w:rsid w:val="00771103"/>
    <w:rsid w:val="00780955"/>
    <w:rsid w:val="007F288D"/>
    <w:rsid w:val="007F6D13"/>
    <w:rsid w:val="00800EFD"/>
    <w:rsid w:val="00802767"/>
    <w:rsid w:val="008058E8"/>
    <w:rsid w:val="008075AD"/>
    <w:rsid w:val="00836FDE"/>
    <w:rsid w:val="00846FC0"/>
    <w:rsid w:val="00877E90"/>
    <w:rsid w:val="00884673"/>
    <w:rsid w:val="00886FEA"/>
    <w:rsid w:val="008A2F28"/>
    <w:rsid w:val="00903D5F"/>
    <w:rsid w:val="0090684F"/>
    <w:rsid w:val="00932B4C"/>
    <w:rsid w:val="00981F93"/>
    <w:rsid w:val="009C4009"/>
    <w:rsid w:val="009C6679"/>
    <w:rsid w:val="00A1178F"/>
    <w:rsid w:val="00A90CB4"/>
    <w:rsid w:val="00AA3050"/>
    <w:rsid w:val="00AC5686"/>
    <w:rsid w:val="00AC746A"/>
    <w:rsid w:val="00AF3D76"/>
    <w:rsid w:val="00B12DC1"/>
    <w:rsid w:val="00B15F4C"/>
    <w:rsid w:val="00B704CA"/>
    <w:rsid w:val="00B854C5"/>
    <w:rsid w:val="00BA7B76"/>
    <w:rsid w:val="00BE7893"/>
    <w:rsid w:val="00C02B2A"/>
    <w:rsid w:val="00C24E46"/>
    <w:rsid w:val="00C33FCD"/>
    <w:rsid w:val="00C450BA"/>
    <w:rsid w:val="00C86362"/>
    <w:rsid w:val="00CC37FB"/>
    <w:rsid w:val="00CC79E4"/>
    <w:rsid w:val="00CF6D58"/>
    <w:rsid w:val="00D16A64"/>
    <w:rsid w:val="00D26476"/>
    <w:rsid w:val="00D26CF6"/>
    <w:rsid w:val="00D9065D"/>
    <w:rsid w:val="00D9119F"/>
    <w:rsid w:val="00DA15B1"/>
    <w:rsid w:val="00DA29B4"/>
    <w:rsid w:val="00DA7824"/>
    <w:rsid w:val="00E45B53"/>
    <w:rsid w:val="00E97606"/>
    <w:rsid w:val="00EA3B02"/>
    <w:rsid w:val="00EC7978"/>
    <w:rsid w:val="00F241F3"/>
    <w:rsid w:val="00F31507"/>
    <w:rsid w:val="00F508F4"/>
    <w:rsid w:val="00F61F9A"/>
    <w:rsid w:val="00F866CF"/>
    <w:rsid w:val="00F91821"/>
    <w:rsid w:val="00FD4A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0DC40"/>
  <w15:chartTrackingRefBased/>
  <w15:docId w15:val="{8A9BC130-D629-47BA-AA24-821854541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4">
    <w:name w:val="heading 4"/>
    <w:basedOn w:val="Normal"/>
    <w:link w:val="Titre4Car"/>
    <w:uiPriority w:val="9"/>
    <w:qFormat/>
    <w:rsid w:val="003D6B75"/>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C5686"/>
    <w:pPr>
      <w:ind w:left="720"/>
      <w:contextualSpacing/>
    </w:pPr>
  </w:style>
  <w:style w:type="paragraph" w:customStyle="1" w:styleId="Standard">
    <w:name w:val="Standard"/>
    <w:rsid w:val="00AC5686"/>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styleId="lev">
    <w:name w:val="Strong"/>
    <w:basedOn w:val="Policepardfaut"/>
    <w:uiPriority w:val="22"/>
    <w:qFormat/>
    <w:rsid w:val="00AA3050"/>
    <w:rPr>
      <w:b/>
      <w:bCs/>
    </w:rPr>
  </w:style>
  <w:style w:type="table" w:styleId="Grilledutableau">
    <w:name w:val="Table Grid"/>
    <w:basedOn w:val="TableauNormal"/>
    <w:uiPriority w:val="59"/>
    <w:rsid w:val="007F28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eu">
    <w:name w:val="bleu"/>
    <w:basedOn w:val="Policepardfaut"/>
    <w:rsid w:val="000B7D00"/>
  </w:style>
  <w:style w:type="paragraph" w:styleId="NormalWeb">
    <w:name w:val="Normal (Web)"/>
    <w:basedOn w:val="Normal"/>
    <w:uiPriority w:val="99"/>
    <w:semiHidden/>
    <w:unhideWhenUsed/>
    <w:rsid w:val="00F9182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A90CB4"/>
    <w:rPr>
      <w:i/>
      <w:iCs/>
    </w:rPr>
  </w:style>
  <w:style w:type="character" w:customStyle="1" w:styleId="Titre4Car">
    <w:name w:val="Titre 4 Car"/>
    <w:basedOn w:val="Policepardfaut"/>
    <w:link w:val="Titre4"/>
    <w:uiPriority w:val="9"/>
    <w:rsid w:val="003D6B75"/>
    <w:rPr>
      <w:rFonts w:ascii="Times New Roman" w:eastAsia="Times New Roman" w:hAnsi="Times New Roman" w:cs="Times New Roman"/>
      <w:b/>
      <w:bCs/>
      <w:sz w:val="24"/>
      <w:szCs w:val="24"/>
      <w:lang w:eastAsia="fr-FR"/>
    </w:rPr>
  </w:style>
  <w:style w:type="paragraph" w:customStyle="1" w:styleId="titrea">
    <w:name w:val="titrea"/>
    <w:basedOn w:val="Normal"/>
    <w:rsid w:val="00F3150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ea">
    <w:name w:val="paragraphea"/>
    <w:basedOn w:val="Normal"/>
    <w:rsid w:val="00F3150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link-wrapper">
    <w:name w:val="link-wrapper"/>
    <w:basedOn w:val="Policepardfaut"/>
    <w:rsid w:val="00836FDE"/>
  </w:style>
  <w:style w:type="paragraph" w:styleId="Sansinterligne">
    <w:name w:val="No Spacing"/>
    <w:link w:val="SansinterligneCar"/>
    <w:uiPriority w:val="1"/>
    <w:qFormat/>
    <w:rsid w:val="002D5FD2"/>
    <w:pPr>
      <w:spacing w:after="0" w:line="240" w:lineRule="auto"/>
    </w:pPr>
    <w:rPr>
      <w:sz w:val="24"/>
      <w:szCs w:val="24"/>
    </w:rPr>
  </w:style>
  <w:style w:type="character" w:customStyle="1" w:styleId="SansinterligneCar">
    <w:name w:val="Sans interligne Car"/>
    <w:basedOn w:val="Policepardfaut"/>
    <w:link w:val="Sansinterligne"/>
    <w:uiPriority w:val="1"/>
    <w:locked/>
    <w:rsid w:val="008058E8"/>
    <w:rPr>
      <w:sz w:val="24"/>
      <w:szCs w:val="24"/>
    </w:rPr>
  </w:style>
  <w:style w:type="character" w:styleId="Lienhypertexte">
    <w:name w:val="Hyperlink"/>
    <w:basedOn w:val="Policepardfaut"/>
    <w:unhideWhenUsed/>
    <w:rsid w:val="008058E8"/>
    <w:rPr>
      <w:color w:val="0000FF"/>
      <w:u w:val="single"/>
    </w:rPr>
  </w:style>
  <w:style w:type="paragraph" w:customStyle="1" w:styleId="Default">
    <w:name w:val="Default"/>
    <w:rsid w:val="00454EB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4432177">
      <w:bodyDiv w:val="1"/>
      <w:marLeft w:val="0"/>
      <w:marRight w:val="0"/>
      <w:marTop w:val="0"/>
      <w:marBottom w:val="0"/>
      <w:divBdr>
        <w:top w:val="none" w:sz="0" w:space="0" w:color="auto"/>
        <w:left w:val="none" w:sz="0" w:space="0" w:color="auto"/>
        <w:bottom w:val="none" w:sz="0" w:space="0" w:color="auto"/>
        <w:right w:val="none" w:sz="0" w:space="0" w:color="auto"/>
      </w:divBdr>
    </w:div>
    <w:div w:id="703361407">
      <w:bodyDiv w:val="1"/>
      <w:marLeft w:val="0"/>
      <w:marRight w:val="0"/>
      <w:marTop w:val="0"/>
      <w:marBottom w:val="0"/>
      <w:divBdr>
        <w:top w:val="none" w:sz="0" w:space="0" w:color="auto"/>
        <w:left w:val="none" w:sz="0" w:space="0" w:color="auto"/>
        <w:bottom w:val="none" w:sz="0" w:space="0" w:color="auto"/>
        <w:right w:val="none" w:sz="0" w:space="0" w:color="auto"/>
      </w:divBdr>
    </w:div>
    <w:div w:id="819929671">
      <w:bodyDiv w:val="1"/>
      <w:marLeft w:val="0"/>
      <w:marRight w:val="0"/>
      <w:marTop w:val="0"/>
      <w:marBottom w:val="0"/>
      <w:divBdr>
        <w:top w:val="none" w:sz="0" w:space="0" w:color="auto"/>
        <w:left w:val="none" w:sz="0" w:space="0" w:color="auto"/>
        <w:bottom w:val="none" w:sz="0" w:space="0" w:color="auto"/>
        <w:right w:val="none" w:sz="0" w:space="0" w:color="auto"/>
      </w:divBdr>
    </w:div>
    <w:div w:id="1116560603">
      <w:bodyDiv w:val="1"/>
      <w:marLeft w:val="0"/>
      <w:marRight w:val="0"/>
      <w:marTop w:val="0"/>
      <w:marBottom w:val="0"/>
      <w:divBdr>
        <w:top w:val="none" w:sz="0" w:space="0" w:color="auto"/>
        <w:left w:val="none" w:sz="0" w:space="0" w:color="auto"/>
        <w:bottom w:val="none" w:sz="0" w:space="0" w:color="auto"/>
        <w:right w:val="none" w:sz="0" w:space="0" w:color="auto"/>
      </w:divBdr>
    </w:div>
    <w:div w:id="1294100706">
      <w:bodyDiv w:val="1"/>
      <w:marLeft w:val="0"/>
      <w:marRight w:val="0"/>
      <w:marTop w:val="0"/>
      <w:marBottom w:val="0"/>
      <w:divBdr>
        <w:top w:val="none" w:sz="0" w:space="0" w:color="auto"/>
        <w:left w:val="none" w:sz="0" w:space="0" w:color="auto"/>
        <w:bottom w:val="none" w:sz="0" w:space="0" w:color="auto"/>
        <w:right w:val="none" w:sz="0" w:space="0" w:color="auto"/>
      </w:divBdr>
    </w:div>
    <w:div w:id="1340036986">
      <w:bodyDiv w:val="1"/>
      <w:marLeft w:val="0"/>
      <w:marRight w:val="0"/>
      <w:marTop w:val="0"/>
      <w:marBottom w:val="0"/>
      <w:divBdr>
        <w:top w:val="none" w:sz="0" w:space="0" w:color="auto"/>
        <w:left w:val="none" w:sz="0" w:space="0" w:color="auto"/>
        <w:bottom w:val="none" w:sz="0" w:space="0" w:color="auto"/>
        <w:right w:val="none" w:sz="0" w:space="0" w:color="auto"/>
      </w:divBdr>
    </w:div>
    <w:div w:id="1487742695">
      <w:bodyDiv w:val="1"/>
      <w:marLeft w:val="0"/>
      <w:marRight w:val="0"/>
      <w:marTop w:val="0"/>
      <w:marBottom w:val="0"/>
      <w:divBdr>
        <w:top w:val="none" w:sz="0" w:space="0" w:color="auto"/>
        <w:left w:val="none" w:sz="0" w:space="0" w:color="auto"/>
        <w:bottom w:val="none" w:sz="0" w:space="0" w:color="auto"/>
        <w:right w:val="none" w:sz="0" w:space="0" w:color="auto"/>
      </w:divBdr>
    </w:div>
    <w:div w:id="1599757546">
      <w:bodyDiv w:val="1"/>
      <w:marLeft w:val="0"/>
      <w:marRight w:val="0"/>
      <w:marTop w:val="0"/>
      <w:marBottom w:val="0"/>
      <w:divBdr>
        <w:top w:val="none" w:sz="0" w:space="0" w:color="auto"/>
        <w:left w:val="none" w:sz="0" w:space="0" w:color="auto"/>
        <w:bottom w:val="none" w:sz="0" w:space="0" w:color="auto"/>
        <w:right w:val="none" w:sz="0" w:space="0" w:color="auto"/>
      </w:divBdr>
    </w:div>
    <w:div w:id="2067875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6.bin"/><Relationship Id="rId21" Type="http://schemas.openxmlformats.org/officeDocument/2006/relationships/image" Target="media/image11.emf"/><Relationship Id="rId42" Type="http://schemas.openxmlformats.org/officeDocument/2006/relationships/image" Target="media/image18.png"/><Relationship Id="rId63" Type="http://schemas.openxmlformats.org/officeDocument/2006/relationships/image" Target="media/image39.png"/><Relationship Id="rId84" Type="http://schemas.openxmlformats.org/officeDocument/2006/relationships/oleObject" Target="embeddings/oleObject9.bin"/><Relationship Id="rId138" Type="http://schemas.openxmlformats.org/officeDocument/2006/relationships/image" Target="media/image79.emf"/><Relationship Id="rId159" Type="http://schemas.openxmlformats.org/officeDocument/2006/relationships/image" Target="media/image93.png"/><Relationship Id="rId170" Type="http://schemas.openxmlformats.org/officeDocument/2006/relationships/customXml" Target="ink/ink11.xml"/><Relationship Id="rId191" Type="http://schemas.openxmlformats.org/officeDocument/2006/relationships/image" Target="media/image120.png"/><Relationship Id="rId107" Type="http://schemas.openxmlformats.org/officeDocument/2006/relationships/oleObject" Target="embeddings/oleObject20.bin"/><Relationship Id="rId11" Type="http://schemas.openxmlformats.org/officeDocument/2006/relationships/image" Target="media/image6.png"/><Relationship Id="rId32" Type="http://schemas.openxmlformats.org/officeDocument/2006/relationships/image" Target="media/image12.png"/><Relationship Id="rId53" Type="http://schemas.openxmlformats.org/officeDocument/2006/relationships/image" Target="media/image29.png"/><Relationship Id="rId74" Type="http://schemas.openxmlformats.org/officeDocument/2006/relationships/image" Target="media/image47.wmf"/><Relationship Id="rId128" Type="http://schemas.openxmlformats.org/officeDocument/2006/relationships/image" Target="media/image74.emf"/><Relationship Id="rId149" Type="http://schemas.openxmlformats.org/officeDocument/2006/relationships/oleObject" Target="embeddings/oleObject42.bin"/><Relationship Id="rId5" Type="http://schemas.openxmlformats.org/officeDocument/2006/relationships/webSettings" Target="webSettings.xml"/><Relationship Id="rId95" Type="http://schemas.openxmlformats.org/officeDocument/2006/relationships/oleObject" Target="embeddings/oleObject14.bin"/><Relationship Id="rId160" Type="http://schemas.openxmlformats.org/officeDocument/2006/relationships/image" Target="media/image94.png"/><Relationship Id="rId181" Type="http://schemas.openxmlformats.org/officeDocument/2006/relationships/image" Target="media/image110.emf"/><Relationship Id="rId22" Type="http://schemas.openxmlformats.org/officeDocument/2006/relationships/image" Target="media/image8.png"/><Relationship Id="rId43" Type="http://schemas.openxmlformats.org/officeDocument/2006/relationships/image" Target="media/image19.png"/><Relationship Id="rId64" Type="http://schemas.openxmlformats.org/officeDocument/2006/relationships/image" Target="media/image40.png"/><Relationship Id="rId118" Type="http://schemas.openxmlformats.org/officeDocument/2006/relationships/image" Target="media/image69.emf"/><Relationship Id="rId139" Type="http://schemas.openxmlformats.org/officeDocument/2006/relationships/oleObject" Target="embeddings/oleObject37.bin"/><Relationship Id="rId85" Type="http://schemas.openxmlformats.org/officeDocument/2006/relationships/image" Target="media/image53.wmf"/><Relationship Id="rId150" Type="http://schemas.openxmlformats.org/officeDocument/2006/relationships/image" Target="media/image85.png"/><Relationship Id="rId171" Type="http://schemas.openxmlformats.org/officeDocument/2006/relationships/image" Target="media/image101.emf"/><Relationship Id="rId192" Type="http://schemas.openxmlformats.org/officeDocument/2006/relationships/image" Target="media/image121.png"/><Relationship Id="rId12" Type="http://schemas.openxmlformats.org/officeDocument/2006/relationships/customXml" Target="ink/ink1.xml"/><Relationship Id="rId33" Type="http://schemas.openxmlformats.org/officeDocument/2006/relationships/hyperlink" Target="https://www.futura-sciences.com/sciences/dossiers/physique-vulgarisation-polymeres-synthetiques-709/" TargetMode="External"/><Relationship Id="rId108" Type="http://schemas.openxmlformats.org/officeDocument/2006/relationships/image" Target="media/image65.emf"/><Relationship Id="rId129" Type="http://schemas.openxmlformats.org/officeDocument/2006/relationships/oleObject" Target="embeddings/oleObject32.bin"/><Relationship Id="rId54" Type="http://schemas.openxmlformats.org/officeDocument/2006/relationships/image" Target="media/image30.png"/><Relationship Id="rId75" Type="http://schemas.openxmlformats.org/officeDocument/2006/relationships/oleObject" Target="embeddings/oleObject5.bin"/><Relationship Id="rId96" Type="http://schemas.openxmlformats.org/officeDocument/2006/relationships/image" Target="media/image59.emf"/><Relationship Id="rId140" Type="http://schemas.openxmlformats.org/officeDocument/2006/relationships/image" Target="media/image80.emf"/><Relationship Id="rId161" Type="http://schemas.openxmlformats.org/officeDocument/2006/relationships/image" Target="media/image95.emf"/><Relationship Id="rId182" Type="http://schemas.openxmlformats.org/officeDocument/2006/relationships/image" Target="media/image111.emf"/><Relationship Id="rId6" Type="http://schemas.openxmlformats.org/officeDocument/2006/relationships/image" Target="media/image1.png"/><Relationship Id="rId23" Type="http://schemas.openxmlformats.org/officeDocument/2006/relationships/customXml" Target="ink/ink5.xml"/><Relationship Id="rId119" Type="http://schemas.openxmlformats.org/officeDocument/2006/relationships/oleObject" Target="embeddings/oleObject27.bin"/><Relationship Id="rId44" Type="http://schemas.openxmlformats.org/officeDocument/2006/relationships/image" Target="media/image20.png"/><Relationship Id="rId65" Type="http://schemas.openxmlformats.org/officeDocument/2006/relationships/image" Target="media/image41.png"/><Relationship Id="rId86" Type="http://schemas.openxmlformats.org/officeDocument/2006/relationships/oleObject" Target="embeddings/oleObject10.bin"/><Relationship Id="rId130" Type="http://schemas.openxmlformats.org/officeDocument/2006/relationships/image" Target="media/image75.emf"/><Relationship Id="rId151" Type="http://schemas.openxmlformats.org/officeDocument/2006/relationships/image" Target="media/image86.wmf"/><Relationship Id="rId172" Type="http://schemas.openxmlformats.org/officeDocument/2006/relationships/customXml" Target="ink/ink12.xml"/><Relationship Id="rId193" Type="http://schemas.openxmlformats.org/officeDocument/2006/relationships/image" Target="media/image122.png"/><Relationship Id="rId13" Type="http://schemas.openxmlformats.org/officeDocument/2006/relationships/image" Target="media/image7.emf"/><Relationship Id="rId109" Type="http://schemas.openxmlformats.org/officeDocument/2006/relationships/oleObject" Target="embeddings/oleObject21.bin"/><Relationship Id="rId34" Type="http://schemas.openxmlformats.org/officeDocument/2006/relationships/hyperlink" Target="https://www.futura-sciences.com/sciences/definitions/chimie-molecule-783/" TargetMode="External"/><Relationship Id="rId50" Type="http://schemas.openxmlformats.org/officeDocument/2006/relationships/image" Target="media/image26.png"/><Relationship Id="rId55" Type="http://schemas.openxmlformats.org/officeDocument/2006/relationships/image" Target="media/image31.png"/><Relationship Id="rId76" Type="http://schemas.openxmlformats.org/officeDocument/2006/relationships/image" Target="media/image48.wmf"/><Relationship Id="rId97" Type="http://schemas.openxmlformats.org/officeDocument/2006/relationships/oleObject" Target="embeddings/oleObject15.bin"/><Relationship Id="rId104" Type="http://schemas.openxmlformats.org/officeDocument/2006/relationships/image" Target="media/image63.wmf"/><Relationship Id="rId120" Type="http://schemas.openxmlformats.org/officeDocument/2006/relationships/image" Target="media/image70.emf"/><Relationship Id="rId125" Type="http://schemas.openxmlformats.org/officeDocument/2006/relationships/oleObject" Target="embeddings/oleObject30.bin"/><Relationship Id="rId141" Type="http://schemas.openxmlformats.org/officeDocument/2006/relationships/oleObject" Target="embeddings/oleObject38.bin"/><Relationship Id="rId146" Type="http://schemas.openxmlformats.org/officeDocument/2006/relationships/image" Target="media/image83.emf"/><Relationship Id="rId167" Type="http://schemas.openxmlformats.org/officeDocument/2006/relationships/image" Target="media/image99.emf"/><Relationship Id="rId188" Type="http://schemas.openxmlformats.org/officeDocument/2006/relationships/image" Target="media/image117.png"/><Relationship Id="rId7" Type="http://schemas.openxmlformats.org/officeDocument/2006/relationships/image" Target="media/image2.png"/><Relationship Id="rId71" Type="http://schemas.openxmlformats.org/officeDocument/2006/relationships/image" Target="media/image45.wmf"/><Relationship Id="rId92" Type="http://schemas.openxmlformats.org/officeDocument/2006/relationships/image" Target="media/image57.emf"/><Relationship Id="rId162" Type="http://schemas.openxmlformats.org/officeDocument/2006/relationships/image" Target="media/image96.png"/><Relationship Id="rId183" Type="http://schemas.openxmlformats.org/officeDocument/2006/relationships/image" Target="media/image112.png"/><Relationship Id="rId2" Type="http://schemas.openxmlformats.org/officeDocument/2006/relationships/numbering" Target="numbering.xml"/><Relationship Id="rId29" Type="http://schemas.openxmlformats.org/officeDocument/2006/relationships/image" Target="media/image16.emf"/><Relationship Id="rId24" Type="http://schemas.openxmlformats.org/officeDocument/2006/relationships/image" Target="media/image13.emf"/><Relationship Id="rId40" Type="http://schemas.openxmlformats.org/officeDocument/2006/relationships/image" Target="media/image16.png"/><Relationship Id="rId45" Type="http://schemas.openxmlformats.org/officeDocument/2006/relationships/image" Target="media/image21.png"/><Relationship Id="rId66" Type="http://schemas.openxmlformats.org/officeDocument/2006/relationships/image" Target="media/image42.png"/><Relationship Id="rId87" Type="http://schemas.openxmlformats.org/officeDocument/2006/relationships/image" Target="media/image54.emf"/><Relationship Id="rId110" Type="http://schemas.openxmlformats.org/officeDocument/2006/relationships/oleObject" Target="embeddings/oleObject22.bin"/><Relationship Id="rId115" Type="http://schemas.openxmlformats.org/officeDocument/2006/relationships/oleObject" Target="embeddings/oleObject25.bin"/><Relationship Id="rId131" Type="http://schemas.openxmlformats.org/officeDocument/2006/relationships/oleObject" Target="embeddings/oleObject33.bin"/><Relationship Id="rId136" Type="http://schemas.openxmlformats.org/officeDocument/2006/relationships/image" Target="media/image78.emf"/><Relationship Id="rId157" Type="http://schemas.openxmlformats.org/officeDocument/2006/relationships/image" Target="media/image91.png"/><Relationship Id="rId178" Type="http://schemas.openxmlformats.org/officeDocument/2006/relationships/image" Target="media/image107.png"/><Relationship Id="rId61" Type="http://schemas.openxmlformats.org/officeDocument/2006/relationships/image" Target="media/image37.png"/><Relationship Id="rId82" Type="http://schemas.openxmlformats.org/officeDocument/2006/relationships/image" Target="media/image51.png"/><Relationship Id="rId152" Type="http://schemas.openxmlformats.org/officeDocument/2006/relationships/oleObject" Target="embeddings/oleObject43.bin"/><Relationship Id="rId173" Type="http://schemas.openxmlformats.org/officeDocument/2006/relationships/image" Target="media/image102.emf"/><Relationship Id="rId194" Type="http://schemas.openxmlformats.org/officeDocument/2006/relationships/image" Target="media/image123.png"/><Relationship Id="rId19" Type="http://schemas.openxmlformats.org/officeDocument/2006/relationships/image" Target="media/image10.emf"/><Relationship Id="rId14" Type="http://schemas.openxmlformats.org/officeDocument/2006/relationships/image" Target="media/image7.png"/><Relationship Id="rId30" Type="http://schemas.openxmlformats.org/officeDocument/2006/relationships/image" Target="media/image10.gif"/><Relationship Id="rId35" Type="http://schemas.openxmlformats.org/officeDocument/2006/relationships/hyperlink" Target="https://www.futura-sciences.com/sciences/definitions/physique-masse-15213/" TargetMode="External"/><Relationship Id="rId56" Type="http://schemas.openxmlformats.org/officeDocument/2006/relationships/image" Target="media/image32.png"/><Relationship Id="rId77" Type="http://schemas.openxmlformats.org/officeDocument/2006/relationships/oleObject" Target="embeddings/oleObject6.bin"/><Relationship Id="rId100" Type="http://schemas.openxmlformats.org/officeDocument/2006/relationships/image" Target="media/image61.emf"/><Relationship Id="rId105" Type="http://schemas.openxmlformats.org/officeDocument/2006/relationships/oleObject" Target="embeddings/oleObject19.bin"/><Relationship Id="rId126" Type="http://schemas.openxmlformats.org/officeDocument/2006/relationships/image" Target="media/image73.emf"/><Relationship Id="rId147" Type="http://schemas.openxmlformats.org/officeDocument/2006/relationships/oleObject" Target="embeddings/oleObject41.bin"/><Relationship Id="rId168" Type="http://schemas.openxmlformats.org/officeDocument/2006/relationships/customXml" Target="ink/ink10.xml"/><Relationship Id="rId8" Type="http://schemas.openxmlformats.org/officeDocument/2006/relationships/image" Target="media/image3.png"/><Relationship Id="rId51" Type="http://schemas.openxmlformats.org/officeDocument/2006/relationships/image" Target="media/image27.png"/><Relationship Id="rId72" Type="http://schemas.openxmlformats.org/officeDocument/2006/relationships/oleObject" Target="embeddings/oleObject4.bin"/><Relationship Id="rId93" Type="http://schemas.openxmlformats.org/officeDocument/2006/relationships/oleObject" Target="embeddings/oleObject13.bin"/><Relationship Id="rId98" Type="http://schemas.openxmlformats.org/officeDocument/2006/relationships/image" Target="media/image60.emf"/><Relationship Id="rId121" Type="http://schemas.openxmlformats.org/officeDocument/2006/relationships/oleObject" Target="embeddings/oleObject28.bin"/><Relationship Id="rId142" Type="http://schemas.openxmlformats.org/officeDocument/2006/relationships/image" Target="media/image81.emf"/><Relationship Id="rId163" Type="http://schemas.openxmlformats.org/officeDocument/2006/relationships/image" Target="media/image97.png"/><Relationship Id="rId184" Type="http://schemas.openxmlformats.org/officeDocument/2006/relationships/image" Target="media/image113.emf"/><Relationship Id="rId189" Type="http://schemas.openxmlformats.org/officeDocument/2006/relationships/image" Target="media/image118.png"/><Relationship Id="rId3" Type="http://schemas.openxmlformats.org/officeDocument/2006/relationships/styles" Target="styles.xml"/><Relationship Id="rId25" Type="http://schemas.openxmlformats.org/officeDocument/2006/relationships/customXml" Target="ink/ink6.xml"/><Relationship Id="rId46" Type="http://schemas.openxmlformats.org/officeDocument/2006/relationships/image" Target="media/image22.png"/><Relationship Id="rId67" Type="http://schemas.openxmlformats.org/officeDocument/2006/relationships/image" Target="media/image43.wmf"/><Relationship Id="rId116" Type="http://schemas.openxmlformats.org/officeDocument/2006/relationships/image" Target="media/image68.emf"/><Relationship Id="rId137" Type="http://schemas.openxmlformats.org/officeDocument/2006/relationships/oleObject" Target="embeddings/oleObject36.bin"/><Relationship Id="rId158" Type="http://schemas.openxmlformats.org/officeDocument/2006/relationships/image" Target="media/image92.png"/><Relationship Id="rId20" Type="http://schemas.openxmlformats.org/officeDocument/2006/relationships/customXml" Target="ink/ink4.xml"/><Relationship Id="rId41" Type="http://schemas.openxmlformats.org/officeDocument/2006/relationships/image" Target="media/image17.png"/><Relationship Id="rId62" Type="http://schemas.openxmlformats.org/officeDocument/2006/relationships/image" Target="media/image38.png"/><Relationship Id="rId83" Type="http://schemas.openxmlformats.org/officeDocument/2006/relationships/image" Target="media/image52.wmf"/><Relationship Id="rId88" Type="http://schemas.openxmlformats.org/officeDocument/2006/relationships/oleObject" Target="embeddings/oleObject11.bin"/><Relationship Id="rId111" Type="http://schemas.openxmlformats.org/officeDocument/2006/relationships/oleObject" Target="embeddings/oleObject23.bin"/><Relationship Id="rId132" Type="http://schemas.openxmlformats.org/officeDocument/2006/relationships/image" Target="media/image76.emf"/><Relationship Id="rId153" Type="http://schemas.openxmlformats.org/officeDocument/2006/relationships/image" Target="media/image87.png"/><Relationship Id="rId174" Type="http://schemas.openxmlformats.org/officeDocument/2006/relationships/image" Target="media/image103.png"/><Relationship Id="rId179" Type="http://schemas.openxmlformats.org/officeDocument/2006/relationships/image" Target="media/image108.png"/><Relationship Id="rId195" Type="http://schemas.openxmlformats.org/officeDocument/2006/relationships/fontTable" Target="fontTable.xml"/><Relationship Id="rId190" Type="http://schemas.openxmlformats.org/officeDocument/2006/relationships/image" Target="media/image119.emf"/><Relationship Id="rId15" Type="http://schemas.openxmlformats.org/officeDocument/2006/relationships/oleObject" Target="embeddings/oleObject1.bin"/><Relationship Id="rId36" Type="http://schemas.openxmlformats.org/officeDocument/2006/relationships/hyperlink" Target="https://www.futura-sciences.com/sciences/definitions/chimie-macromolecule-2087/" TargetMode="External"/><Relationship Id="rId57" Type="http://schemas.openxmlformats.org/officeDocument/2006/relationships/image" Target="media/image33.png"/><Relationship Id="rId106" Type="http://schemas.openxmlformats.org/officeDocument/2006/relationships/image" Target="media/image64.wmf"/><Relationship Id="rId127" Type="http://schemas.openxmlformats.org/officeDocument/2006/relationships/oleObject" Target="embeddings/oleObject31.bin"/><Relationship Id="rId10" Type="http://schemas.openxmlformats.org/officeDocument/2006/relationships/image" Target="media/image5.png"/><Relationship Id="rId31" Type="http://schemas.openxmlformats.org/officeDocument/2006/relationships/image" Target="media/image11.gif"/><Relationship Id="rId52" Type="http://schemas.openxmlformats.org/officeDocument/2006/relationships/image" Target="media/image28.png"/><Relationship Id="rId73" Type="http://schemas.openxmlformats.org/officeDocument/2006/relationships/image" Target="media/image46.png"/><Relationship Id="rId78" Type="http://schemas.openxmlformats.org/officeDocument/2006/relationships/image" Target="media/image49.wmf"/><Relationship Id="rId94" Type="http://schemas.openxmlformats.org/officeDocument/2006/relationships/image" Target="media/image58.emf"/><Relationship Id="rId99" Type="http://schemas.openxmlformats.org/officeDocument/2006/relationships/oleObject" Target="embeddings/oleObject16.bin"/><Relationship Id="rId101" Type="http://schemas.openxmlformats.org/officeDocument/2006/relationships/oleObject" Target="embeddings/oleObject17.bin"/><Relationship Id="rId122" Type="http://schemas.openxmlformats.org/officeDocument/2006/relationships/image" Target="media/image71.emf"/><Relationship Id="rId143" Type="http://schemas.openxmlformats.org/officeDocument/2006/relationships/oleObject" Target="embeddings/oleObject39.bin"/><Relationship Id="rId148" Type="http://schemas.openxmlformats.org/officeDocument/2006/relationships/image" Target="media/image84.emf"/><Relationship Id="rId164" Type="http://schemas.openxmlformats.org/officeDocument/2006/relationships/customXml" Target="ink/ink8.xml"/><Relationship Id="rId169" Type="http://schemas.openxmlformats.org/officeDocument/2006/relationships/image" Target="media/image100.emf"/><Relationship Id="rId185" Type="http://schemas.openxmlformats.org/officeDocument/2006/relationships/image" Target="media/image114.png"/><Relationship Id="rId4" Type="http://schemas.openxmlformats.org/officeDocument/2006/relationships/settings" Target="settings.xml"/><Relationship Id="rId9" Type="http://schemas.openxmlformats.org/officeDocument/2006/relationships/image" Target="media/image4.png"/><Relationship Id="rId180" Type="http://schemas.openxmlformats.org/officeDocument/2006/relationships/image" Target="media/image109.png"/><Relationship Id="rId26" Type="http://schemas.openxmlformats.org/officeDocument/2006/relationships/image" Target="media/image14.emf"/><Relationship Id="rId47" Type="http://schemas.openxmlformats.org/officeDocument/2006/relationships/image" Target="media/image23.png"/><Relationship Id="rId68" Type="http://schemas.openxmlformats.org/officeDocument/2006/relationships/oleObject" Target="embeddings/oleObject2.bin"/><Relationship Id="rId89" Type="http://schemas.openxmlformats.org/officeDocument/2006/relationships/image" Target="media/image55.emf"/><Relationship Id="rId112" Type="http://schemas.openxmlformats.org/officeDocument/2006/relationships/image" Target="media/image66.emf"/><Relationship Id="rId133" Type="http://schemas.openxmlformats.org/officeDocument/2006/relationships/oleObject" Target="embeddings/oleObject34.bin"/><Relationship Id="rId154" Type="http://schemas.openxmlformats.org/officeDocument/2006/relationships/image" Target="media/image88.png"/><Relationship Id="rId175" Type="http://schemas.openxmlformats.org/officeDocument/2006/relationships/image" Target="media/image104.png"/><Relationship Id="rId196" Type="http://schemas.openxmlformats.org/officeDocument/2006/relationships/theme" Target="theme/theme1.xml"/><Relationship Id="rId16" Type="http://schemas.openxmlformats.org/officeDocument/2006/relationships/customXml" Target="ink/ink2.xml"/><Relationship Id="rId37" Type="http://schemas.openxmlformats.org/officeDocument/2006/relationships/hyperlink" Target="https://www.futura-sciences.com/sante/definitions/biologie-monomere-785/" TargetMode="External"/><Relationship Id="rId58" Type="http://schemas.openxmlformats.org/officeDocument/2006/relationships/image" Target="media/image34.png"/><Relationship Id="rId79" Type="http://schemas.openxmlformats.org/officeDocument/2006/relationships/oleObject" Target="embeddings/oleObject7.bin"/><Relationship Id="rId102" Type="http://schemas.openxmlformats.org/officeDocument/2006/relationships/image" Target="media/image62.emf"/><Relationship Id="rId123" Type="http://schemas.openxmlformats.org/officeDocument/2006/relationships/oleObject" Target="embeddings/oleObject29.bin"/><Relationship Id="rId144" Type="http://schemas.openxmlformats.org/officeDocument/2006/relationships/image" Target="media/image82.emf"/><Relationship Id="rId90" Type="http://schemas.openxmlformats.org/officeDocument/2006/relationships/oleObject" Target="embeddings/oleObject12.bin"/><Relationship Id="rId165" Type="http://schemas.openxmlformats.org/officeDocument/2006/relationships/image" Target="media/image98.emf"/><Relationship Id="rId186" Type="http://schemas.openxmlformats.org/officeDocument/2006/relationships/image" Target="media/image115.png"/><Relationship Id="rId27" Type="http://schemas.openxmlformats.org/officeDocument/2006/relationships/image" Target="media/image9.png"/><Relationship Id="rId48" Type="http://schemas.openxmlformats.org/officeDocument/2006/relationships/image" Target="media/image24.png"/><Relationship Id="rId69" Type="http://schemas.openxmlformats.org/officeDocument/2006/relationships/image" Target="media/image44.wmf"/><Relationship Id="rId113" Type="http://schemas.openxmlformats.org/officeDocument/2006/relationships/oleObject" Target="embeddings/oleObject24.bin"/><Relationship Id="rId134" Type="http://schemas.openxmlformats.org/officeDocument/2006/relationships/image" Target="media/image77.emf"/><Relationship Id="rId80" Type="http://schemas.openxmlformats.org/officeDocument/2006/relationships/image" Target="media/image50.wmf"/><Relationship Id="rId155" Type="http://schemas.openxmlformats.org/officeDocument/2006/relationships/image" Target="media/image89.png"/><Relationship Id="rId176" Type="http://schemas.openxmlformats.org/officeDocument/2006/relationships/image" Target="media/image105.png"/><Relationship Id="rId17" Type="http://schemas.openxmlformats.org/officeDocument/2006/relationships/image" Target="media/image9.emf"/><Relationship Id="rId38" Type="http://schemas.openxmlformats.org/officeDocument/2006/relationships/hyperlink" Target="https://www.futura-sciences.com/sciences/definitions/chimie-liaison-covalente-4089/" TargetMode="External"/><Relationship Id="rId59" Type="http://schemas.openxmlformats.org/officeDocument/2006/relationships/image" Target="media/image35.png"/><Relationship Id="rId103" Type="http://schemas.openxmlformats.org/officeDocument/2006/relationships/oleObject" Target="embeddings/oleObject18.bin"/><Relationship Id="rId124" Type="http://schemas.openxmlformats.org/officeDocument/2006/relationships/image" Target="media/image72.emf"/><Relationship Id="rId70" Type="http://schemas.openxmlformats.org/officeDocument/2006/relationships/oleObject" Target="embeddings/oleObject3.bin"/><Relationship Id="rId91" Type="http://schemas.openxmlformats.org/officeDocument/2006/relationships/image" Target="media/image56.png"/><Relationship Id="rId145" Type="http://schemas.openxmlformats.org/officeDocument/2006/relationships/oleObject" Target="embeddings/oleObject40.bin"/><Relationship Id="rId166" Type="http://schemas.openxmlformats.org/officeDocument/2006/relationships/customXml" Target="ink/ink9.xml"/><Relationship Id="rId187" Type="http://schemas.openxmlformats.org/officeDocument/2006/relationships/image" Target="media/image116.png"/><Relationship Id="rId1" Type="http://schemas.openxmlformats.org/officeDocument/2006/relationships/customXml" Target="../customXml/item1.xml"/><Relationship Id="rId28" Type="http://schemas.openxmlformats.org/officeDocument/2006/relationships/customXml" Target="ink/ink7.xml"/><Relationship Id="rId49" Type="http://schemas.openxmlformats.org/officeDocument/2006/relationships/image" Target="media/image25.png"/><Relationship Id="rId114" Type="http://schemas.openxmlformats.org/officeDocument/2006/relationships/image" Target="media/image67.emf"/><Relationship Id="rId60" Type="http://schemas.openxmlformats.org/officeDocument/2006/relationships/image" Target="media/image36.png"/><Relationship Id="rId81" Type="http://schemas.openxmlformats.org/officeDocument/2006/relationships/oleObject" Target="embeddings/oleObject8.bin"/><Relationship Id="rId135" Type="http://schemas.openxmlformats.org/officeDocument/2006/relationships/oleObject" Target="embeddings/oleObject35.bin"/><Relationship Id="rId156" Type="http://schemas.openxmlformats.org/officeDocument/2006/relationships/image" Target="media/image90.png"/><Relationship Id="rId177" Type="http://schemas.openxmlformats.org/officeDocument/2006/relationships/image" Target="media/image106.png"/><Relationship Id="rId18" Type="http://schemas.openxmlformats.org/officeDocument/2006/relationships/customXml" Target="ink/ink3.xml"/><Relationship Id="rId39" Type="http://schemas.openxmlformats.org/officeDocument/2006/relationships/image" Target="media/image15.emf"/></Relationships>
</file>

<file path=word/ink/ink1.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4T06:17:09.507"/>
    </inkml:context>
    <inkml:brush xml:id="br0">
      <inkml:brushProperty name="width" value="0.035" units="cm"/>
      <inkml:brushProperty name="height" value="0.035" units="cm"/>
      <inkml:brushProperty name="fitToCurve" value="1"/>
    </inkml:brush>
  </inkml:definitions>
  <inkml:trace contextRef="#ctx0" brushRef="#br0">0 0 0</inkml:trace>
</inkml:ink>
</file>

<file path=word/ink/ink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08-24T06:16:07.831"/>
    </inkml:context>
    <inkml:brush xml:id="br0">
      <inkml:brushProperty name="width" value="0.035" units="cm"/>
      <inkml:brushProperty name="height" value="0.035" units="cm"/>
      <inkml:brushProperty name="fitToCurve" value="1"/>
    </inkml:brush>
  </inkml:definitions>
  <inkml:trace contextRef="#ctx0" brushRef="#br0">0 32 274 0,'1'-12'8'0,"-1"4"37"16,0 3 55-16,0 1-36 16,0 2-9-16,0 1-13 15,0 1-8-15,0 0 0 16,0 0-7-16,0 0-4 16,0 0-3-16,0 0-4 0,0 0-3 15,0 0-3 1,0 3-4-16,2 11 6 0,2 5 13 15,-3 3-8-15,2 3-7 16,3 0-3-16,-2 4 0 16,1 1-3-16,1 5-1 15,-2 0-1-15,-3 2 0 16,3-1 1-16,-1 1-1 16,1-1 0-16,0-4-1 15,2 2 1-15,-1-2-1 16,4 0 2-16,-4 1 1 15,2-1-2-15,-1-4-1 0,-1-1 2 16,1-1-2 0,-2-1 1-16,0 1-2 0,1-4 1 15,-1-2 0-15,-2-2 1 16,4-2-2-16,-2-1 0 16,0-1 2-16,-1 0-2 15,1 0 0-15,-3 2 2 16,2-3-1-16,-3 0 0 15,1-1-1-15,2-1 3 16,0-4-3-16,-1-1 0 16,0 3 0-16,-1-3 1 15,2 1 1-15,-3-2-1 16,1-1 1-16,-1-4-1 16,0 2 0-16,0-2 0 15,2 0-1-15,-2 0 1 0,2 0-1 16,-2 0 1-16,0 0-1 15,0 1 2-15,0-1-2 16,0 0 1-16,0 1-1 16,0-1 0-16,0 0 1 15,0 0 0-15,0 0-1 16,2 0 0-16,-2 0 0 16,0 0 0-16,0 0 0 15,0 0-1-15,0 0 0 16,0 0-8-16,0-1-16 15,0-18-40-15,0-9-53 16,4-7-132-16</inkml:trace>
</inkml:ink>
</file>

<file path=word/ink/ink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08-24T06:16:25.667"/>
    </inkml:context>
    <inkml:brush xml:id="br0">
      <inkml:brushProperty name="width" value="0.035" units="cm"/>
      <inkml:brushProperty name="height" value="0.035" units="cm"/>
      <inkml:brushProperty name="fitToCurve" value="1"/>
    </inkml:brush>
  </inkml:definitions>
  <inkml:trace contextRef="#ctx0" brushRef="#br0">1 481 24 0,'0'-13'1'16,"0"1"7"-16,0 5 16 16,0 2 6-16,0 0 2 15,0 3-1-15,0 2 2 16,0 0-8-16,0 0 1 15,0 0 4-15,0 0 0 0,0 0-1 16,0 0 2-16,0 0-6 16,0 0-7-16,0 0 6 15,0 0 4-15,0 0 1 16,0-1 0-16,0 1-10 16,0 0-7-16,0-2 0 15,0 2-3-15,0 0-4 16,0-2-1-16,0 2 0 15,0 0-1-15,0-2-1 16,0 2 1-16,2-1 1 16,6-7-2-16,3-4 1 15,4-7 2-15,6 2-5 16,-2 0 0-16,-5 2 2 16,8 0-1-16,-4-1 0 0,3-3-1 15,2-2 1-15,0-6 0 16,4-4 0-16,3-3-1 15,-1 0 0-15,-2 2 0 16,0 5 0-16,-4 3 0 16,-6 4 0-16,-5 7 1 15,-4 1-1-15,-2 5 0 16,-5 6 0-16,-1-2 0 16,3 3 2-16,-3 0-1 15,0-1-1-15,0 1 0 16,1 0-1-16,-1 0 1 0,0 0-2 15,0 0 2 1,0 0 0-16,0 0 0 0,0 0 2 16,0 0-1-16,0 0 0 15,0 0 0-15,0 0 0 16,0 0-1-16,2 0 0 16,-2 0 0-16,0 0 0 15,0 0 0-15,0 0 0 16,0 0 0-16,2 0 0 15,1 0 0-15,7 0 0 16,0 0 7-16,1 0-2 16,2 4 0-16,4 0-1 15,2 5 1-15,-1 1 0 16,3 2 0-16,4 1-1 0,-2-1-2 16,3 0 1-16,0 0 0 15,-2-2-1-15,3 0 0 16,-4-1-1-16,1 2 0 15,0 1 1-15,-1 2 0 16,2-1 0-16,-1 1 1 16,0-2 0-16,1-3 0 15,0 0-1-15,-3-2 1 16,0-2-1-16,-3 4 0 16,1-2-2-16,-4 1 1 15,1-1-1-15,-2 1 0 16,0 1 2-16,-1-2-1 15,-2-1-1-15,-2 1 3 0,0 0-2 16,1 0 0 0,0-1 0-16,2 1 0 0,-2 0-1 15,1-2 2-15,1 2-1 16,0-4 0-16,-2 4 0 16,0-4-1-16,-4 1 0 15,0-1 0-15,-2-1 0 16,1 0 0-16,-1 1 0 15,3-1 0-15,-2 1 0 16,-1 1 0-16,1-4 0 16,-3 1 0-16,0 1 0 15,-3-2 0-15,2 0 0 0,-2 0 1 16,0 0 0 0,0 0 2-16,0 0 1 0,0 0 1 15,0 0 0-15,0 0 0 16,0 0 2-16,0 0-1 15,0 0-1-15,0 0-2 16,0 1-1-16,0-1-1 16,0 0 0-16,0 2-1 15,0-2 0-15,0 5-1 16,0 4 0-16,0 6 1 16,3 5 4-16,1 4 0 15,0 1-2-15,-2 2 3 16,2 4-2-16,0-1 0 15,-1 2 2-15,1 2-3 16,1-3-1-16,1-2 4 0,-1-1-4 16,5 0-1-16,-2-1 4 15,3 3-2-15,0-3 1 16,-1 2 0-16,1 3-2 16,0-3 0-16,3 3 0 15,-2-1 2-15,3 1-2 16,1-4-1-16,-1 3 4 15,0 0-3-15,-1-3-1 16,-2 1 1-16,3-2-1 16,-4-2 0-16,3-1 0 0,-1-3 0 15,-2-4 0 1,1-2 0-16,-4 0 0 0,2-3 1 16,-4-5-2-16,-1-3 1 15,-2-1 0-15,-2-3 0 16,-1 0 1-16,3 0-1 15,-3 0 3-15,0 0 1 16,0 0-1-16,0 0 0 16,0 0-1-16,0 0 2 15,0 0-1-15,0 0-1 16,0 0 0-16,0 0 2 16,0 0 0-16,0 0-4 15,0 0 1-15,0 0 0 16,0 0-1-16,-4 0 0 15,-4 0 0-15,-4 0-1 0,0 0-3 16,-6 4 1-16,-3 3 3 16,-1 2 0-16,-4 1-3 15,1 2 3-15,1 1-1 16,0 3-1-16,-1 0 2 16,0 1-2-16,1 2 2 15,0 1 0-15,-1-1 0 16,5 1 0-16,-4 3 0 15,5-2 1-15,-3 6-1 16,0 1 0-16,-3 0 0 16,3 6 0-16,-6 0-1 15,-1 5 1-15,-1-3 0 16,4-4 0-16,1-4 0 16,4 0 0-16,5-3-1 0,-1-3 1 15,6-5 0-15,3-7 0 16,4-6 0-16,2-1-1 15,1-1 1-15,-2 0 0 16,3-2 0-16,0 0-1 16,-1 0 1-16,1 0 1 15,0 0 1-15,-2 0 1 16,0 0 0-16,0 0 0 16,-2 0 2-16,-5 0-5 15,-2-9 0-15,-9-3-5 16,4-2 5-16,-2 1-2 15,-3-1 0-15,0 1 2 16,-2 1 0-16,2-3 0 0,-1-2-1 16,-1-5 1-16,1-3-1 15,-6-3-2-15,5-2-2 16,-5-2 3-16,-2 1 1 16,-2 1-1-16,2 1 0 15,-1 3 2-15,9 4 0 16,3 8 1-16,5 2-1 15,7 3 0-15,3 6 1 16,3 1 1-16,1 2-1 16,0 0 1-16,-2 0-2 15,2 0 0-15,0-2 1 16,0 2-1-16,-2-2 0 0,-4-1 2 16,1-2-2-16,-5-2 1 15,3 2-1-15,-1-2 0 16,1 1 0-16,-1-1 0 15,2 0 0-15,-1-3 0 16,2 3 0-16,-3 0 1 16,-2-1 0-16,4 4-1 15,3 1 0-15,-1 1 2 16,3 2 0-16,-2 0 0 16,3 0 0-16,-1 0 0 15,-2-1-2-15,0-1 1 16,-2-2-1-16,-3 2 0 15,-2-4 0-15,-1 1-1 16,-2 0 1-16,1 2 0 16,1 1-1-16,0 0 1 0,4-1 0 15,0-1 0-15,0 1 0 16,3 0 1-16,3-1-1 16,-1 2 0-16,0 2 0 15,2-3 0-15,-2 1 0 16,1 2 0-16,-2-1 0 15,3 1 0-15,0 0 0 16,0 0 0-16,0 0 0 16,0 0-1-16,0 0 0 15,0 0-1-15,0 0-1 16,0 0-3-16,0 0-4 16,0 0-20-16,0-2-46 0,0-10-77 15,4-5-146-15</inkml:trace>
</inkml:ink>
</file>

<file path=word/ink/ink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08-24T06:16:30.488"/>
    </inkml:context>
    <inkml:brush xml:id="br0">
      <inkml:brushProperty name="width" value="0.035" units="cm"/>
      <inkml:brushProperty name="height" value="0.035" units="cm"/>
      <inkml:brushProperty name="fitToCurve" value="1"/>
    </inkml:brush>
  </inkml:definitions>
  <inkml:trace contextRef="#ctx0" brushRef="#br0">29 794 13 0,'-13'8'229'16,"2"-4"-210"-16,6-4 47 16,5 0 25-16,0 0-11 15,0 0-23-15,0 0-21 0,0 0-10 16,0 0 0 0,0 0-1-16,0 0-3 0,0-13-6 15,12-11 0-15,12-12 0 16,9-10-5-16,5-6 2 15,4 0-1-15,-1-3-3 16,2 1 0-16,2 2-4 16,1 1-1-16,-2 2-2 15,0 3 0-15,-5 4 0 16,1 3 1-16,1 0-3 16,-1 2 1-16,1 1-1 15,-9 5 2-15,-7 8-2 16,-10 9 2-16,-9 5-1 15,-2 7-1-15,-4 0 1 16,1 0 0-16,-1 2 0 0,2 0 1 16,0 0-1-16,-2 0 2 15,2 0-3-15,-2 0 0 16,0 0 0-16,0 0 1 16,0 0 1-16,0 0 1 15,0 0 1-15,0 0 0 16,0 0 2-16,0 0-3 15,0 0-2-15,0 0 0 16,0 0-1-16,0 0 0 16,0 0 0-16,1 0-1 15,7 4 1-15,9 9 0 16,5 4 5-16,7 6 2 0,3 3-2 16,2 1 0-16,2 0 3 15,3 2-4-15,2 0-1 16,0-1-1-16,3 1 2 15,1 0-3-15,3 0 2 16,-4 2-1-16,3-5 2 16,-2 1-1-16,-2-3 0 15,0-2 0-15,-5-1 0 16,-2-3-1-16,-4-1 0 16,-3-4-1-16,-7-1 0 15,-3-3 1-15,-4-2 0 16,-4 0-2-16,-4-4 0 15,2-2 0-15,-5 3 1 0,-4-3-1 16,1-1 2 0,-1 0-1-16,0 0 1 0,2 0 2 15,-2 0-1-15,0 0 0 16,0 0 0-16,0 0 0 16,0 0-1-16,0 0-1 15,0 0 0-15,0 0 0 16,0 0 0-16,0 0-1 15,0 0 2-15,0 0-2 16,2 4 0-16,1-1 0 16,1 4 1-16,2-2 1 15,-1-1-1-15,1-1-1 16,-1 2 2-16,5 0-1 0,0 3-1 16,3 1 1-16,4 3-1 15,-1-2 2-15,1-2-2 16,1 3 1-16,-2-4 0 15,-2-1-1-15,-3-2 0 16,-4-1 1-16,1 1-1 16,-5-4 0-16,4 3 0 15,-3-2 0-15,5 4 0 16,-1 1 1-16,0 0-1 16,2 0 0-16,-1-1 0 15,-2-2 0-15,1-1 1 16,-3 0-1-16,-5-2 1 15,1 0 0-15,-1 0 0 16,0 0 0-16,0 0 0 0,0 0 0 16,0 0 1-16,0 0 0 15,0 0 0-15,0 0 0 16,0 0 0-16,0 0-2 16,0 0 3-16,0 0-3 15,0 0 2-15,0 0-2 16,0 0 0-16,0 0 0 15,0 0 0-15,0 0-2 16,0 0-3-16,0 0-21 16,-10 0-29-16,-1 0-66 0,-8-9-195 15</inkml:trace>
</inkml:ink>
</file>

<file path=word/ink/ink5.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4T06:17:08.337"/>
    </inkml:context>
    <inkml:brush xml:id="br0">
      <inkml:brushProperty name="width" value="0.035" units="cm"/>
      <inkml:brushProperty name="height" value="0.035" units="cm"/>
      <inkml:brushProperty name="fitToCurve" value="1"/>
    </inkml:brush>
  </inkml:definitions>
  <inkml:trace contextRef="#ctx0" brushRef="#br0">762 0 0,'0'22'187,"0"-1"-171,0 0-16,0 0 16,0 0-1,0 0-15,0 0 16,0 1-16,0-1 0,0 0 16,0 0 30,0 0-30,0 1-16,0-1 16,0 0-1,0 0-15,0 0 16,0 0-16,0 43 16,0-43-16,0 21 0,0-20 0,0-1 15,0 0-15,0 0 16,0 0-16,0 0 0,0 0 15,0 1-15,0-1 16,0 0 0,0 0-16,0 0 0,0 1 15,0-1 1,0 0-16,0 0 16,0 0-16,0 0 15,0 0-15,22 1 16,-22-1-16,0 0 0,21-21 15,-21 21-15,0 0 16,0 1 500,-43-1-501,22-21-15,0 21 0,0-21 0,-22 21 16,22 0-16,21 0 0,-21-21 16,0 0-16,0 43 0,0-43 15,0 21-15,-1-21 0,-20 21 16,42 0-16,-21-21 0,-22 21 0,22-21 15,0 22-15,0-1 0,0-21 16,0 0-16,0 21 0,-1-21 16,-20 21-16,42 0 0,-21-21 0,0 0 15,-1 21-15,1-21 0,0 21 16,0-21-16,-21 0 0,21 0 16,-1 0-16</inkml:trace>
</inkml:ink>
</file>

<file path=word/ink/ink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08-24T06:16:36.370"/>
    </inkml:context>
    <inkml:brush xml:id="br0">
      <inkml:brushProperty name="width" value="0.035" units="cm"/>
      <inkml:brushProperty name="height" value="0.035" units="cm"/>
      <inkml:brushProperty name="fitToCurve" value="1"/>
    </inkml:brush>
  </inkml:definitions>
  <inkml:trace contextRef="#ctx0" brushRef="#br0">0 961 175 0,'-4'0'36'0,"1"0"-12"15,0 0 38-15,3 0-2 16,0 0-23-16,0 0-10 15,0 0-7-15,0 0-3 16,0 0-1-16,8-16-3 16,13-7 0-16,7-5 0 15,5-2 3-15,1-6-4 16,8-3-4-16,2-5-3 0,1-1-3 16,2-3 1-16,-3 2-3 15,0-1 2-15,-2-2-1 16,-2 0-1-16,-3 0 2 15,-1 3-1-15,-3 5 2 16,-4 8-1-16,-7 9 3 16,-5 5 0-16,-4 6 3 15,-3 2-5-15,-2 2-2 16,1-2 1-16,-1 4-2 16,-1 1 1-16,-6 4 0 15,2 2 1-15,-3 0 2 16,0 0 3-16,0 0-2 15,0 0 3-15,0 0 2 0,0 0-1 16,0 0-3-16,0 0-2 16,0 0-3-16,0 0-1 15,0 0 1-15,0 0 1 16,0 0 1-16,0 0 1 16,0 0 0-16,0 0 0 15,0 0 0-15,0 0 0 16,0 0-2-16,0 0-1 15,0 0 0-15,0 0-1 16,0 0 0-16,0 0-1 16,0 0 1-16,0 0-1 15,0 0 1-15,0 0 0 0,0 0 0 16,0 0 0 0,1 0 0-16,3 0 0 0,2 5 1 15,3 2 3-15,1 0 0 16,1 0-2-16,0 1 0 15,2 2 3-15,0 0-1 16,1 4 0-16,0-1 2 16,0 4 1-16,5 2 0 15,2 3-1-15,2 1 0 16,6 6 5-16,3 5-4 16,4 2-1-16,1 3 3 15,-3-2 3-15,-2-2-2 16,-3-3-3-16,-1 3 0 15,3-5-3-15,4 0 1 16,-2 5-1-16,4-3-1 0,3-2-1 16,0-1-1-16,0-2 0 15,-1-2 0-15,-5-1 3 16,-2-2-2-16,-4 0-1 16,-1-3 1-16,-3 0 7 15,-5-5-7-15,-4-2 3 16,-2-1-2-16,-5-4-1 15,-3-5 1-15,-1 0 0 16,-4-2-2-16,2 0 2 16,-2 0 0-16,0 0 1 0,0 0 0 15,0 0 0 1,0 0-1-16,0 0 0 0,0 0 3 16,0 0-3-16,0 2-1 15,0-2 0-15,0 0 0 16,0 0-1-16,1 0 0 15,-1 0-1-15,0 0 0 16,0 0 0-16,0 0 1 16,0 0-1-16,0 0 1 15,0 0 0-15,0 0 1 16,0 0-2-16,0 0 1 16,0 0 0-16,0 0 0 15,0 0-1-15,0 0 1 16,0 0 0-16,0 0-1 15,3 0 0-15,-3 0-1 16,1-2 1-16,3-8-1 16,6-7 0-16,5-4 1 0,3-9 0 15,3 3 0-15,-2 1 0 16,-1-2 0-16,0-1 0 16,0-1-1-16,1-4 0 15,2 0-1-15,5-3 0 16,3-4 0-16,0-3 0 15,10-7 0-15,2-4 1 16,3-6 0-16,4-2 1 16,-3 7-1-16,-5 5 0 15,-6 9 0-15,-2 5-2 0,-6 6 3 16,-1 6-2-16,-3 1 2 16,-2 5 0-16,-3 4-2 15,-2 0 2-15,-1 0 0 16,-5 1 0-16,3 1 2 15,-5 2-2-15,-2 3 0 16,2 3 0-16,-6 3 0 16,-1 2 0-16,0 0 1 15,0 0-1-15,0 0 0 16,0 0 0-16,0 0 0 16,0 0 0-16,0 0 0 15,0 0 0-15,0 0 1 16,0 0 1-16,0 0-2 15,0 0 1-15,0 0-1 16,0 0 0-16,0 0 1 0,0 0-1 16,0 0 1-16,0 0-1 15,0 0 0-15,0 0 0 16,0 0 0-16,0 0 0 16,0 0 0-16,0 0 0 15,0 0 0-15,0 0 0 16,0 0 0-16,0 0 1 15,0 0-1-15,0 0-1 16,2 0 1-16,3 6 1 16,1 0 1-16,-1 1-2 15,3 1 2-15,-2-1-1 16,1 3 0-16,5 2-1 0,-1 2 1 16,4 1 0-16,2 2 1 15,4 2-2-15,1 1 1 16,3 2-1-16,1 0 2 15,0 2-1-15,3-3 0 16,-3 3-1-16,0-2 2 16,1 3-1-16,-3-1 0 15,3 2-1-15,-1-2 1 16,3-1 0-16,0 1-1 16,4 0 2-16,-2 0 0 15,3-1-1-15,0-2 0 16,-4 2 1-16,-2-2-1 15,2 0 2-15,-3-2-1 0,-1 0 0 16,-3-4-1 0,-1 0 0-16,0 0-1 0,-2-1 0 15,-1-1 1-15,-1 3-1 16,1-1 1-16,-2-2-1 16,-2 1 1-16,-1-4 0 15,-3 0 0-15,-2-1-1 16,2-2 0-16,0 1 0 15,-1-1 0-15,1-1 1 16,0-1-1-16,-3 1 2 16,-1-1-2-16,-3-2 0 15,0-1 0-15,-1 0 0 0,0-2 0 16,-3 0 0 0,1 1 0-16,-1-1 1 0,0 0-1 15,0 0 0-15,0 0 1 16,0 0 1-16,0 0 1 15,0 2 2-15,0-2 2 16,0 0-1-16,0 0-1 16,0 0-1-16,0 0-1 15,0 0 0-15,0 0-2 16,0 0-1-16,0 0 1 16,0 0-1-16,0 0 2 15,0 0-4-15,0 0 2 16,0 0-1-16,0 0-1 0,0 0-3 15,0 0-5-15,0 0-5 16,0 0-11-16,0 0-24 16,0 0-52-16,-5 0-62 15,-14-5-324-15</inkml:trace>
</inkml:ink>
</file>

<file path=word/ink/ink7.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4T06:17:23.027"/>
    </inkml:context>
    <inkml:brush xml:id="br0">
      <inkml:brushProperty name="width" value="0.035" units="cm"/>
      <inkml:brushProperty name="height" value="0.035" units="cm"/>
      <inkml:brushProperty name="fitToCurve" value="1"/>
    </inkml:brush>
  </inkml:definitions>
  <inkml:trace contextRef="#ctx0" brushRef="#br0">0 0 0,'21'0'63</inkml:trace>
</inkml:ink>
</file>

<file path=word/ink/ink8.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6T11:43:36.863"/>
    </inkml:context>
    <inkml:brush xml:id="br0">
      <inkml:brushProperty name="width" value="0.2" units="cm"/>
      <inkml:brushProperty name="height" value="0.4" units="cm"/>
      <inkml:brushProperty name="color" value="#00FF00"/>
      <inkml:brushProperty name="tip" value="rectangle"/>
      <inkml:brushProperty name="rasterOp" value="maskPen"/>
      <inkml:brushProperty name="fitToCurve" value="1"/>
    </inkml:brush>
  </inkml:definitions>
  <inkml:trace contextRef="#ctx0" brushRef="#br0">0 49 0,'24'0'187,"46"0"-171,-46 0-16,-1 0 0,1 0 0,-24-23 0,24 23 15,0 0-15,-1 0 47,1 0 0,-1 0-16,1 0 1,-1 0-17,1 0 1,-1 0 0,1 0-1,0 0 1,-1 0-16,1 0 78,-1 0-78,1 0 0,-24-25 16,23 25-16,2 0 15</inkml:trace>
</inkml:ink>
</file>

<file path=word/ink/ink9.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6T11:43:45.111"/>
    </inkml:context>
    <inkml:brush xml:id="br0">
      <inkml:brushProperty name="width" value="0.2" units="cm"/>
      <inkml:brushProperty name="height" value="0.4" units="cm"/>
      <inkml:brushProperty name="color" value="#00FFFF"/>
      <inkml:brushProperty name="tip" value="rectangle"/>
      <inkml:brushProperty name="rasterOp" value="maskPen"/>
      <inkml:brushProperty name="fitToCurve" value="1"/>
    </inkml:brush>
  </inkml:definitions>
  <inkml:trace contextRef="#ctx0" brushRef="#br0">0 0 0,'24'0'16,"-1"0"15,1 0 16,-1 0-16,1 0-15,-1 0 0,1 0-16,-1 0 0,1 0 15,-1 0-15,1 0 0,0 0 16,-1 0-16,1 0 0,-1 0 0,1 0 16,-1 0-1,1 0-15</inkml:trace>
</inkml:ink>
</file>

<file path=word/ink/ink10.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6T11:43:42.893"/>
    </inkml:context>
    <inkml:brush xml:id="br0">
      <inkml:brushProperty name="width" value="0.2" units="cm"/>
      <inkml:brushProperty name="height" value="0.4" units="cm"/>
      <inkml:brushProperty name="color" value="#00FFFF"/>
      <inkml:brushProperty name="tip" value="rectangle"/>
      <inkml:brushProperty name="rasterOp" value="maskPen"/>
      <inkml:brushProperty name="fitToCurve" value="1"/>
    </inkml:brush>
  </inkml:definitions>
  <inkml:trace contextRef="#ctx0" brushRef="#br0">0 0 0,'23'0'78,"1"0"-47,-1 0-15,1 0-16,-1 0 15,24 0-15,-23 0 16,-1 0-16,1 0 0,-1 0 16,1 0-16,-1 0 15,1 0-15,-1 0 16,1 0 15,-1 0-31,1 0 16,-1 0-1,1 0 1,23 0-16,-24 0 0</inkml:trace>
</inkml:ink>
</file>

<file path=word/ink/ink11.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6T11:43:31.573"/>
    </inkml:context>
    <inkml:brush xml:id="br0">
      <inkml:brushProperty name="width" value="0.2" units="cm"/>
      <inkml:brushProperty name="height" value="0.4" units="cm"/>
      <inkml:brushProperty name="color" value="#00FF00"/>
      <inkml:brushProperty name="tip" value="rectangle"/>
      <inkml:brushProperty name="rasterOp" value="maskPen"/>
      <inkml:brushProperty name="fitToCurve" value="1"/>
    </inkml:brush>
  </inkml:definitions>
  <inkml:trace contextRef="#ctx0" brushRef="#br0">0 0 0,'24'0'78,"-1"0"15,1 0-93,-1 0 0,1 0 16,-1 0-16,1 0 16,-1 0-1,1 0-15,-1 0 63,1 0-32,-1 0-15,1 0 31,-1 0-32,1 0 1,-1 0-16,1 0 15,-1 0-15,1 0 16,-1 0 47,1 0-32,-1 0 16,1 0-32,-1 0 17,1 0-32,-1 0 15,1 0 16,0 0 1,-1 0 30</inkml:trace>
</inkml:ink>
</file>

<file path=word/ink/ink12.xml><?xml version="1.0" encoding="utf-8"?>
<inkml:ink xmlns:inkml="http://www.w3.org/2003/InkML">
  <inkml:definitions>
    <inkml:context xml:id="ctx0">
      <inkml:inkSource xml:id="inkSrc0">
        <inkml:traceFormat>
          <inkml:channel name="X" type="integer" max="1920" units="cm"/>
          <inkml:channel name="Y" type="integer" max="1080" units="cm"/>
          <inkml:channel name="T" type="integer" max="2.14748E9" units="dev"/>
        </inkml:traceFormat>
        <inkml:channelProperties>
          <inkml:channelProperty channel="X" name="resolution" value="37.79528" units="1/cm"/>
          <inkml:channelProperty channel="Y" name="resolution" value="37.76224" units="1/cm"/>
          <inkml:channelProperty channel="T" name="resolution" value="1" units="1/dev"/>
        </inkml:channelProperties>
      </inkml:inkSource>
      <inkml:timestamp xml:id="ts0" timeString="2020-08-26T11:43:34.345"/>
    </inkml:context>
    <inkml:brush xml:id="br0">
      <inkml:brushProperty name="width" value="0.2" units="cm"/>
      <inkml:brushProperty name="height" value="0.4" units="cm"/>
      <inkml:brushProperty name="color" value="#00FF00"/>
      <inkml:brushProperty name="tip" value="rectangle"/>
      <inkml:brushProperty name="rasterOp" value="maskPen"/>
      <inkml:brushProperty name="fitToCurve" value="1"/>
    </inkml:brush>
  </inkml:definitions>
  <inkml:trace contextRef="#ctx0" brushRef="#br0">0 0 0,'24'0'94,"-1"0"-94,1 0 16,-1 0-16,1 0 15,-1 0-15,1 0 16,-1 0-1,1 0 1,-1 0 0,1 0-16,23 0 15,-24 0-15,1 0 32,23 0-32,-24 0 15,1 0-15,-1 0 31,1 0-15,-1 0 0,1 0-16,-1 0 15,1 0 1,0 0-16,-1 0 16</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9715C-DA29-45C1-97F8-ADCE5FA2D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621</TotalTime>
  <Pages>20</Pages>
  <Words>3553</Words>
  <Characters>19546</Characters>
  <Application>Microsoft Office Word</Application>
  <DocSecurity>0</DocSecurity>
  <Lines>162</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19</cp:revision>
  <dcterms:created xsi:type="dcterms:W3CDTF">2020-08-24T05:45:00Z</dcterms:created>
  <dcterms:modified xsi:type="dcterms:W3CDTF">2020-08-26T12:26:00Z</dcterms:modified>
</cp:coreProperties>
</file>