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EF7D086" w14:textId="441BD6AE" w:rsidR="000B2D40" w:rsidRPr="000B2D40" w:rsidRDefault="000B2D40" w:rsidP="000B2D4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Arial Narrow" w:hAnsi="Arial Narrow"/>
          <w:b/>
          <w:sz w:val="40"/>
          <w:szCs w:val="28"/>
        </w:rPr>
      </w:pPr>
      <w:r w:rsidRPr="000B2D40">
        <w:rPr>
          <w:rFonts w:ascii="Arial Narrow" w:hAnsi="Arial Narrow"/>
          <w:b/>
          <w:sz w:val="40"/>
          <w:szCs w:val="28"/>
        </w:rPr>
        <w:t>TP : peut-on prévoir l’évolution d’un système chimique ?</w:t>
      </w:r>
    </w:p>
    <w:p w14:paraId="7B07AA26" w14:textId="77777777" w:rsidR="000B2D40" w:rsidRDefault="000B2D40">
      <w:pPr>
        <w:rPr>
          <w:rFonts w:ascii="Arial Narrow" w:hAnsi="Arial Narrow"/>
          <w:b/>
          <w:sz w:val="28"/>
          <w:u w:val="single"/>
        </w:rPr>
      </w:pPr>
    </w:p>
    <w:p w14:paraId="5F741299" w14:textId="36DCAABA" w:rsidR="007476DD" w:rsidRDefault="007476DD">
      <w:r>
        <w:rPr>
          <w:rFonts w:ascii="Arial Narrow" w:hAnsi="Arial Narrow"/>
          <w:b/>
          <w:sz w:val="28"/>
          <w:u w:val="single"/>
        </w:rPr>
        <w:t>Objectif</w:t>
      </w:r>
      <w:r>
        <w:rPr>
          <w:rFonts w:ascii="Arial Narrow" w:hAnsi="Arial Narrow"/>
        </w:rPr>
        <w:t> </w:t>
      </w:r>
      <w:r>
        <w:t xml:space="preserve">: Trouver le critère d’évolution spontanée d’un système chimique à partir </w:t>
      </w:r>
      <w:r w:rsidR="000B2D40">
        <w:t>d’expériences</w:t>
      </w:r>
      <w:r>
        <w:t xml:space="preserve"> en réinvestissant les connaissances relatives aux réactions acide-base et aux équilibres chimiques.</w:t>
      </w:r>
      <w:r>
        <w:br/>
        <w:t>Appliquer ce critère en oxydoréduction en particulier.</w:t>
      </w:r>
    </w:p>
    <w:p w14:paraId="4A8E6BD3" w14:textId="77777777" w:rsidR="000B2D40" w:rsidRDefault="000B2D40"/>
    <w:p w14:paraId="49933577" w14:textId="1C81B3D5" w:rsidR="000B2D40" w:rsidRDefault="000B2D40" w:rsidP="006A34E7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Document 1 : activité chimique</w:t>
      </w:r>
    </w:p>
    <w:p w14:paraId="12B0D413" w14:textId="7B49C1EB" w:rsidR="000B2D40" w:rsidRPr="00F41F8C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138"/>
        <w:rPr>
          <w:lang w:eastAsia="fr-FR"/>
        </w:rPr>
      </w:pPr>
      <w:r w:rsidRPr="00F41F8C">
        <w:rPr>
          <w:lang w:eastAsia="fr-FR"/>
        </w:rPr>
        <w:t xml:space="preserve">On appelle </w:t>
      </w:r>
      <w:r w:rsidRPr="00F41F8C">
        <w:rPr>
          <w:b/>
          <w:bCs/>
          <w:sz w:val="32"/>
          <w:szCs w:val="32"/>
          <w:u w:val="single"/>
          <w:lang w:eastAsia="fr-FR"/>
        </w:rPr>
        <w:t xml:space="preserve">activité 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  <w:u w:val="single"/>
            <w:lang w:eastAsia="fr-FR"/>
          </w:rPr>
          <m:t>α</m:t>
        </m:r>
      </m:oMath>
      <w:r w:rsidRPr="00F41F8C">
        <w:rPr>
          <w:sz w:val="32"/>
          <w:szCs w:val="32"/>
          <w:lang w:eastAsia="fr-FR"/>
        </w:rPr>
        <w:t xml:space="preserve"> </w:t>
      </w:r>
      <w:r w:rsidRPr="00F41F8C">
        <w:rPr>
          <w:lang w:eastAsia="fr-FR"/>
        </w:rPr>
        <w:t xml:space="preserve">d’une espèce chimique X, la grandeur </w:t>
      </w:r>
      <w:r w:rsidRPr="00F240A1">
        <w:rPr>
          <w:b/>
          <w:bCs/>
          <w:lang w:eastAsia="fr-FR"/>
        </w:rPr>
        <w:t>sans dimension</w:t>
      </w:r>
      <w:r w:rsidRPr="00F41F8C">
        <w:rPr>
          <w:lang w:eastAsia="fr-FR"/>
        </w:rPr>
        <w:t xml:space="preserve"> qui vaut :</w:t>
      </w:r>
    </w:p>
    <w:p w14:paraId="24C49FD1" w14:textId="7593B945" w:rsidR="000B2D40" w:rsidRPr="00F240A1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138"/>
        <w:rPr>
          <w:b/>
          <w:bCs/>
          <w:lang w:eastAsia="fr-FR"/>
        </w:rPr>
      </w:pPr>
      <w:r w:rsidRPr="000B2D40">
        <w:rPr>
          <w:lang w:eastAsia="fr-FR"/>
        </w:rPr>
        <w:t xml:space="preserve">* </w:t>
      </w:r>
      <m:oMath>
        <m:r>
          <m:rPr>
            <m:sty m:val="bi"/>
          </m:rPr>
          <w:rPr>
            <w:rFonts w:ascii="Cambria Math" w:hAnsi="Cambria Math"/>
            <w:lang w:eastAsia="fr-FR"/>
          </w:rPr>
          <m:t>α(X)=1</m:t>
        </m:r>
      </m:oMath>
      <w:r w:rsidRPr="00F240A1">
        <w:rPr>
          <w:b/>
          <w:bCs/>
          <w:lang w:eastAsia="fr-FR"/>
        </w:rPr>
        <w:t xml:space="preserve"> pour une espèce solide</w:t>
      </w:r>
    </w:p>
    <w:p w14:paraId="2633D045" w14:textId="01AE2129" w:rsidR="000B2D40" w:rsidRPr="00F240A1" w:rsidRDefault="00582007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138"/>
        <w:rPr>
          <w:b/>
          <w:bCs/>
          <w:lang w:eastAsia="fr-FR"/>
        </w:rPr>
      </w:pPr>
      <m:oMath>
        <m:r>
          <m:rPr>
            <m:sty m:val="bi"/>
          </m:rPr>
          <w:rPr>
            <w:rFonts w:ascii="Cambria Math" w:hAnsi="Cambria Math"/>
            <w:lang w:eastAsia="fr-FR"/>
          </w:rPr>
          <m:t>* α(X)=1</m:t>
        </m:r>
      </m:oMath>
      <w:r w:rsidR="000B2D40" w:rsidRPr="00F240A1">
        <w:rPr>
          <w:b/>
          <w:bCs/>
          <w:lang w:eastAsia="fr-FR"/>
        </w:rPr>
        <w:t xml:space="preserve"> </w:t>
      </w:r>
      <w:proofErr w:type="gramStart"/>
      <w:r w:rsidR="000B2D40" w:rsidRPr="00F240A1">
        <w:rPr>
          <w:b/>
          <w:bCs/>
          <w:lang w:eastAsia="fr-FR"/>
        </w:rPr>
        <w:t>pour</w:t>
      </w:r>
      <w:proofErr w:type="gramEnd"/>
      <w:r w:rsidR="000B2D40" w:rsidRPr="00F240A1">
        <w:rPr>
          <w:b/>
          <w:bCs/>
          <w:lang w:eastAsia="fr-FR"/>
        </w:rPr>
        <w:t xml:space="preserve"> un solvant</w:t>
      </w:r>
    </w:p>
    <w:p w14:paraId="2CC9BB83" w14:textId="2985AE01" w:rsidR="000B2D40" w:rsidRPr="00F41F8C" w:rsidRDefault="00582007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138"/>
        <w:rPr>
          <w:lang w:eastAsia="fr-FR"/>
        </w:rPr>
      </w:pPr>
      <m:oMath>
        <m:r>
          <m:rPr>
            <m:sty m:val="bi"/>
          </m:rPr>
          <w:rPr>
            <w:rFonts w:ascii="Cambria Math" w:hAnsi="Cambria Math"/>
            <w:szCs w:val="24"/>
            <w:lang w:eastAsia="fr-FR"/>
          </w:rPr>
          <m:t>* α</m:t>
        </m:r>
        <m:d>
          <m:dPr>
            <m:ctrlPr>
              <w:rPr>
                <w:rFonts w:ascii="Cambria Math" w:hAnsi="Cambria Math"/>
                <w:b/>
                <w:bCs/>
                <w:i/>
                <w:szCs w:val="24"/>
                <w:lang w:eastAsia="fr-FR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Cs w:val="24"/>
                <w:lang w:eastAsia="fr-FR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Cs w:val="24"/>
            <w:lang w:eastAsia="fr-FR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szCs w:val="24"/>
                <w:lang w:eastAsia="fr-FR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b/>
                    <w:bCs/>
                    <w:i/>
                    <w:szCs w:val="2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  <w:lang w:eastAsia="fr-FR"/>
                  </w:rPr>
                  <m:t>x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Cs w:val="2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  <w:lang w:eastAsia="fr-FR"/>
                  </w:rPr>
                  <m:t>c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  <w:lang w:eastAsia="fr-FR"/>
                  </w:rPr>
                  <m:t>0</m:t>
                </m:r>
              </m:sup>
            </m:sSup>
          </m:den>
        </m:f>
      </m:oMath>
      <w:r w:rsidR="000B2D40" w:rsidRPr="00F41F8C">
        <w:rPr>
          <w:lang w:eastAsia="fr-FR"/>
        </w:rPr>
        <w:t xml:space="preserve"> </w:t>
      </w:r>
      <w:r w:rsidR="000B2D40">
        <w:rPr>
          <w:lang w:eastAsia="fr-FR"/>
        </w:rPr>
        <w:t xml:space="preserve"> </w:t>
      </w:r>
      <w:proofErr w:type="gramStart"/>
      <w:r w:rsidR="000B2D40" w:rsidRPr="00F240A1">
        <w:rPr>
          <w:b/>
          <w:bCs/>
          <w:lang w:eastAsia="fr-FR"/>
        </w:rPr>
        <w:t>pour</w:t>
      </w:r>
      <w:proofErr w:type="gramEnd"/>
      <w:r w:rsidR="000B2D40" w:rsidRPr="00F240A1">
        <w:rPr>
          <w:b/>
          <w:bCs/>
          <w:lang w:eastAsia="fr-FR"/>
        </w:rPr>
        <w:t xml:space="preserve"> une espèce dissoute</w:t>
      </w:r>
      <w:r w:rsidR="000B2D40" w:rsidRPr="00F41F8C">
        <w:rPr>
          <w:lang w:eastAsia="fr-FR"/>
        </w:rPr>
        <w:t xml:space="preserve"> en solution où [X] représente la concentration molaire de l’espèce dissoute et C° une concentration de référence égale à 1 mol/L.</w:t>
      </w:r>
    </w:p>
    <w:p w14:paraId="6269DF85" w14:textId="4D99AB0C" w:rsidR="000B2D40" w:rsidRDefault="000B2D40" w:rsidP="006A34E7">
      <w:pPr>
        <w:rPr>
          <w:b/>
          <w:sz w:val="28"/>
          <w:u w:val="single"/>
        </w:rPr>
      </w:pPr>
    </w:p>
    <w:p w14:paraId="1B43C174" w14:textId="0ADFD16A" w:rsidR="000B2D40" w:rsidRDefault="000B2D40" w:rsidP="006A34E7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Document 2 : quotient de réaction et constante d’équilibre</w:t>
      </w:r>
    </w:p>
    <w:p w14:paraId="3E9EB33F" w14:textId="77777777" w:rsidR="000B2D40" w:rsidRPr="000B2D40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/>
        <w:ind w:right="138"/>
        <w:rPr>
          <w:rFonts w:cs="Calibri"/>
          <w:lang w:eastAsia="fr-FR"/>
        </w:rPr>
      </w:pPr>
      <w:r w:rsidRPr="000B2D40">
        <w:rPr>
          <w:rFonts w:cs="Calibri"/>
          <w:b/>
          <w:bCs/>
          <w:lang w:eastAsia="fr-FR"/>
        </w:rPr>
        <w:t xml:space="preserve">Le quotient de réaction </w:t>
      </w:r>
      <w:proofErr w:type="spellStart"/>
      <w:r w:rsidRPr="000B2D40">
        <w:rPr>
          <w:rFonts w:cs="Calibri"/>
          <w:b/>
          <w:bCs/>
          <w:lang w:eastAsia="fr-FR"/>
        </w:rPr>
        <w:t>Qr</w:t>
      </w:r>
      <w:proofErr w:type="spellEnd"/>
      <w:r w:rsidRPr="000B2D40">
        <w:rPr>
          <w:rFonts w:cs="Calibri"/>
          <w:lang w:eastAsia="fr-FR"/>
        </w:rPr>
        <w:t xml:space="preserve">, est le quotient du produit des activités des produits par le produit des activités des réactifs élevées à la puissance égale à leur coefficient stœchiométrique.  C’est une grandeur </w:t>
      </w:r>
      <w:r w:rsidRPr="000B2D40">
        <w:rPr>
          <w:rFonts w:cs="Calibri"/>
          <w:b/>
          <w:bCs/>
          <w:lang w:eastAsia="fr-FR"/>
        </w:rPr>
        <w:t>sans dimension.</w:t>
      </w:r>
    </w:p>
    <w:p w14:paraId="1CBD8D9A" w14:textId="77777777" w:rsidR="008E17A2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/>
        <w:ind w:right="138"/>
        <w:rPr>
          <w:rFonts w:cs="Calibri"/>
          <w:b/>
          <w:bCs/>
          <w:lang w:eastAsia="fr-FR"/>
        </w:rPr>
      </w:pPr>
      <w:r w:rsidRPr="000B2D40">
        <w:rPr>
          <w:rFonts w:cs="Calibri"/>
          <w:lang w:eastAsia="fr-FR"/>
        </w:rPr>
        <w:t xml:space="preserve">Pour une réaction du type </w:t>
      </w:r>
      <w:proofErr w:type="spellStart"/>
      <w:proofErr w:type="gramStart"/>
      <w:r w:rsidRPr="000B2D40">
        <w:rPr>
          <w:rFonts w:cs="Calibri"/>
          <w:b/>
          <w:bCs/>
          <w:sz w:val="36"/>
          <w:szCs w:val="36"/>
          <w:lang w:eastAsia="fr-FR"/>
        </w:rPr>
        <w:t>aA</w:t>
      </w:r>
      <w:proofErr w:type="spellEnd"/>
      <w:r w:rsidRPr="000B2D40">
        <w:rPr>
          <w:rFonts w:cs="Calibri"/>
          <w:b/>
          <w:bCs/>
          <w:sz w:val="36"/>
          <w:szCs w:val="36"/>
          <w:vertAlign w:val="subscript"/>
          <w:lang w:eastAsia="fr-FR"/>
        </w:rPr>
        <w:t xml:space="preserve"> </w:t>
      </w:r>
      <w:r w:rsidRPr="000B2D40">
        <w:rPr>
          <w:rFonts w:cs="Calibri"/>
          <w:b/>
          <w:bCs/>
          <w:sz w:val="36"/>
          <w:szCs w:val="36"/>
          <w:lang w:eastAsia="fr-FR"/>
        </w:rPr>
        <w:t xml:space="preserve"> +</w:t>
      </w:r>
      <w:proofErr w:type="gramEnd"/>
      <w:r w:rsidRPr="000B2D40">
        <w:rPr>
          <w:rFonts w:cs="Calibri"/>
          <w:b/>
          <w:bCs/>
          <w:sz w:val="36"/>
          <w:szCs w:val="36"/>
          <w:lang w:eastAsia="fr-FR"/>
        </w:rPr>
        <w:t xml:space="preserve">  </w:t>
      </w:r>
      <w:proofErr w:type="spellStart"/>
      <w:r w:rsidRPr="000B2D40">
        <w:rPr>
          <w:rFonts w:cs="Calibri"/>
          <w:b/>
          <w:bCs/>
          <w:sz w:val="36"/>
          <w:szCs w:val="36"/>
          <w:lang w:eastAsia="fr-FR"/>
        </w:rPr>
        <w:t>bB</w:t>
      </w:r>
      <w:proofErr w:type="spellEnd"/>
      <w:r w:rsidRPr="000B2D40">
        <w:rPr>
          <w:rFonts w:cs="Calibri"/>
          <w:b/>
          <w:bCs/>
          <w:sz w:val="36"/>
          <w:szCs w:val="36"/>
          <w:lang w:eastAsia="fr-FR"/>
        </w:rPr>
        <w:t xml:space="preserve">  =   </w:t>
      </w:r>
      <w:proofErr w:type="spellStart"/>
      <w:r w:rsidRPr="000B2D40">
        <w:rPr>
          <w:rFonts w:cs="Calibri"/>
          <w:b/>
          <w:bCs/>
          <w:sz w:val="36"/>
          <w:szCs w:val="36"/>
          <w:lang w:eastAsia="fr-FR"/>
        </w:rPr>
        <w:t>cC</w:t>
      </w:r>
      <w:proofErr w:type="spellEnd"/>
      <w:r w:rsidRPr="000B2D40">
        <w:rPr>
          <w:rFonts w:cs="Calibri"/>
          <w:b/>
          <w:bCs/>
          <w:sz w:val="36"/>
          <w:szCs w:val="36"/>
          <w:lang w:eastAsia="fr-FR"/>
        </w:rPr>
        <w:t xml:space="preserve">   +   </w:t>
      </w:r>
      <w:proofErr w:type="spellStart"/>
      <w:r w:rsidRPr="000B2D40">
        <w:rPr>
          <w:rFonts w:cs="Calibri"/>
          <w:b/>
          <w:bCs/>
          <w:sz w:val="36"/>
          <w:szCs w:val="36"/>
          <w:lang w:eastAsia="fr-FR"/>
        </w:rPr>
        <w:t>dD</w:t>
      </w:r>
      <w:proofErr w:type="spellEnd"/>
      <w:r w:rsidRPr="000B2D40">
        <w:rPr>
          <w:rFonts w:cs="Calibri"/>
          <w:b/>
          <w:bCs/>
          <w:sz w:val="36"/>
          <w:szCs w:val="36"/>
          <w:lang w:eastAsia="fr-FR"/>
        </w:rPr>
        <w:t xml:space="preserve">, </w:t>
      </w:r>
      <w:r w:rsidRPr="000B2D40">
        <w:rPr>
          <w:rFonts w:cs="Calibri"/>
          <w:b/>
          <w:bCs/>
          <w:lang w:eastAsia="fr-FR"/>
        </w:rPr>
        <w:t>on a :</w:t>
      </w:r>
    </w:p>
    <w:p w14:paraId="694F558B" w14:textId="5B2B0722" w:rsidR="000B2D40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/>
        <w:ind w:right="138"/>
        <w:rPr>
          <w:rFonts w:cstheme="minorHAnsi"/>
          <w:lang w:eastAsia="fr-FR"/>
        </w:rPr>
      </w:pPr>
      <w:r w:rsidRPr="000B2D40">
        <w:rPr>
          <w:rFonts w:cs="Calibri"/>
          <w:b/>
          <w:bCs/>
          <w:lang w:eastAsia="fr-FR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b/>
                <w:bCs/>
                <w:i/>
                <w:sz w:val="44"/>
                <w:szCs w:val="44"/>
                <w:lang w:eastAsia="fr-FR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Calibri"/>
                <w:sz w:val="44"/>
                <w:szCs w:val="44"/>
                <w:lang w:eastAsia="fr-FR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hAnsi="Cambria Math" w:cs="Calibri"/>
                <w:sz w:val="44"/>
                <w:szCs w:val="44"/>
                <w:lang w:eastAsia="fr-FR"/>
              </w:rPr>
              <m:t>r</m:t>
            </m:r>
          </m:sub>
        </m:sSub>
        <m:r>
          <m:rPr>
            <m:sty m:val="bi"/>
          </m:rPr>
          <w:rPr>
            <w:rFonts w:ascii="Cambria Math" w:hAnsi="Cambria Math" w:cs="Calibri"/>
            <w:sz w:val="44"/>
            <w:szCs w:val="44"/>
            <w:lang w:eastAsia="fr-FR"/>
          </w:rPr>
          <m:t>=</m:t>
        </m:r>
        <m:f>
          <m:fPr>
            <m:ctrlPr>
              <w:rPr>
                <w:rFonts w:ascii="Cambria Math" w:hAnsi="Cambria Math" w:cs="Calibri"/>
                <w:b/>
                <w:bCs/>
                <w:i/>
                <w:sz w:val="44"/>
                <w:szCs w:val="44"/>
                <w:lang w:eastAsia="fr-FR"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C</m:t>
                </m:r>
              </m:sup>
            </m:sSup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c</m:t>
                </m:r>
              </m:e>
            </m:d>
            <m:r>
              <m:rPr>
                <m:sty m:val="bi"/>
              </m:rPr>
              <w:rPr>
                <w:rFonts w:ascii="Cambria Math" w:hAnsi="Cambria Math" w:cs="Calibri"/>
                <w:sz w:val="44"/>
                <w:szCs w:val="44"/>
                <w:lang w:eastAsia="fr-FR"/>
              </w:rPr>
              <m:t>×</m:t>
            </m:r>
            <m:sSup>
              <m:sSup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d</m:t>
                </m:r>
              </m:sup>
            </m:sSup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D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a</m:t>
                </m:r>
              </m:sup>
            </m:sSup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A</m:t>
                </m:r>
              </m:e>
            </m:d>
            <m:r>
              <m:rPr>
                <m:sty m:val="bi"/>
              </m:rPr>
              <w:rPr>
                <w:rFonts w:ascii="Cambria Math" w:hAnsi="Cambria Math" w:cs="Calibri"/>
                <w:sz w:val="44"/>
                <w:szCs w:val="44"/>
                <w:lang w:eastAsia="fr-FR"/>
              </w:rPr>
              <m:t>×</m:t>
            </m:r>
            <m:sSup>
              <m:sSup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b</m:t>
                </m:r>
              </m:sup>
            </m:sSup>
            <m:d>
              <m:dPr>
                <m:ctrlPr>
                  <w:rPr>
                    <w:rFonts w:ascii="Cambria Math" w:hAnsi="Cambria Math" w:cs="Calibr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Calibri"/>
                    <w:sz w:val="44"/>
                    <w:szCs w:val="44"/>
                    <w:lang w:eastAsia="fr-FR"/>
                  </w:rPr>
                  <m:t>B</m:t>
                </m:r>
              </m:e>
            </m:d>
          </m:den>
        </m:f>
      </m:oMath>
    </w:p>
    <w:p w14:paraId="68EBAD05" w14:textId="6F74A767" w:rsidR="000B2D40" w:rsidRPr="000B2D40" w:rsidRDefault="000B2D40" w:rsidP="006A34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/>
        <w:ind w:right="138"/>
        <w:rPr>
          <w:rFonts w:cs="Calibri"/>
          <w:lang w:eastAsia="fr-FR"/>
        </w:rPr>
      </w:pPr>
      <w:r>
        <w:rPr>
          <w:rFonts w:cstheme="minorHAnsi"/>
          <w:lang w:eastAsia="fr-FR"/>
        </w:rPr>
        <w:t>A l’</w:t>
      </w:r>
      <w:r w:rsidRPr="009940CA">
        <w:rPr>
          <w:rFonts w:cstheme="minorHAnsi"/>
          <w:b/>
          <w:bCs/>
          <w:u w:val="single"/>
          <w:lang w:eastAsia="fr-FR"/>
        </w:rPr>
        <w:t>état d’équilibre</w:t>
      </w:r>
      <w:r>
        <w:rPr>
          <w:rFonts w:cstheme="minorHAnsi"/>
          <w:lang w:eastAsia="fr-FR"/>
        </w:rPr>
        <w:t xml:space="preserve">, lorsque le système chimique n’évolue plus, on a alors </w:t>
      </w:r>
      <w:proofErr w:type="spellStart"/>
      <w:proofErr w:type="gramStart"/>
      <w:r w:rsidR="009940CA" w:rsidRPr="009940CA">
        <w:rPr>
          <w:rFonts w:cstheme="minorHAnsi"/>
          <w:b/>
          <w:bCs/>
          <w:sz w:val="44"/>
          <w:szCs w:val="36"/>
          <w:lang w:eastAsia="fr-FR"/>
        </w:rPr>
        <w:t>Q</w:t>
      </w:r>
      <w:r w:rsidR="009940CA" w:rsidRPr="009940CA">
        <w:rPr>
          <w:rFonts w:cstheme="minorHAnsi"/>
          <w:b/>
          <w:bCs/>
          <w:sz w:val="44"/>
          <w:szCs w:val="36"/>
          <w:vertAlign w:val="subscript"/>
          <w:lang w:eastAsia="fr-FR"/>
        </w:rPr>
        <w:t>r,éq</w:t>
      </w:r>
      <w:proofErr w:type="spellEnd"/>
      <w:proofErr w:type="gramEnd"/>
      <w:r w:rsidR="009940CA" w:rsidRPr="009940CA">
        <w:rPr>
          <w:rFonts w:cstheme="minorHAnsi"/>
          <w:b/>
          <w:bCs/>
          <w:sz w:val="44"/>
          <w:szCs w:val="36"/>
          <w:lang w:eastAsia="fr-FR"/>
        </w:rPr>
        <w:t>=K(T)</w:t>
      </w:r>
      <w:r w:rsidR="009940CA">
        <w:rPr>
          <w:rFonts w:cstheme="minorHAnsi"/>
          <w:lang w:eastAsia="fr-FR"/>
        </w:rPr>
        <w:t xml:space="preserve"> où K(T) est appelé constante thermodynamique d’équilibre et ne dépend que de la température. </w:t>
      </w:r>
      <w:r>
        <w:rPr>
          <w:rFonts w:cstheme="minorHAnsi"/>
          <w:lang w:eastAsia="fr-FR"/>
        </w:rPr>
        <w:t xml:space="preserve"> </w:t>
      </w:r>
    </w:p>
    <w:p w14:paraId="39E26DE5" w14:textId="77777777" w:rsidR="000B2D40" w:rsidRDefault="000B2D40" w:rsidP="006A34E7">
      <w:pPr>
        <w:rPr>
          <w:b/>
          <w:sz w:val="28"/>
          <w:u w:val="single"/>
        </w:rPr>
      </w:pPr>
    </w:p>
    <w:p w14:paraId="7741A333" w14:textId="77777777" w:rsidR="009940CA" w:rsidRDefault="009940CA" w:rsidP="006A34E7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Document 3 : constante d’acidité Ka</w:t>
      </w:r>
    </w:p>
    <w:p w14:paraId="3775DFF5" w14:textId="77777777" w:rsidR="009940CA" w:rsidRDefault="009940CA" w:rsidP="006A34E7">
      <w:pPr>
        <w:rPr>
          <w:b/>
          <w:sz w:val="28"/>
          <w:u w:val="single"/>
        </w:rPr>
      </w:pPr>
    </w:p>
    <w:tbl>
      <w:tblPr>
        <w:tblStyle w:val="Grilledutableau1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9940CA" w:rsidRPr="00FF0EEE" w14:paraId="51E67EFD" w14:textId="77777777" w:rsidTr="00A24B1E">
        <w:trPr>
          <w:jc w:val="center"/>
        </w:trPr>
        <w:tc>
          <w:tcPr>
            <w:tcW w:w="10430" w:type="dxa"/>
            <w:shd w:val="clear" w:color="auto" w:fill="FFFF00"/>
          </w:tcPr>
          <w:p w14:paraId="090AC90E" w14:textId="74763E3D" w:rsidR="009940CA" w:rsidRPr="00FF0EEE" w:rsidRDefault="009940CA" w:rsidP="006A34E7">
            <w:pPr>
              <w:pStyle w:val="Sansinterligne"/>
              <w:numPr>
                <w:ilvl w:val="0"/>
                <w:numId w:val="32"/>
              </w:numPr>
              <w:ind w:left="0"/>
              <w:jc w:val="both"/>
            </w:pPr>
            <w:r w:rsidRPr="00FF0EEE">
              <w:t xml:space="preserve">On appelle </w:t>
            </w:r>
            <w:r w:rsidRPr="00FF0EEE">
              <w:rPr>
                <w:b/>
              </w:rPr>
              <w:t>constante d’acidité</w:t>
            </w:r>
            <w:r w:rsidRPr="00FF0EEE">
              <w:t xml:space="preserve"> dans l’eau d’un couple acide</w:t>
            </w:r>
            <w:r w:rsidR="00A24B1E">
              <w:t xml:space="preserve"> (AH)</w:t>
            </w:r>
            <w:r w:rsidRPr="00FF0EEE">
              <w:t xml:space="preserve"> / base (A</w:t>
            </w:r>
            <w:r w:rsidRPr="00FF0EEE">
              <w:rPr>
                <w:vertAlign w:val="superscript"/>
              </w:rPr>
              <w:t>–</w:t>
            </w:r>
            <w:r w:rsidRPr="00FF0EEE">
              <w:t xml:space="preserve">), </w:t>
            </w:r>
            <w:r>
              <w:t>la</w:t>
            </w:r>
            <w:r w:rsidRPr="00FF0EEE">
              <w:t xml:space="preserve"> grandeur</w:t>
            </w:r>
            <w:r>
              <w:t xml:space="preserve"> </w:t>
            </w:r>
            <w:r w:rsidRPr="00FF0EEE">
              <w:t xml:space="preserve">sans dimension, notée </w:t>
            </w:r>
            <w:r w:rsidRPr="00FF0EEE">
              <w:rPr>
                <w:b/>
              </w:rPr>
              <w:t>K</w:t>
            </w:r>
            <w:r w:rsidRPr="00FF0EEE">
              <w:rPr>
                <w:b/>
                <w:vertAlign w:val="subscript"/>
              </w:rPr>
              <w:t>A</w:t>
            </w:r>
            <w:r w:rsidRPr="00FF0EEE">
              <w:t xml:space="preserve">, caractéristique du couple acido-basique </w:t>
            </w:r>
            <w:r>
              <w:t xml:space="preserve">telle que </w:t>
            </w:r>
            <w:r w:rsidRPr="007955B9">
              <w:rPr>
                <w:rFonts w:cs="Times New Roman"/>
                <w:position w:val="-14"/>
              </w:rPr>
              <w:object w:dxaOrig="3300" w:dyaOrig="400" w14:anchorId="3D8FB87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5pt;height:20.4pt" o:ole="">
                  <v:imagedata r:id="rId7" o:title=""/>
                </v:shape>
                <o:OLEObject Type="Embed" ProgID="Equation.DSMT4" ShapeID="_x0000_i1025" DrawAspect="Content" ObjectID="_1669366358" r:id="rId8"/>
              </w:object>
            </w:r>
            <w:r>
              <w:t xml:space="preserve"> </w:t>
            </w:r>
            <w:r w:rsidRPr="00FF0EEE">
              <w:t>et définie par :</w:t>
            </w:r>
          </w:p>
          <w:p w14:paraId="7DCFD72E" w14:textId="77777777" w:rsidR="009940CA" w:rsidRPr="00FF0EEE" w:rsidRDefault="009940CA" w:rsidP="006A34E7">
            <w:pPr>
              <w:pStyle w:val="Sansinterligne"/>
              <w:spacing w:line="276" w:lineRule="auto"/>
              <w:rPr>
                <w:b/>
                <w:sz w:val="16"/>
                <w:szCs w:val="16"/>
              </w:rPr>
            </w:pPr>
          </w:p>
          <w:p w14:paraId="297F0048" w14:textId="5C2E83AA" w:rsidR="009940CA" w:rsidRPr="00FF0EEE" w:rsidRDefault="009940CA" w:rsidP="006A34E7">
            <w:pPr>
              <w:pStyle w:val="Sansinterligne"/>
              <w:spacing w:line="360" w:lineRule="auto"/>
              <w:jc w:val="center"/>
            </w:pPr>
            <w:r w:rsidRPr="009940CA">
              <w:rPr>
                <w:rFonts w:cs="Times New Roman"/>
                <w:position w:val="-82"/>
              </w:rPr>
              <w:object w:dxaOrig="8640" w:dyaOrig="1760" w14:anchorId="0222B873">
                <v:shape id="_x0000_i1026" type="#_x0000_t75" style="width:405pt;height:84pt" o:ole="">
                  <v:imagedata r:id="rId9" o:title=""/>
                </v:shape>
                <o:OLEObject Type="Embed" ProgID="Equation.DSMT4" ShapeID="_x0000_i1026" DrawAspect="Content" ObjectID="_1669366359" r:id="rId10"/>
              </w:object>
            </w:r>
            <w:r w:rsidRPr="009940CA">
              <w:rPr>
                <w:rFonts w:cs="Times New Roman"/>
              </w:rPr>
              <w:t xml:space="preserve">   </w:t>
            </w:r>
            <w:proofErr w:type="gramStart"/>
            <w:r w:rsidRPr="009940CA">
              <w:rPr>
                <w:rFonts w:cs="Times New Roman"/>
              </w:rPr>
              <w:t>et</w:t>
            </w:r>
            <w:proofErr w:type="gramEnd"/>
            <w:r w:rsidRPr="009940CA">
              <w:rPr>
                <w:rFonts w:cs="Times New Roman"/>
              </w:rPr>
              <w:t xml:space="preserve"> c</w:t>
            </w:r>
            <w:r w:rsidRPr="009940CA">
              <w:rPr>
                <w:rFonts w:cs="Times New Roman"/>
                <w:vertAlign w:val="superscript"/>
              </w:rPr>
              <w:t>0</w:t>
            </w:r>
            <w:r w:rsidRPr="009940CA">
              <w:rPr>
                <w:rFonts w:cs="Times New Roman"/>
              </w:rPr>
              <w:t xml:space="preserve"> = 1 mol/L</w:t>
            </w:r>
          </w:p>
          <w:p w14:paraId="3B0BF8AB" w14:textId="00D9F0A3" w:rsidR="00A24B1E" w:rsidRDefault="00A24B1E" w:rsidP="006A34E7">
            <w:pPr>
              <w:pStyle w:val="Sansinterligne"/>
              <w:numPr>
                <w:ilvl w:val="0"/>
                <w:numId w:val="32"/>
              </w:numPr>
              <w:ind w:left="0"/>
              <w:jc w:val="both"/>
            </w:pPr>
            <w:r>
              <w:t>Ka est une constante thermodynamique d’équilibre.</w:t>
            </w:r>
          </w:p>
          <w:p w14:paraId="083A892D" w14:textId="773EB0A7" w:rsidR="009940CA" w:rsidRPr="00FF0EEE" w:rsidRDefault="009940CA" w:rsidP="006A34E7">
            <w:pPr>
              <w:pStyle w:val="Sansinterligne"/>
              <w:numPr>
                <w:ilvl w:val="0"/>
                <w:numId w:val="32"/>
              </w:numPr>
              <w:ind w:left="0"/>
              <w:jc w:val="both"/>
            </w:pPr>
            <w:r w:rsidRPr="00FF0EEE">
              <w:t xml:space="preserve">Le </w:t>
            </w:r>
            <w:proofErr w:type="spellStart"/>
            <w:r w:rsidRPr="00FF0EEE">
              <w:rPr>
                <w:b/>
              </w:rPr>
              <w:t>pK</w:t>
            </w:r>
            <w:r w:rsidRPr="00FF0EEE">
              <w:rPr>
                <w:b/>
                <w:vertAlign w:val="subscript"/>
              </w:rPr>
              <w:t>A</w:t>
            </w:r>
            <w:proofErr w:type="spellEnd"/>
            <w:r w:rsidRPr="00FF0EEE">
              <w:t xml:space="preserve"> d’un couple acide/base est une grandeur, sans dimension, comprise entre </w:t>
            </w:r>
            <w:r w:rsidRPr="00FF0EEE">
              <w:rPr>
                <w:b/>
              </w:rPr>
              <w:t>0</w:t>
            </w:r>
            <w:r w:rsidRPr="00FF0EEE">
              <w:t xml:space="preserve"> et </w:t>
            </w:r>
            <w:r w:rsidRPr="00FF0EEE">
              <w:rPr>
                <w:b/>
              </w:rPr>
              <w:t>14</w:t>
            </w:r>
            <w:r w:rsidRPr="00FF0EEE">
              <w:t xml:space="preserve"> et caractéristique du couple. Elle est définie par :</w:t>
            </w:r>
          </w:p>
          <w:p w14:paraId="48AD2D9B" w14:textId="77777777" w:rsidR="009940CA" w:rsidRPr="00FF0EEE" w:rsidRDefault="009940CA" w:rsidP="006A34E7">
            <w:pPr>
              <w:pStyle w:val="Sansinterligne"/>
              <w:rPr>
                <w:sz w:val="10"/>
                <w:szCs w:val="16"/>
              </w:rPr>
            </w:pPr>
          </w:p>
          <w:p w14:paraId="36BB7E3B" w14:textId="6C6766CA" w:rsidR="009940CA" w:rsidRPr="009940CA" w:rsidRDefault="009940CA" w:rsidP="006A34E7">
            <w:pPr>
              <w:pStyle w:val="Sansinterligne"/>
              <w:spacing w:line="360" w:lineRule="auto"/>
              <w:jc w:val="center"/>
              <w:rPr>
                <w:b/>
              </w:rPr>
            </w:pPr>
            <w:proofErr w:type="spellStart"/>
            <w:proofErr w:type="gramStart"/>
            <w:r w:rsidRPr="009940CA">
              <w:rPr>
                <w:b/>
                <w:sz w:val="28"/>
                <w:szCs w:val="28"/>
              </w:rPr>
              <w:t>pK</w:t>
            </w:r>
            <w:r w:rsidRPr="009940CA">
              <w:rPr>
                <w:b/>
                <w:sz w:val="28"/>
                <w:szCs w:val="28"/>
                <w:vertAlign w:val="subscript"/>
              </w:rPr>
              <w:t>A</w:t>
            </w:r>
            <w:proofErr w:type="spellEnd"/>
            <w:proofErr w:type="gramEnd"/>
            <w:r w:rsidRPr="009940CA">
              <w:rPr>
                <w:b/>
                <w:sz w:val="28"/>
                <w:szCs w:val="28"/>
              </w:rPr>
              <w:t xml:space="preserve"> = – log K</w:t>
            </w:r>
            <w:r w:rsidRPr="009940CA">
              <w:rPr>
                <w:b/>
                <w:sz w:val="28"/>
                <w:szCs w:val="28"/>
                <w:vertAlign w:val="subscript"/>
              </w:rPr>
              <w:t xml:space="preserve">A     </w:t>
            </w:r>
            <w:r w:rsidRPr="009940CA">
              <w:rPr>
                <w:b/>
                <w:sz w:val="28"/>
                <w:szCs w:val="28"/>
              </w:rPr>
              <w:t xml:space="preserve"> et Ka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940CA">
              <w:rPr>
                <w:b/>
                <w:sz w:val="28"/>
                <w:szCs w:val="28"/>
              </w:rPr>
              <w:t>=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940CA">
              <w:rPr>
                <w:b/>
                <w:sz w:val="28"/>
                <w:szCs w:val="28"/>
              </w:rPr>
              <w:t>10</w:t>
            </w:r>
            <w:r w:rsidRPr="009940CA">
              <w:rPr>
                <w:b/>
                <w:sz w:val="28"/>
                <w:szCs w:val="28"/>
                <w:vertAlign w:val="superscript"/>
              </w:rPr>
              <w:t>-pKa</w:t>
            </w:r>
          </w:p>
        </w:tc>
      </w:tr>
    </w:tbl>
    <w:p w14:paraId="475952B0" w14:textId="77777777" w:rsidR="009940CA" w:rsidRDefault="009940CA">
      <w:pPr>
        <w:rPr>
          <w:b/>
          <w:sz w:val="28"/>
          <w:u w:val="single"/>
        </w:rPr>
      </w:pPr>
    </w:p>
    <w:p w14:paraId="02FA6941" w14:textId="13D9FC39" w:rsidR="007476DD" w:rsidRPr="001D79DD" w:rsidRDefault="007476DD" w:rsidP="006A34E7">
      <w:pPr>
        <w:shd w:val="clear" w:color="auto" w:fill="00FF00"/>
        <w:jc w:val="left"/>
        <w:rPr>
          <w:rFonts w:ascii="Arial Narrow" w:hAnsi="Arial Narrow"/>
          <w:sz w:val="28"/>
          <w:szCs w:val="22"/>
        </w:rPr>
      </w:pPr>
      <w:r w:rsidRPr="001D79DD">
        <w:rPr>
          <w:rFonts w:ascii="Arial Narrow" w:hAnsi="Arial Narrow"/>
          <w:b/>
          <w:sz w:val="32"/>
          <w:szCs w:val="22"/>
          <w:highlight w:val="green"/>
          <w:u w:val="single"/>
        </w:rPr>
        <w:lastRenderedPageBreak/>
        <w:t>I. Questions préliminaires</w:t>
      </w:r>
    </w:p>
    <w:p w14:paraId="5BA49BC8" w14:textId="77777777" w:rsidR="007476DD" w:rsidRDefault="007476DD"/>
    <w:p w14:paraId="54F93833" w14:textId="01B50A9D" w:rsidR="007476DD" w:rsidRDefault="007476DD">
      <w:pPr>
        <w:numPr>
          <w:ilvl w:val="0"/>
          <w:numId w:val="10"/>
        </w:numPr>
        <w:ind w:left="426" w:hanging="426"/>
        <w:jc w:val="left"/>
      </w:pPr>
      <w:r>
        <w:t>Vers quel état doit tendre tout système chimique ?</w:t>
      </w:r>
    </w:p>
    <w:p w14:paraId="1964D2B3" w14:textId="5E50D7E5" w:rsidR="001D79DD" w:rsidRDefault="001D79DD" w:rsidP="001D79D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/>
        <w:jc w:val="left"/>
      </w:pPr>
    </w:p>
    <w:p w14:paraId="5DE99C08" w14:textId="37DAA3F8" w:rsidR="001D79DD" w:rsidRDefault="001D79DD" w:rsidP="001D79D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/>
        <w:jc w:val="left"/>
      </w:pPr>
    </w:p>
    <w:p w14:paraId="77EDE69F" w14:textId="6613D045" w:rsidR="007476DD" w:rsidRDefault="007476DD">
      <w:pPr>
        <w:numPr>
          <w:ilvl w:val="0"/>
          <w:numId w:val="10"/>
        </w:numPr>
        <w:ind w:left="426" w:hanging="426"/>
        <w:jc w:val="left"/>
      </w:pPr>
      <w:r>
        <w:t xml:space="preserve">Vers quelle valeur doit alors tendre le quotient de réaction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 xml:space="preserve"> </w:t>
      </w:r>
      <w:r>
        <w:t>?</w:t>
      </w:r>
    </w:p>
    <w:p w14:paraId="2129E074" w14:textId="7441472F" w:rsidR="001D79DD" w:rsidRDefault="001D79DD" w:rsidP="001D79D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/>
        <w:jc w:val="left"/>
      </w:pPr>
    </w:p>
    <w:p w14:paraId="01EC6F01" w14:textId="5273970E" w:rsidR="001D79DD" w:rsidRDefault="001D79DD" w:rsidP="001D79D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426"/>
        <w:jc w:val="left"/>
      </w:pPr>
    </w:p>
    <w:p w14:paraId="7CB569C1" w14:textId="77777777" w:rsidR="007476DD" w:rsidRDefault="007476DD">
      <w:pPr>
        <w:numPr>
          <w:ilvl w:val="0"/>
          <w:numId w:val="10"/>
        </w:numPr>
        <w:ind w:left="426" w:hanging="426"/>
        <w:jc w:val="left"/>
      </w:pPr>
      <w:r>
        <w:t xml:space="preserve">C’est de l’observation du sens d’évolution de plusieurs systèmes que l’on va dégager un critère général d’évolution spontané par comparaison de </w:t>
      </w:r>
      <w:proofErr w:type="spellStart"/>
      <w:r>
        <w:rPr>
          <w:i/>
        </w:rP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>, i</w:t>
      </w:r>
      <w:r>
        <w:t xml:space="preserve"> et de </w:t>
      </w:r>
      <w:r>
        <w:rPr>
          <w:i/>
        </w:rPr>
        <w:t>K</w:t>
      </w:r>
      <w:r>
        <w:t>, à l’exclusion de toute considération cinétique.</w:t>
      </w:r>
    </w:p>
    <w:p w14:paraId="56A70507" w14:textId="77777777" w:rsidR="007476DD" w:rsidRDefault="007476DD"/>
    <w:p w14:paraId="6078B761" w14:textId="04244312" w:rsidR="007476DD" w:rsidRPr="001D79DD" w:rsidRDefault="007476DD" w:rsidP="001D79DD">
      <w:pPr>
        <w:shd w:val="clear" w:color="auto" w:fill="00FF00"/>
        <w:rPr>
          <w:rFonts w:ascii="Arial Narrow" w:hAnsi="Arial Narrow"/>
          <w:sz w:val="28"/>
          <w:szCs w:val="22"/>
        </w:rPr>
      </w:pPr>
      <w:r w:rsidRPr="001D79DD">
        <w:rPr>
          <w:rFonts w:ascii="Arial Narrow" w:hAnsi="Arial Narrow"/>
          <w:b/>
          <w:sz w:val="32"/>
          <w:szCs w:val="22"/>
          <w:u w:val="single"/>
        </w:rPr>
        <w:t xml:space="preserve">II. </w:t>
      </w:r>
      <w:r w:rsidR="00AE3DAC">
        <w:rPr>
          <w:rFonts w:ascii="Arial Narrow" w:hAnsi="Arial Narrow"/>
          <w:b/>
          <w:sz w:val="32"/>
          <w:szCs w:val="22"/>
          <w:u w:val="single"/>
        </w:rPr>
        <w:t>Evolution d’un système chimique</w:t>
      </w:r>
    </w:p>
    <w:p w14:paraId="121FFC47" w14:textId="77777777" w:rsidR="007476DD" w:rsidRDefault="007476DD"/>
    <w:p w14:paraId="701DE2D1" w14:textId="77777777" w:rsidR="007476DD" w:rsidRDefault="007476DD">
      <w:r>
        <w:t xml:space="preserve">La manipulation proposée met en jeu des solutions dans lesquelles interviennent deux couples acide/base pour lesquels les </w:t>
      </w:r>
      <w:proofErr w:type="spellStart"/>
      <w:r>
        <w:t>p</w:t>
      </w:r>
      <w:r>
        <w:rPr>
          <w:i/>
        </w:rPr>
        <w:t>K</w:t>
      </w:r>
      <w:r>
        <w:rPr>
          <w:vertAlign w:val="subscript"/>
        </w:rPr>
        <w:t>A</w:t>
      </w:r>
      <w:proofErr w:type="spellEnd"/>
      <w:r>
        <w:rPr>
          <w:vertAlign w:val="subscript"/>
        </w:rPr>
        <w:t xml:space="preserve"> </w:t>
      </w:r>
      <w:r>
        <w:t>sont donnés ci-dessous :</w:t>
      </w:r>
    </w:p>
    <w:p w14:paraId="45936084" w14:textId="77777777" w:rsidR="007476DD" w:rsidRDefault="007476DD">
      <w:pPr>
        <w:tabs>
          <w:tab w:val="left" w:pos="4253"/>
          <w:tab w:val="left" w:pos="5670"/>
        </w:tabs>
        <w:rPr>
          <w:vertAlign w:val="superscript"/>
          <w:lang w:val="en-US"/>
        </w:rPr>
      </w:pPr>
      <w:r>
        <w:rPr>
          <w:lang w:val="en-US"/>
        </w:rPr>
        <w:t xml:space="preserve">Couple </w:t>
      </w:r>
      <w:proofErr w:type="gramStart"/>
      <w:r>
        <w:rPr>
          <w:lang w:val="en-US"/>
        </w:rPr>
        <w:t>1 :</w:t>
      </w:r>
      <w:proofErr w:type="gramEnd"/>
      <w:r>
        <w:rPr>
          <w:lang w:val="en-US"/>
        </w:rPr>
        <w:t xml:space="preserve"> NH</w:t>
      </w:r>
      <w:r>
        <w:rPr>
          <w:vertAlign w:val="subscript"/>
          <w:lang w:val="en-US"/>
        </w:rPr>
        <w:t>4</w:t>
      </w:r>
      <w:r>
        <w:rPr>
          <w:vertAlign w:val="superscript"/>
          <w:lang w:val="en-US"/>
        </w:rPr>
        <w:t>+</w:t>
      </w:r>
      <w:r>
        <w:rPr>
          <w:lang w:val="en-US"/>
        </w:rPr>
        <w:t xml:space="preserve"> / NH</w:t>
      </w:r>
      <w:r>
        <w:rPr>
          <w:vertAlign w:val="subscript"/>
          <w:lang w:val="en-US"/>
        </w:rPr>
        <w:t>3</w:t>
      </w:r>
      <w:r>
        <w:rPr>
          <w:lang w:val="en-US"/>
        </w:rPr>
        <w:tab/>
        <w:t>p</w:t>
      </w:r>
      <w:r>
        <w:rPr>
          <w:i/>
          <w:lang w:val="en-US"/>
        </w:rPr>
        <w:t>K</w:t>
      </w:r>
      <w:r>
        <w:rPr>
          <w:vertAlign w:val="subscript"/>
          <w:lang w:val="en-US"/>
        </w:rPr>
        <w:t>A1</w:t>
      </w:r>
      <w:r>
        <w:rPr>
          <w:lang w:val="en-US"/>
        </w:rPr>
        <w:t xml:space="preserve"> = 9,2</w:t>
      </w:r>
      <w:r>
        <w:rPr>
          <w:lang w:val="en-US"/>
        </w:rPr>
        <w:tab/>
      </w:r>
      <w:r>
        <w:rPr>
          <w:i/>
          <w:lang w:val="en-US"/>
        </w:rPr>
        <w:t>K</w:t>
      </w:r>
      <w:r>
        <w:rPr>
          <w:vertAlign w:val="subscript"/>
          <w:lang w:val="en-US"/>
        </w:rPr>
        <w:t>A1</w:t>
      </w:r>
      <w:r>
        <w:rPr>
          <w:lang w:val="en-US"/>
        </w:rPr>
        <w:t xml:space="preserve"> = 6,3.10</w:t>
      </w:r>
      <w:r>
        <w:rPr>
          <w:vertAlign w:val="superscript"/>
          <w:lang w:val="en-US"/>
        </w:rPr>
        <w:t xml:space="preserve"> -10</w:t>
      </w:r>
    </w:p>
    <w:p w14:paraId="41EA73B5" w14:textId="77777777" w:rsidR="007476DD" w:rsidRDefault="007476DD">
      <w:pPr>
        <w:tabs>
          <w:tab w:val="left" w:pos="4253"/>
          <w:tab w:val="left" w:pos="5670"/>
        </w:tabs>
        <w:rPr>
          <w:vertAlign w:val="superscript"/>
          <w:lang w:val="en-US"/>
        </w:rPr>
      </w:pPr>
      <w:r>
        <w:rPr>
          <w:lang w:val="en-US"/>
        </w:rPr>
        <w:t xml:space="preserve">Couple </w:t>
      </w:r>
      <w:proofErr w:type="gramStart"/>
      <w:r>
        <w:rPr>
          <w:lang w:val="en-US"/>
        </w:rPr>
        <w:t>2 :</w:t>
      </w:r>
      <w:proofErr w:type="gramEnd"/>
      <w:r>
        <w:rPr>
          <w:lang w:val="en-US"/>
        </w:rPr>
        <w:t xml:space="preserve"> HCO</w:t>
      </w:r>
      <w:r>
        <w:rPr>
          <w:vertAlign w:val="subscript"/>
          <w:lang w:val="en-US"/>
        </w:rPr>
        <w:t>3</w:t>
      </w:r>
      <w:r>
        <w:rPr>
          <w:vertAlign w:val="superscript"/>
          <w:lang w:val="en-US"/>
        </w:rPr>
        <w:t xml:space="preserve"> -</w:t>
      </w:r>
      <w:r>
        <w:rPr>
          <w:lang w:val="en-US"/>
        </w:rPr>
        <w:t xml:space="preserve"> / CO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>2-</w:t>
      </w:r>
      <w:r>
        <w:rPr>
          <w:lang w:val="en-US"/>
        </w:rPr>
        <w:tab/>
        <w:t>p</w:t>
      </w:r>
      <w:r>
        <w:rPr>
          <w:i/>
          <w:lang w:val="en-US"/>
        </w:rPr>
        <w:t>K</w:t>
      </w:r>
      <w:r>
        <w:rPr>
          <w:vertAlign w:val="subscript"/>
          <w:lang w:val="en-US"/>
        </w:rPr>
        <w:t>A2</w:t>
      </w:r>
      <w:r>
        <w:rPr>
          <w:lang w:val="en-US"/>
        </w:rPr>
        <w:t xml:space="preserve"> = 10,3</w:t>
      </w:r>
      <w:r>
        <w:rPr>
          <w:lang w:val="en-US"/>
        </w:rPr>
        <w:tab/>
      </w:r>
      <w:r>
        <w:rPr>
          <w:i/>
          <w:lang w:val="en-US"/>
        </w:rPr>
        <w:t>K</w:t>
      </w:r>
      <w:r>
        <w:rPr>
          <w:vertAlign w:val="subscript"/>
          <w:lang w:val="en-US"/>
        </w:rPr>
        <w:t>A2</w:t>
      </w:r>
      <w:r>
        <w:rPr>
          <w:lang w:val="en-US"/>
        </w:rPr>
        <w:t xml:space="preserve"> = 5,0.10 </w:t>
      </w:r>
      <w:r>
        <w:rPr>
          <w:vertAlign w:val="superscript"/>
          <w:lang w:val="en-US"/>
        </w:rPr>
        <w:t>-11</w:t>
      </w:r>
    </w:p>
    <w:p w14:paraId="5A65B2BB" w14:textId="77777777" w:rsidR="007476DD" w:rsidRDefault="007476DD">
      <w:pPr>
        <w:ind w:left="567" w:firstLine="2040"/>
        <w:rPr>
          <w:lang w:val="en-US"/>
        </w:rPr>
      </w:pPr>
    </w:p>
    <w:p w14:paraId="0A8690D2" w14:textId="77777777" w:rsidR="007476DD" w:rsidRDefault="007476DD">
      <w:pPr>
        <w:jc w:val="left"/>
        <w:rPr>
          <w:rFonts w:ascii="Arial Narrow" w:hAnsi="Arial Narrow"/>
          <w:b/>
          <w:u w:val="single"/>
        </w:rPr>
      </w:pPr>
      <w:r>
        <w:rPr>
          <w:rFonts w:ascii="Arial Narrow" w:hAnsi="Arial Narrow"/>
          <w:lang w:val="en-US"/>
        </w:rPr>
        <w:tab/>
      </w:r>
      <w:r w:rsidRPr="001D79DD">
        <w:rPr>
          <w:rFonts w:ascii="Arial Narrow" w:hAnsi="Arial Narrow"/>
          <w:b/>
          <w:highlight w:val="yellow"/>
          <w:u w:val="single"/>
        </w:rPr>
        <w:t>1. Un premier système chimique.</w:t>
      </w:r>
      <w:r>
        <w:rPr>
          <w:rFonts w:ascii="Arial Narrow" w:hAnsi="Arial Narrow"/>
          <w:b/>
          <w:u w:val="single"/>
        </w:rPr>
        <w:br/>
      </w:r>
      <w:r>
        <w:rPr>
          <w:b/>
          <w:u w:val="single"/>
        </w:rPr>
        <w:br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1D79DD">
        <w:rPr>
          <w:rFonts w:ascii="Arial Narrow" w:hAnsi="Arial Narrow"/>
          <w:b/>
          <w:highlight w:val="cyan"/>
          <w:u w:val="single"/>
        </w:rPr>
        <w:t>a. Expérience.</w:t>
      </w:r>
      <w:r>
        <w:rPr>
          <w:rFonts w:ascii="Arial Narrow" w:hAnsi="Arial Narrow"/>
          <w:b/>
          <w:u w:val="single"/>
        </w:rPr>
        <w:br/>
      </w:r>
    </w:p>
    <w:p w14:paraId="676E7671" w14:textId="77777777" w:rsidR="007476DD" w:rsidRDefault="007476DD">
      <w:r>
        <w:t>Préparer le mélange N°1 décrit dans le tableau ci-dessous. Homogénéiser. Mesurer la valeur du pH de chaque solution.</w:t>
      </w:r>
    </w:p>
    <w:tbl>
      <w:tblPr>
        <w:tblW w:w="0" w:type="auto"/>
        <w:tblInd w:w="-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62"/>
        <w:gridCol w:w="1853"/>
      </w:tblGrid>
      <w:tr w:rsidR="007476DD" w14:paraId="74688807" w14:textId="77777777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C2C90F" w14:textId="77777777" w:rsidR="007476DD" w:rsidRDefault="007476DD">
            <w:pPr>
              <w:snapToGrid w:val="0"/>
              <w:ind w:firstLine="66"/>
              <w:jc w:val="left"/>
            </w:pPr>
            <w:r>
              <w:t>Constituants du mélange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0F87" w14:textId="77777777" w:rsidR="007476DD" w:rsidRDefault="007476DD">
            <w:pPr>
              <w:snapToGrid w:val="0"/>
              <w:ind w:firstLine="66"/>
              <w:jc w:val="left"/>
            </w:pPr>
            <w:r>
              <w:t>Mélange N° 1</w:t>
            </w:r>
          </w:p>
        </w:tc>
      </w:tr>
      <w:tr w:rsidR="007476DD" w14:paraId="62D8DAF1" w14:textId="77777777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77A83" w14:textId="77777777" w:rsidR="007476DD" w:rsidRDefault="007476DD">
            <w:pPr>
              <w:snapToGrid w:val="0"/>
              <w:ind w:firstLine="66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de chlorure d’ammonium </w:t>
            </w:r>
          </w:p>
          <w:p w14:paraId="1063EB1B" w14:textId="77777777" w:rsidR="007476DD" w:rsidRDefault="007476DD">
            <w:pPr>
              <w:ind w:firstLine="66"/>
              <w:jc w:val="left"/>
            </w:pPr>
            <w:proofErr w:type="gramStart"/>
            <w:r>
              <w:t>( NH</w:t>
            </w:r>
            <w:proofErr w:type="gramEnd"/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+</w:t>
            </w:r>
            <w:r>
              <w:t xml:space="preserve"> + Cl</w:t>
            </w:r>
            <w:r>
              <w:rPr>
                <w:vertAlign w:val="superscript"/>
              </w:rPr>
              <w:t>-</w:t>
            </w:r>
            <w:r>
              <w:t xml:space="preserve"> 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  <w:r>
              <w:t xml:space="preserve">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F136B" w14:textId="77777777" w:rsidR="007476DD" w:rsidRDefault="007476DD">
            <w:pPr>
              <w:snapToGrid w:val="0"/>
              <w:ind w:firstLine="66"/>
              <w:jc w:val="left"/>
            </w:pPr>
            <w:r>
              <w:t>V</w:t>
            </w:r>
            <w:r>
              <w:rPr>
                <w:vertAlign w:val="subscript"/>
              </w:rPr>
              <w:t xml:space="preserve">1 </w:t>
            </w:r>
            <w:r>
              <w:t xml:space="preserve">= 20 </w:t>
            </w:r>
            <w:proofErr w:type="spellStart"/>
            <w:r>
              <w:t>mL</w:t>
            </w:r>
            <w:proofErr w:type="spellEnd"/>
          </w:p>
        </w:tc>
      </w:tr>
      <w:tr w:rsidR="007476DD" w14:paraId="22BAB528" w14:textId="77777777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543F0C" w14:textId="77777777" w:rsidR="007476DD" w:rsidRDefault="007476DD">
            <w:pPr>
              <w:snapToGrid w:val="0"/>
              <w:ind w:firstLine="66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d’ammoniac appelée ammoniaque </w:t>
            </w:r>
          </w:p>
          <w:p w14:paraId="1F036DA1" w14:textId="77777777" w:rsidR="007476DD" w:rsidRDefault="007476DD">
            <w:pPr>
              <w:ind w:firstLine="66"/>
              <w:jc w:val="left"/>
              <w:rPr>
                <w:vertAlign w:val="superscript"/>
              </w:rPr>
            </w:pPr>
            <w:proofErr w:type="gramStart"/>
            <w:r>
              <w:t>( NH</w:t>
            </w:r>
            <w:proofErr w:type="gramEnd"/>
            <w:r>
              <w:rPr>
                <w:vertAlign w:val="subscript"/>
              </w:rPr>
              <w:t>3</w:t>
            </w:r>
            <w:r>
              <w:t xml:space="preserve"> 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16ACA" w14:textId="77777777" w:rsidR="007476DD" w:rsidRDefault="007476DD">
            <w:pPr>
              <w:snapToGrid w:val="0"/>
              <w:ind w:firstLine="66"/>
              <w:jc w:val="left"/>
            </w:pPr>
            <w:r>
              <w:t>V</w:t>
            </w:r>
            <w:r>
              <w:rPr>
                <w:vertAlign w:val="subscript"/>
              </w:rPr>
              <w:t xml:space="preserve">2 </w:t>
            </w:r>
            <w:r>
              <w:t xml:space="preserve">= 20 </w:t>
            </w:r>
            <w:proofErr w:type="spellStart"/>
            <w:r>
              <w:t>mL</w:t>
            </w:r>
            <w:proofErr w:type="spellEnd"/>
          </w:p>
        </w:tc>
      </w:tr>
      <w:tr w:rsidR="007476DD" w14:paraId="10528542" w14:textId="77777777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C476FA" w14:textId="77777777" w:rsidR="007476DD" w:rsidRDefault="007476DD">
            <w:pPr>
              <w:snapToGrid w:val="0"/>
              <w:ind w:firstLine="66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d’hydrogénocarbonate de sodium </w:t>
            </w:r>
          </w:p>
          <w:p w14:paraId="5F153E8B" w14:textId="77777777" w:rsidR="007476DD" w:rsidRDefault="007476DD">
            <w:pPr>
              <w:ind w:firstLine="66"/>
              <w:jc w:val="left"/>
              <w:rPr>
                <w:vertAlign w:val="superscript"/>
              </w:rPr>
            </w:pPr>
            <w:proofErr w:type="gramStart"/>
            <w:r>
              <w:t>( Na</w:t>
            </w:r>
            <w:proofErr w:type="gramEnd"/>
            <w:r>
              <w:rPr>
                <w:vertAlign w:val="superscript"/>
              </w:rPr>
              <w:t>+</w:t>
            </w:r>
            <w:r>
              <w:t xml:space="preserve"> + HCO</w:t>
            </w:r>
            <w:r>
              <w:rPr>
                <w:vertAlign w:val="subscript"/>
              </w:rPr>
              <w:t>3</w:t>
            </w:r>
            <w:r>
              <w:rPr>
                <w:vertAlign w:val="superscript"/>
              </w:rPr>
              <w:t xml:space="preserve">- </w:t>
            </w:r>
            <w:r>
              <w:t>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D3FB9" w14:textId="77777777" w:rsidR="007476DD" w:rsidRDefault="007476DD">
            <w:pPr>
              <w:snapToGrid w:val="0"/>
              <w:ind w:firstLine="66"/>
              <w:jc w:val="left"/>
            </w:pPr>
            <w:r>
              <w:t>V</w:t>
            </w:r>
            <w:r>
              <w:rPr>
                <w:vertAlign w:val="subscript"/>
              </w:rPr>
              <w:t xml:space="preserve">3 </w:t>
            </w:r>
            <w:r>
              <w:t xml:space="preserve">= 20 </w:t>
            </w:r>
            <w:proofErr w:type="spellStart"/>
            <w:r>
              <w:t>mL</w:t>
            </w:r>
            <w:proofErr w:type="spellEnd"/>
          </w:p>
        </w:tc>
      </w:tr>
      <w:tr w:rsidR="007476DD" w14:paraId="4A304A67" w14:textId="77777777"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CF01C7" w14:textId="77777777" w:rsidR="007476DD" w:rsidRDefault="007476DD">
            <w:pPr>
              <w:snapToGrid w:val="0"/>
              <w:ind w:firstLine="66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de carbonate de sodium </w:t>
            </w:r>
          </w:p>
          <w:p w14:paraId="4884101A" w14:textId="77777777" w:rsidR="007476DD" w:rsidRDefault="007476DD">
            <w:pPr>
              <w:ind w:firstLine="66"/>
              <w:jc w:val="left"/>
              <w:rPr>
                <w:vertAlign w:val="superscript"/>
              </w:rPr>
            </w:pPr>
            <w:r>
              <w:t>(2 Na</w:t>
            </w:r>
            <w:r>
              <w:rPr>
                <w:vertAlign w:val="superscript"/>
              </w:rPr>
              <w:t>+</w:t>
            </w:r>
            <w:r>
              <w:t xml:space="preserve"> + CO</w:t>
            </w:r>
            <w:r>
              <w:rPr>
                <w:vertAlign w:val="subscript"/>
              </w:rPr>
              <w:t>3</w:t>
            </w:r>
            <w:r>
              <w:rPr>
                <w:vertAlign w:val="superscript"/>
              </w:rPr>
              <w:t xml:space="preserve">2- </w:t>
            </w:r>
            <w:r>
              <w:t>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</w:t>
            </w:r>
            <w:proofErr w:type="gramStart"/>
            <w:r>
              <w:t>mol.L</w:t>
            </w:r>
            <w:proofErr w:type="gramEnd"/>
            <w:r>
              <w:rPr>
                <w:vertAlign w:val="superscript"/>
              </w:rPr>
              <w:t>-1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8300" w14:textId="77777777" w:rsidR="007476DD" w:rsidRDefault="007476DD">
            <w:pPr>
              <w:snapToGrid w:val="0"/>
              <w:ind w:firstLine="66"/>
              <w:jc w:val="left"/>
            </w:pPr>
            <w:r>
              <w:t>V</w:t>
            </w:r>
            <w:r>
              <w:rPr>
                <w:vertAlign w:val="subscript"/>
              </w:rPr>
              <w:t>4</w:t>
            </w:r>
            <w:r>
              <w:t xml:space="preserve">= 20 </w:t>
            </w:r>
            <w:proofErr w:type="spellStart"/>
            <w:r>
              <w:t>mL</w:t>
            </w:r>
            <w:proofErr w:type="spellEnd"/>
          </w:p>
        </w:tc>
      </w:tr>
    </w:tbl>
    <w:p w14:paraId="39A31C1F" w14:textId="77777777" w:rsidR="007476DD" w:rsidRDefault="007476DD">
      <w:pPr>
        <w:ind w:firstLine="66"/>
      </w:pPr>
    </w:p>
    <w:p w14:paraId="417AAEC6" w14:textId="77777777" w:rsidR="007476DD" w:rsidRDefault="007476DD">
      <w:pPr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1D79DD">
        <w:rPr>
          <w:rFonts w:ascii="Arial Narrow" w:hAnsi="Arial Narrow"/>
          <w:b/>
          <w:highlight w:val="cyan"/>
          <w:u w:val="single"/>
        </w:rPr>
        <w:t>b. Questions.</w:t>
      </w:r>
    </w:p>
    <w:p w14:paraId="1A8FAFC8" w14:textId="77777777" w:rsidR="007476DD" w:rsidRDefault="007476DD"/>
    <w:p w14:paraId="15575AEF" w14:textId="0F1735A0" w:rsidR="007476DD" w:rsidRDefault="007476DD">
      <w:pPr>
        <w:numPr>
          <w:ilvl w:val="0"/>
          <w:numId w:val="8"/>
        </w:numPr>
      </w:pPr>
      <w:r>
        <w:t>Quelle est l'équation de la réaction acido-basique susceptible de se produire entre les espèces de ces deux couples ?</w:t>
      </w:r>
    </w:p>
    <w:p w14:paraId="0870FCEA" w14:textId="2481D20E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41696E8" w14:textId="2EA18525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6C7BFE6" w14:textId="6819DCB4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334D2DC" w14:textId="2539086E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B82A08D" w14:textId="428E38FA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804C0E0" w14:textId="58D6AF14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CD1958C" w14:textId="5846786B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6C3D4D79" w14:textId="426D1F3E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53483D0B" w14:textId="06D20C1A" w:rsidR="007476DD" w:rsidRDefault="007476DD">
      <w:pPr>
        <w:numPr>
          <w:ilvl w:val="0"/>
          <w:numId w:val="4"/>
        </w:numPr>
      </w:pPr>
      <w:r>
        <w:t>Cette écriture préjuge-t-elle du sens dans lequel a lieu la transformation ?</w:t>
      </w:r>
    </w:p>
    <w:p w14:paraId="4326FFB6" w14:textId="59050C11" w:rsidR="007B5945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9888" behindDoc="0" locked="0" layoutInCell="1" allowOverlap="1" wp14:anchorId="34C1B040" wp14:editId="52E346FC">
                <wp:simplePos x="0" y="0"/>
                <wp:positionH relativeFrom="column">
                  <wp:posOffset>2265695</wp:posOffset>
                </wp:positionH>
                <wp:positionV relativeFrom="paragraph">
                  <wp:posOffset>182080</wp:posOffset>
                </wp:positionV>
                <wp:extent cx="1800" cy="360"/>
                <wp:effectExtent l="57150" t="38100" r="36830" b="38100"/>
                <wp:wrapNone/>
                <wp:docPr id="85" name="Encr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0D7FC" id="Encre 85" o:spid="_x0000_s1026" type="#_x0000_t75" style="position:absolute;margin-left:177.7pt;margin-top:13.65pt;width:1.6pt;height:1.45pt;z-index:2517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">
                <v:imagedata r:id="rId12" o:title=""/>
                <o:lock v:ext="edit" rotation="t" aspectratio="f"/>
              </v:shape>
            </w:pict>
          </mc:Fallback>
        </mc:AlternateContent>
      </w:r>
    </w:p>
    <w:p w14:paraId="670A8B4E" w14:textId="2C917D9B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648C5FA0" w14:textId="77777777" w:rsidR="00CE692F" w:rsidRDefault="00CE692F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E7F1C93" w14:textId="5E775A69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155AAE02" w14:textId="4A2CC0C8" w:rsidR="007476DD" w:rsidRDefault="007476DD">
      <w:pPr>
        <w:numPr>
          <w:ilvl w:val="0"/>
          <w:numId w:val="8"/>
        </w:numPr>
      </w:pPr>
      <w:r>
        <w:lastRenderedPageBreak/>
        <w:t>Calculer la constante d'équilibre associée à cette réaction.</w:t>
      </w:r>
    </w:p>
    <w:p w14:paraId="31ECA66D" w14:textId="75D7CE65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DA65C82" w14:textId="6CED5B79" w:rsidR="007B5945" w:rsidRDefault="007B5945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9FDCB81" w14:textId="749D6666" w:rsidR="001B5F8B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69C7D6A" w14:textId="32F163FF" w:rsidR="001B5F8B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F191860" w14:textId="0707686B" w:rsidR="001B5F8B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6638FAFB" w14:textId="330160B3" w:rsidR="001B5F8B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56E793FC" w14:textId="79C31F8C" w:rsidR="001B5F8B" w:rsidRDefault="001B5F8B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591C7F4" w14:textId="6FDA5447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82998A2" w14:textId="2BF74946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2217A94" w14:textId="1CB7FE6C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5368A8E" w14:textId="77777777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69D10FB" w14:textId="77777777" w:rsidR="002D51DC" w:rsidRDefault="002D51DC" w:rsidP="007B594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5BFD06B8" w14:textId="796DDEE1" w:rsidR="009409F1" w:rsidRDefault="009409F1">
      <w:pPr>
        <w:numPr>
          <w:ilvl w:val="0"/>
          <w:numId w:val="24"/>
        </w:numPr>
      </w:pPr>
      <w:r>
        <w:t>Est-ce que la constante d’équilibre K dépend des conditions initiales du système ?</w:t>
      </w:r>
    </w:p>
    <w:p w14:paraId="070C4F7C" w14:textId="2A035D15" w:rsidR="009409F1" w:rsidRDefault="009409F1" w:rsidP="00940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</w:pPr>
    </w:p>
    <w:p w14:paraId="5E16B67C" w14:textId="77777777" w:rsidR="00377A03" w:rsidRDefault="00377A03" w:rsidP="009409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</w:pPr>
    </w:p>
    <w:p w14:paraId="61D9962A" w14:textId="249AA6C8" w:rsidR="002D51DC" w:rsidRDefault="007476DD">
      <w:pPr>
        <w:numPr>
          <w:ilvl w:val="0"/>
          <w:numId w:val="24"/>
        </w:numPr>
      </w:pPr>
      <w:r>
        <w:t xml:space="preserve">Calculer le quotient de réaction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 xml:space="preserve">, i </w:t>
      </w:r>
      <w:r>
        <w:t>dans l’état initial du système après mélange fictif « avant » réaction.</w:t>
      </w:r>
    </w:p>
    <w:p w14:paraId="2A5CC4A7" w14:textId="2E8C8436" w:rsidR="002D51DC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7344" behindDoc="0" locked="0" layoutInCell="1" allowOverlap="1" wp14:anchorId="3C84FF00" wp14:editId="5F8E538E">
                <wp:simplePos x="0" y="0"/>
                <wp:positionH relativeFrom="column">
                  <wp:posOffset>2211785</wp:posOffset>
                </wp:positionH>
                <wp:positionV relativeFrom="paragraph">
                  <wp:posOffset>116670</wp:posOffset>
                </wp:positionV>
                <wp:extent cx="360" cy="360"/>
                <wp:effectExtent l="38100" t="38100" r="57150" b="5715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5AF42" id="Encre 318" o:spid="_x0000_s1026" type="#_x0000_t75" style="position:absolute;margin-left:173.45pt;margin-top:8.5pt;width:1.45pt;height:1.45pt;z-index:2518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">
                <v:imagedata r:id="rId14" o:title=""/>
              </v:shape>
            </w:pict>
          </mc:Fallback>
        </mc:AlternateContent>
      </w:r>
    </w:p>
    <w:p w14:paraId="0F4E37B3" w14:textId="0A566142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3A03550" w14:textId="4F5EC282" w:rsidR="002D51DC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6016" behindDoc="0" locked="0" layoutInCell="1" allowOverlap="1" wp14:anchorId="51D94EA8" wp14:editId="7228584F">
                <wp:simplePos x="0" y="0"/>
                <wp:positionH relativeFrom="column">
                  <wp:posOffset>3499505</wp:posOffset>
                </wp:positionH>
                <wp:positionV relativeFrom="paragraph">
                  <wp:posOffset>111320</wp:posOffset>
                </wp:positionV>
                <wp:extent cx="360" cy="2880"/>
                <wp:effectExtent l="38100" t="57150" r="57150" b="5461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D6CC8" id="Encre 346" o:spid="_x0000_s1026" type="#_x0000_t75" style="position:absolute;margin-left:274.85pt;margin-top:8.05pt;width:1.45pt;height:1.65pt;z-index:2519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">
                <v:imagedata r:id="rId16" o:title=""/>
              </v:shape>
            </w:pict>
          </mc:Fallback>
        </mc:AlternateContent>
      </w:r>
    </w:p>
    <w:p w14:paraId="52D2427D" w14:textId="48632CCC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br/>
      </w:r>
    </w:p>
    <w:p w14:paraId="1662DDB1" w14:textId="379FD68F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08328A0" w14:textId="2F9D0F1A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3EAF2F2" w14:textId="72BC50CA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197D61CE" w14:textId="5BC352EB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64ACC179" w14:textId="52873678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8416892" w14:textId="0F3EA1A0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186027E2" w14:textId="34BDE875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1F7B38D1" w14:textId="553F7155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DEBA7B0" w14:textId="548CF4A9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E92DCA0" w14:textId="77777777" w:rsidR="002677D3" w:rsidRDefault="002677D3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674DA55A" w14:textId="4D946ED9" w:rsidR="007476DD" w:rsidRDefault="007476DD">
      <w:pPr>
        <w:numPr>
          <w:ilvl w:val="0"/>
          <w:numId w:val="15"/>
        </w:numPr>
        <w:jc w:val="left"/>
      </w:pPr>
      <w:r>
        <w:t xml:space="preserve">Sachant que, quel que soit l’état initial d’un système,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t xml:space="preserve"> tend vers K, prévoir le sens d’évolution (direct ou in</w:t>
      </w:r>
      <w:r w:rsidR="002D51DC">
        <w:t>direct</w:t>
      </w:r>
      <w:r>
        <w:t xml:space="preserve">) du système en utilisant la valeur de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>, i</w:t>
      </w:r>
      <w:r>
        <w:t>. Y a-t-il lieu de prévoir un accroissement ou une diminution des concentrations molaires [NH</w:t>
      </w:r>
      <w:r>
        <w:rPr>
          <w:vertAlign w:val="subscript"/>
        </w:rPr>
        <w:t>4</w:t>
      </w:r>
      <w:r>
        <w:rPr>
          <w:vertAlign w:val="superscript"/>
        </w:rPr>
        <w:t>+</w:t>
      </w:r>
      <w:r>
        <w:t>] et [CO</w:t>
      </w:r>
      <w:r>
        <w:rPr>
          <w:vertAlign w:val="subscript"/>
        </w:rPr>
        <w:t>3</w:t>
      </w:r>
      <w:r>
        <w:rPr>
          <w:vertAlign w:val="superscript"/>
        </w:rPr>
        <w:t>2 -</w:t>
      </w:r>
      <w:r>
        <w:t>]</w:t>
      </w:r>
      <w:r>
        <w:rPr>
          <w:vertAlign w:val="subscript"/>
        </w:rPr>
        <w:t xml:space="preserve"> </w:t>
      </w:r>
      <w:r>
        <w:t>d'une part et [NH</w:t>
      </w:r>
      <w:proofErr w:type="gramStart"/>
      <w:r>
        <w:rPr>
          <w:vertAlign w:val="subscript"/>
        </w:rPr>
        <w:t>3</w:t>
      </w:r>
      <w:r>
        <w:t xml:space="preserve"> ]</w:t>
      </w:r>
      <w:proofErr w:type="gramEnd"/>
      <w:r>
        <w:rPr>
          <w:vertAlign w:val="subscript"/>
        </w:rPr>
        <w:t xml:space="preserve"> </w:t>
      </w:r>
      <w:r>
        <w:t>et  [HCO</w:t>
      </w:r>
      <w:r>
        <w:rPr>
          <w:vertAlign w:val="subscript"/>
        </w:rPr>
        <w:t>3</w:t>
      </w:r>
      <w:r>
        <w:rPr>
          <w:vertAlign w:val="superscript"/>
        </w:rPr>
        <w:t xml:space="preserve"> -</w:t>
      </w:r>
      <w:r>
        <w:t>]</w:t>
      </w:r>
      <w:r>
        <w:rPr>
          <w:vertAlign w:val="subscript"/>
        </w:rPr>
        <w:t xml:space="preserve"> </w:t>
      </w:r>
      <w:r>
        <w:t>d'autre part</w:t>
      </w:r>
      <w:r>
        <w:rPr>
          <w:vertAlign w:val="subscript"/>
        </w:rPr>
        <w:t xml:space="preserve"> </w:t>
      </w:r>
      <w:r>
        <w:t xml:space="preserve">et donc des rapports </w:t>
      </w:r>
      <w:r>
        <w:rPr>
          <w:position w:val="-24"/>
        </w:rPr>
        <w:object w:dxaOrig="840" w:dyaOrig="720" w14:anchorId="4A2AAA75">
          <v:shape id="_x0000_i1027" type="#_x0000_t75" style="width:42pt;height:36pt" o:ole="" filled="t">
            <v:fill color2="black"/>
            <v:imagedata r:id="rId17" o:title=""/>
          </v:shape>
          <o:OLEObject Type="Embed" ProgID="Microsoft" ShapeID="_x0000_i1027" DrawAspect="Content" ObjectID="_1669366360" r:id="rId18"/>
        </w:object>
      </w:r>
      <w:r>
        <w:t xml:space="preserve"> et </w:t>
      </w:r>
      <w:r>
        <w:rPr>
          <w:position w:val="-27"/>
        </w:rPr>
        <w:object w:dxaOrig="999" w:dyaOrig="780" w14:anchorId="61DA20BF">
          <v:shape id="_x0000_i1028" type="#_x0000_t75" style="width:50.4pt;height:39pt" o:ole="" filled="t">
            <v:fill color2="black"/>
            <v:imagedata r:id="rId19" o:title=""/>
          </v:shape>
          <o:OLEObject Type="Embed" ProgID="Microsoft" ShapeID="_x0000_i1028" DrawAspect="Content" ObjectID="_1669366361" r:id="rId20"/>
        </w:object>
      </w:r>
      <w:r>
        <w:t>?</w:t>
      </w:r>
    </w:p>
    <w:p w14:paraId="526D6AA0" w14:textId="4AA05643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41A35E4" w14:textId="55D21841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A3E223D" w14:textId="3807F06E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7967FA4C" w14:textId="43B5281E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A5D2770" w14:textId="6B312DF7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79059212" w14:textId="54BF2C07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37E41D6" w14:textId="108A0065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B3A8DDB" w14:textId="402DAB6C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2C4B098" w14:textId="0D22A18F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30860D6" w14:textId="2BC57DC0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73134A3" w14:textId="19163CA2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2A2C6DB" w14:textId="36F529EE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AF98541" w14:textId="1AAFC4CD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8BE4B04" w14:textId="61BE581F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EF9EBBB" w14:textId="495B2062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8A1F6D5" w14:textId="3239635F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208DC69" w14:textId="400A4F58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692A9B3" w14:textId="729F3876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45BD2448" w14:textId="38AAD9CB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010442A" w14:textId="6582E4C9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9904" behindDoc="0" locked="0" layoutInCell="1" allowOverlap="1" wp14:anchorId="45C538FE" wp14:editId="5EA6070E">
                <wp:simplePos x="0" y="0"/>
                <wp:positionH relativeFrom="column">
                  <wp:posOffset>1642895</wp:posOffset>
                </wp:positionH>
                <wp:positionV relativeFrom="paragraph">
                  <wp:posOffset>65560</wp:posOffset>
                </wp:positionV>
                <wp:extent cx="32040" cy="360"/>
                <wp:effectExtent l="38100" t="38100" r="44450" b="5715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20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A60C4" id="Encre 636" o:spid="_x0000_s1026" type="#_x0000_t75" style="position:absolute;margin-left:128.65pt;margin-top:4.45pt;width:3.9pt;height:1.45pt;z-index:2522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">
                <v:imagedata r:id="rId22" o:title=""/>
              </v:shape>
            </w:pict>
          </mc:Fallback>
        </mc:AlternateContent>
      </w:r>
    </w:p>
    <w:p w14:paraId="1F59C51C" w14:textId="77777777" w:rsidR="002D51DC" w:rsidRDefault="007476DD">
      <w:pPr>
        <w:numPr>
          <w:ilvl w:val="0"/>
          <w:numId w:val="3"/>
        </w:numPr>
        <w:jc w:val="left"/>
      </w:pPr>
      <w:r>
        <w:t xml:space="preserve">Vérifier le sens de variation du rapport </w:t>
      </w:r>
      <w:r>
        <w:rPr>
          <w:i/>
        </w:rPr>
        <w:t>[NH</w:t>
      </w:r>
      <w:r>
        <w:rPr>
          <w:i/>
          <w:vertAlign w:val="subscript"/>
        </w:rPr>
        <w:t>3</w:t>
      </w:r>
      <w:r>
        <w:rPr>
          <w:i/>
        </w:rPr>
        <w:t>] / [NH</w:t>
      </w:r>
      <w:r>
        <w:rPr>
          <w:i/>
          <w:vertAlign w:val="subscript"/>
        </w:rPr>
        <w:t>4</w:t>
      </w:r>
      <w:r>
        <w:rPr>
          <w:i/>
          <w:vertAlign w:val="superscript"/>
        </w:rPr>
        <w:t>+</w:t>
      </w:r>
      <w:r>
        <w:rPr>
          <w:i/>
        </w:rPr>
        <w:t xml:space="preserve">] </w:t>
      </w:r>
      <w:r>
        <w:t xml:space="preserve">pour le mélange considéré en calculant </w:t>
      </w:r>
      <w:r>
        <w:rPr>
          <w:position w:val="-24"/>
        </w:rPr>
        <w:object w:dxaOrig="920" w:dyaOrig="720" w14:anchorId="08271BDA">
          <v:shape id="_x0000_i1029" type="#_x0000_t75" style="width:45.6pt;height:36pt" o:ole="" filled="t">
            <v:fill color2="black"/>
            <v:imagedata r:id="rId23" o:title=""/>
          </v:shape>
          <o:OLEObject Type="Embed" ProgID="Microsoft" ShapeID="_x0000_i1029" DrawAspect="Content" ObjectID="_1669366362" r:id="rId24"/>
        </w:object>
      </w:r>
      <w:r>
        <w:t xml:space="preserve"> et en le comparant à </w:t>
      </w:r>
      <w:r>
        <w:rPr>
          <w:position w:val="-26"/>
        </w:rPr>
        <w:object w:dxaOrig="1020" w:dyaOrig="760" w14:anchorId="5F643337">
          <v:shape id="_x0000_i1030" type="#_x0000_t75" style="width:51pt;height:38.4pt" o:ole="" filled="t">
            <v:fill color2="black"/>
            <v:imagedata r:id="rId25" o:title=""/>
          </v:shape>
          <o:OLEObject Type="Embed" ProgID="Microsoft" ShapeID="_x0000_i1030" DrawAspect="Content" ObjectID="_1669366363" r:id="rId26"/>
        </w:object>
      </w:r>
      <w:r>
        <w:t>. Quelle mesure est alors nécessaire ? Effectuer cette mesure.</w:t>
      </w:r>
    </w:p>
    <w:p w14:paraId="2DB272A3" w14:textId="1E1B2234" w:rsidR="00D376F7" w:rsidRDefault="00D376F7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C2D05FC" w14:textId="30B4AB44" w:rsidR="00D376F7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07968" behindDoc="0" locked="0" layoutInCell="1" allowOverlap="1" wp14:anchorId="45ED3252" wp14:editId="2D285147">
                <wp:simplePos x="0" y="0"/>
                <wp:positionH relativeFrom="column">
                  <wp:posOffset>5071895</wp:posOffset>
                </wp:positionH>
                <wp:positionV relativeFrom="paragraph">
                  <wp:posOffset>58385</wp:posOffset>
                </wp:positionV>
                <wp:extent cx="360" cy="5400"/>
                <wp:effectExtent l="38100" t="38100" r="57150" b="5207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92657" id="Encre 723" o:spid="_x0000_s1026" type="#_x0000_t75" style="position:absolute;margin-left:398.65pt;margin-top:3.9pt;width:1.45pt;height:1.85pt;z-index:2523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">
                <v:imagedata r:id="rId28" o:title=""/>
              </v:shape>
            </w:pict>
          </mc:Fallback>
        </mc:AlternateContent>
      </w:r>
    </w:p>
    <w:p w14:paraId="25B72A92" w14:textId="46672541" w:rsidR="00D376F7" w:rsidRDefault="00D376F7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49AD6742" w14:textId="32CF9AF4" w:rsidR="00D376F7" w:rsidRDefault="00D376F7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899B804" w14:textId="30CEBFFA" w:rsidR="00D376F7" w:rsidRDefault="00D376F7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F913C37" w14:textId="2B5910FF" w:rsidR="00D376F7" w:rsidRDefault="00D376F7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8CD55C6" w14:textId="67D422B9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  <w:r>
        <w:br/>
      </w:r>
    </w:p>
    <w:p w14:paraId="52D22823" w14:textId="0C9BCBEA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64FBEF3" w14:textId="4C07BBDC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04D8575" w14:textId="3EFABAAE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31B6096" w14:textId="2F069799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861599C" w14:textId="3DF9E2B3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EC20C06" w14:textId="1D54B534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78CEE5F3" w14:textId="10F062FA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4315B4AD" w14:textId="154A026C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82D8C7F" w14:textId="0B1908C7" w:rsidR="007476DD" w:rsidRDefault="007476DD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45A14AC1" w14:textId="4F6E3B1F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0B61AC4" w14:textId="0763BE35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F338E47" w14:textId="12E81D6B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19473A1" w14:textId="46D60FA6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2F5006C" w14:textId="0D58219E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2A32560" w14:textId="1132C9CE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C80EC9F" w14:textId="7A5F93E9" w:rsidR="00102E69" w:rsidRDefault="00102E69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8604BDE" w14:textId="51EB791F" w:rsidR="007476DD" w:rsidRDefault="007476DD">
      <w:pPr>
        <w:numPr>
          <w:ilvl w:val="0"/>
          <w:numId w:val="28"/>
        </w:numPr>
      </w:pPr>
      <w:r>
        <w:t>Le système a-t-il évolué dans le sens prévu ?</w:t>
      </w:r>
    </w:p>
    <w:p w14:paraId="51926BB5" w14:textId="2E3888BF" w:rsidR="002D51DC" w:rsidRDefault="002D51DC" w:rsidP="002D51D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0B3ACA9" w14:textId="2D209E95" w:rsidR="007476DD" w:rsidRDefault="007476DD" w:rsidP="007E6843">
      <w:pPr>
        <w:jc w:val="left"/>
      </w:pPr>
      <w:r>
        <w:rPr>
          <w:rFonts w:ascii="Arial Narrow" w:hAnsi="Arial Narrow"/>
        </w:rPr>
        <w:tab/>
      </w:r>
      <w:r w:rsidRPr="006A34E7">
        <w:rPr>
          <w:rFonts w:ascii="Arial Narrow" w:hAnsi="Arial Narrow"/>
          <w:b/>
          <w:highlight w:val="yellow"/>
          <w:u w:val="single"/>
        </w:rPr>
        <w:t>2. Un deuxième système chimique.</w:t>
      </w:r>
      <w:r>
        <w:rPr>
          <w:rFonts w:ascii="Arial Narrow" w:hAnsi="Arial Narrow"/>
          <w:b/>
          <w:u w:val="single"/>
        </w:rPr>
        <w:br/>
      </w:r>
      <w:r>
        <w:rPr>
          <w:b/>
          <w:u w:val="single"/>
        </w:rPr>
        <w:br/>
      </w:r>
      <w:r>
        <w:rPr>
          <w:b/>
        </w:rPr>
        <w:tab/>
      </w:r>
      <w:r>
        <w:rPr>
          <w:b/>
        </w:rPr>
        <w:tab/>
      </w:r>
      <w:r w:rsidRPr="006A34E7">
        <w:rPr>
          <w:rFonts w:ascii="Arial Narrow" w:hAnsi="Arial Narrow"/>
          <w:b/>
          <w:highlight w:val="cyan"/>
          <w:u w:val="single"/>
        </w:rPr>
        <w:t>a. Expérience.</w:t>
      </w:r>
      <w:r>
        <w:rPr>
          <w:b/>
          <w:u w:val="single"/>
        </w:rPr>
        <w:br/>
      </w:r>
      <w:r>
        <w:t>Préparer le mélange N°2 décrit dans le tableau ci-dessous. Homogénéiser. Mesurer la valeur du pH de chaque solution.</w:t>
      </w:r>
      <w:r>
        <w:br/>
      </w:r>
    </w:p>
    <w:tbl>
      <w:tblPr>
        <w:tblW w:w="0" w:type="auto"/>
        <w:tblInd w:w="34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53"/>
        <w:gridCol w:w="1995"/>
      </w:tblGrid>
      <w:tr w:rsidR="007476DD" w14:paraId="76FCB588" w14:textId="77777777"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F37310" w14:textId="77777777" w:rsidR="007476DD" w:rsidRDefault="007476DD">
            <w:pPr>
              <w:snapToGrid w:val="0"/>
              <w:jc w:val="left"/>
            </w:pPr>
            <w:r>
              <w:t>Constituants du mélange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F1FA" w14:textId="77777777" w:rsidR="007476DD" w:rsidRDefault="007476DD">
            <w:pPr>
              <w:snapToGrid w:val="0"/>
              <w:jc w:val="left"/>
            </w:pPr>
            <w:r>
              <w:t>Mélange N° 2</w:t>
            </w:r>
          </w:p>
        </w:tc>
      </w:tr>
      <w:tr w:rsidR="007476DD" w14:paraId="2B8B6190" w14:textId="77777777"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D2352" w14:textId="77777777" w:rsidR="007476DD" w:rsidRDefault="007476DD">
            <w:pPr>
              <w:snapToGrid w:val="0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de chlorure d’ammonium </w:t>
            </w:r>
          </w:p>
          <w:p w14:paraId="73D0DB3A" w14:textId="77777777" w:rsidR="007476DD" w:rsidRDefault="007476DD">
            <w:pPr>
              <w:jc w:val="left"/>
            </w:pPr>
            <w:proofErr w:type="gramStart"/>
            <w:r>
              <w:t>( NH</w:t>
            </w:r>
            <w:proofErr w:type="gramEnd"/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+</w:t>
            </w:r>
            <w:r>
              <w:t xml:space="preserve"> + Cl</w:t>
            </w:r>
            <w:r>
              <w:rPr>
                <w:vertAlign w:val="superscript"/>
              </w:rPr>
              <w:t>-</w:t>
            </w:r>
            <w:r>
              <w:t xml:space="preserve"> 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  <w:r>
              <w:t xml:space="preserve">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2320" w14:textId="77777777" w:rsidR="007476DD" w:rsidRDefault="007476DD">
            <w:pPr>
              <w:snapToGrid w:val="0"/>
              <w:jc w:val="left"/>
            </w:pPr>
            <w:r>
              <w:t>V</w:t>
            </w:r>
            <w:r>
              <w:rPr>
                <w:vertAlign w:val="subscript"/>
              </w:rPr>
              <w:t xml:space="preserve">1 </w:t>
            </w:r>
            <w:r>
              <w:t xml:space="preserve">= V = 5,0 </w:t>
            </w:r>
            <w:proofErr w:type="spellStart"/>
            <w:r>
              <w:t>mL</w:t>
            </w:r>
            <w:proofErr w:type="spellEnd"/>
          </w:p>
        </w:tc>
      </w:tr>
      <w:tr w:rsidR="007476DD" w14:paraId="7467E1F0" w14:textId="77777777"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A8A1C" w14:textId="77777777" w:rsidR="007476DD" w:rsidRDefault="007476DD">
            <w:pPr>
              <w:snapToGrid w:val="0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d’ammoniac appelée ammoniaque </w:t>
            </w:r>
          </w:p>
          <w:p w14:paraId="040121E0" w14:textId="77777777" w:rsidR="007476DD" w:rsidRDefault="007476DD">
            <w:pPr>
              <w:jc w:val="left"/>
              <w:rPr>
                <w:vertAlign w:val="superscript"/>
              </w:rPr>
            </w:pPr>
            <w:proofErr w:type="gramStart"/>
            <w:r>
              <w:t>( NH</w:t>
            </w:r>
            <w:proofErr w:type="gramEnd"/>
            <w:r>
              <w:rPr>
                <w:vertAlign w:val="subscript"/>
              </w:rPr>
              <w:t>3</w:t>
            </w:r>
            <w:r>
              <w:t xml:space="preserve"> 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D4FB7" w14:textId="77777777" w:rsidR="007476DD" w:rsidRDefault="007476DD">
            <w:pPr>
              <w:snapToGrid w:val="0"/>
              <w:jc w:val="left"/>
            </w:pPr>
            <w:r>
              <w:t>V</w:t>
            </w:r>
            <w:r>
              <w:rPr>
                <w:vertAlign w:val="subscript"/>
              </w:rPr>
              <w:t xml:space="preserve">2 </w:t>
            </w:r>
            <w:r>
              <w:t xml:space="preserve">= 10V = 50 </w:t>
            </w:r>
            <w:proofErr w:type="spellStart"/>
            <w:r>
              <w:t>mL</w:t>
            </w:r>
            <w:proofErr w:type="spellEnd"/>
          </w:p>
        </w:tc>
      </w:tr>
      <w:tr w:rsidR="007476DD" w14:paraId="4A4D314C" w14:textId="77777777"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3B8CF" w14:textId="77777777" w:rsidR="007476DD" w:rsidRDefault="007476DD">
            <w:pPr>
              <w:snapToGrid w:val="0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d’hydrogénocarbonate de sodium </w:t>
            </w:r>
          </w:p>
          <w:p w14:paraId="36E5CA85" w14:textId="77777777" w:rsidR="007476DD" w:rsidRDefault="007476DD">
            <w:pPr>
              <w:jc w:val="left"/>
              <w:rPr>
                <w:vertAlign w:val="superscript"/>
              </w:rPr>
            </w:pPr>
            <w:proofErr w:type="gramStart"/>
            <w:r>
              <w:t>( Na</w:t>
            </w:r>
            <w:proofErr w:type="gramEnd"/>
            <w:r>
              <w:rPr>
                <w:vertAlign w:val="superscript"/>
              </w:rPr>
              <w:t>+</w:t>
            </w:r>
            <w:r>
              <w:t xml:space="preserve"> + HCO</w:t>
            </w:r>
            <w:r>
              <w:rPr>
                <w:vertAlign w:val="subscript"/>
              </w:rPr>
              <w:t>3</w:t>
            </w:r>
            <w:r>
              <w:rPr>
                <w:vertAlign w:val="superscript"/>
              </w:rPr>
              <w:t xml:space="preserve">- </w:t>
            </w:r>
            <w:r>
              <w:t>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mol.L</w:t>
            </w:r>
            <w:r>
              <w:rPr>
                <w:vertAlign w:val="superscript"/>
              </w:rPr>
              <w:t>-1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72AAF" w14:textId="77777777" w:rsidR="007476DD" w:rsidRDefault="007476DD">
            <w:pPr>
              <w:snapToGrid w:val="0"/>
              <w:jc w:val="left"/>
            </w:pPr>
            <w:r>
              <w:t>V</w:t>
            </w:r>
            <w:r>
              <w:rPr>
                <w:vertAlign w:val="subscript"/>
              </w:rPr>
              <w:t xml:space="preserve">3 </w:t>
            </w:r>
            <w:r>
              <w:t xml:space="preserve">= 10V = 50 </w:t>
            </w:r>
            <w:proofErr w:type="spellStart"/>
            <w:r>
              <w:t>mL</w:t>
            </w:r>
            <w:proofErr w:type="spellEnd"/>
          </w:p>
        </w:tc>
      </w:tr>
      <w:tr w:rsidR="007476DD" w14:paraId="3E3F3088" w14:textId="77777777"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91385" w14:textId="77777777" w:rsidR="007476DD" w:rsidRDefault="007476DD">
            <w:pPr>
              <w:snapToGrid w:val="0"/>
              <w:jc w:val="left"/>
            </w:pPr>
            <w:proofErr w:type="gramStart"/>
            <w:r>
              <w:t>solution</w:t>
            </w:r>
            <w:proofErr w:type="gramEnd"/>
            <w:r>
              <w:t xml:space="preserve"> aqueuse de carbonate de sodium </w:t>
            </w:r>
          </w:p>
          <w:p w14:paraId="701E7FCC" w14:textId="77777777" w:rsidR="007476DD" w:rsidRDefault="007476DD">
            <w:pPr>
              <w:jc w:val="left"/>
              <w:rPr>
                <w:vertAlign w:val="superscript"/>
              </w:rPr>
            </w:pPr>
            <w:r>
              <w:t>(2 Na</w:t>
            </w:r>
            <w:r>
              <w:rPr>
                <w:vertAlign w:val="superscript"/>
              </w:rPr>
              <w:t>+</w:t>
            </w:r>
            <w:r>
              <w:t xml:space="preserve"> + CO</w:t>
            </w:r>
            <w:r>
              <w:rPr>
                <w:vertAlign w:val="subscript"/>
              </w:rPr>
              <w:t>3</w:t>
            </w:r>
            <w:r>
              <w:rPr>
                <w:vertAlign w:val="superscript"/>
              </w:rPr>
              <w:t xml:space="preserve">2- </w:t>
            </w:r>
            <w:r>
              <w:t>) de concentration apportée c</w:t>
            </w:r>
            <w:r>
              <w:rPr>
                <w:vertAlign w:val="subscript"/>
              </w:rPr>
              <w:t>0</w:t>
            </w:r>
            <w:r>
              <w:t xml:space="preserve"> = 0,10 </w:t>
            </w:r>
            <w:proofErr w:type="gramStart"/>
            <w:r>
              <w:t>mol.L</w:t>
            </w:r>
            <w:proofErr w:type="gramEnd"/>
            <w:r>
              <w:rPr>
                <w:vertAlign w:val="superscript"/>
              </w:rPr>
              <w:t>-1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9B4F0" w14:textId="77777777" w:rsidR="007476DD" w:rsidRDefault="007476DD">
            <w:pPr>
              <w:snapToGrid w:val="0"/>
              <w:jc w:val="left"/>
            </w:pPr>
            <w:r>
              <w:t>V</w:t>
            </w:r>
            <w:r>
              <w:rPr>
                <w:vertAlign w:val="subscript"/>
              </w:rPr>
              <w:t>4</w:t>
            </w:r>
            <w:r>
              <w:t xml:space="preserve"> = V = 5,0 </w:t>
            </w:r>
            <w:proofErr w:type="spellStart"/>
            <w:r>
              <w:t>mL</w:t>
            </w:r>
            <w:proofErr w:type="spellEnd"/>
          </w:p>
        </w:tc>
      </w:tr>
    </w:tbl>
    <w:p w14:paraId="3A5388EE" w14:textId="77777777" w:rsidR="007476DD" w:rsidRDefault="007476DD">
      <w:pPr>
        <w:numPr>
          <w:ilvl w:val="0"/>
          <w:numId w:val="12"/>
        </w:numPr>
        <w:tabs>
          <w:tab w:val="left" w:pos="0"/>
        </w:tabs>
        <w:ind w:left="0" w:firstLine="66"/>
      </w:pPr>
      <w:r>
        <w:t>Mesurer le pH du mélange.</w:t>
      </w:r>
    </w:p>
    <w:p w14:paraId="1EF1F046" w14:textId="02AD0ADF" w:rsidR="007476DD" w:rsidRDefault="007476DD">
      <w:pPr>
        <w:rPr>
          <w:rFonts w:ascii="Arial Narrow" w:hAnsi="Arial Narrow"/>
          <w:b/>
          <w:u w:val="single"/>
        </w:rPr>
      </w:pPr>
      <w:r>
        <w:rPr>
          <w:b/>
        </w:rPr>
        <w:lastRenderedPageBreak/>
        <w:tab/>
      </w:r>
      <w:r>
        <w:rPr>
          <w:b/>
        </w:rPr>
        <w:tab/>
      </w:r>
      <w:r w:rsidRPr="006A34E7">
        <w:rPr>
          <w:rFonts w:ascii="Arial Narrow" w:hAnsi="Arial Narrow"/>
          <w:b/>
          <w:highlight w:val="cyan"/>
          <w:u w:val="single"/>
        </w:rPr>
        <w:t>b. Questions.</w:t>
      </w:r>
      <w:r w:rsidR="00D376F7">
        <w:rPr>
          <w:rFonts w:ascii="Arial Narrow" w:hAnsi="Arial Narrow"/>
          <w:b/>
          <w:u w:val="single"/>
        </w:rPr>
        <w:t xml:space="preserve"> (</w:t>
      </w:r>
      <w:proofErr w:type="gramStart"/>
      <w:r w:rsidR="00D376F7">
        <w:rPr>
          <w:rFonts w:ascii="Arial Narrow" w:hAnsi="Arial Narrow"/>
          <w:b/>
          <w:u w:val="single"/>
        </w:rPr>
        <w:t>les</w:t>
      </w:r>
      <w:proofErr w:type="gramEnd"/>
      <w:r w:rsidR="00D376F7">
        <w:rPr>
          <w:rFonts w:ascii="Arial Narrow" w:hAnsi="Arial Narrow"/>
          <w:b/>
          <w:u w:val="single"/>
        </w:rPr>
        <w:t xml:space="preserve"> mêmes que précédemment) </w:t>
      </w:r>
    </w:p>
    <w:p w14:paraId="429B8219" w14:textId="77777777" w:rsidR="007476DD" w:rsidRDefault="007476DD"/>
    <w:p w14:paraId="572A5B0C" w14:textId="77777777" w:rsidR="00D376F7" w:rsidRDefault="00D376F7" w:rsidP="00D376F7">
      <w:pPr>
        <w:numPr>
          <w:ilvl w:val="0"/>
          <w:numId w:val="8"/>
        </w:numPr>
      </w:pPr>
      <w:r>
        <w:t>Quelle est l'équation de la réaction acido-basique susceptible de se produire entre les espèces de ces deux couples ?</w:t>
      </w:r>
    </w:p>
    <w:p w14:paraId="0EF3CD54" w14:textId="059440BB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rPr>
          <w:noProof/>
        </w:rPr>
      </w:pPr>
    </w:p>
    <w:p w14:paraId="2383EF72" w14:textId="698077AE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rPr>
          <w:noProof/>
        </w:rPr>
      </w:pPr>
    </w:p>
    <w:p w14:paraId="007C486C" w14:textId="3AF31487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rPr>
          <w:noProof/>
        </w:rPr>
      </w:pPr>
    </w:p>
    <w:p w14:paraId="1A6748DA" w14:textId="07628EEB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rPr>
          <w:noProof/>
        </w:rPr>
      </w:pPr>
    </w:p>
    <w:p w14:paraId="6B1177EE" w14:textId="1832C5E5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rPr>
          <w:noProof/>
        </w:rPr>
      </w:pPr>
    </w:p>
    <w:p w14:paraId="6EDEB356" w14:textId="77777777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6C6CC66" w14:textId="77777777" w:rsidR="00D376F7" w:rsidRDefault="00D376F7" w:rsidP="00D376F7">
      <w:pPr>
        <w:numPr>
          <w:ilvl w:val="0"/>
          <w:numId w:val="4"/>
        </w:numPr>
      </w:pPr>
      <w:r>
        <w:t>Cette écriture préjuge-t-elle du sens dans lequel a lieu la transformation ?</w:t>
      </w:r>
    </w:p>
    <w:p w14:paraId="539C47BC" w14:textId="77777777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D78D99B" w14:textId="236D5B0C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1040CEC7" w14:textId="77777777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1495600" w14:textId="77777777" w:rsidR="00D376F7" w:rsidRDefault="00D376F7" w:rsidP="00D376F7">
      <w:pPr>
        <w:numPr>
          <w:ilvl w:val="0"/>
          <w:numId w:val="8"/>
        </w:numPr>
      </w:pPr>
      <w:r>
        <w:t>Calculer la constante d'équilibre associée à cette réaction.</w:t>
      </w:r>
    </w:p>
    <w:p w14:paraId="15751033" w14:textId="1EEA77FB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6FB31F8" w14:textId="07DC0551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2DB8CED6" w14:textId="2883DAEA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12794E3" w14:textId="77777777" w:rsidR="00D376F7" w:rsidRDefault="00D376F7" w:rsidP="00D376F7">
      <w:pPr>
        <w:numPr>
          <w:ilvl w:val="0"/>
          <w:numId w:val="24"/>
        </w:numPr>
      </w:pPr>
      <w:r>
        <w:t xml:space="preserve">Calculer le quotient de réaction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 xml:space="preserve">, i </w:t>
      </w:r>
      <w:r>
        <w:t>dans l’état initial du système après mélange fictif « avant » réaction.</w:t>
      </w:r>
    </w:p>
    <w:p w14:paraId="56879B42" w14:textId="6F30B792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7664AE96" w14:textId="501A952D" w:rsidR="002675E9" w:rsidRDefault="002675E9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56B7CDB0" w14:textId="0BF12FE7" w:rsidR="002675E9" w:rsidRDefault="002675E9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9215018" w14:textId="5C350228" w:rsidR="002675E9" w:rsidRDefault="002675E9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4F7F9053" w14:textId="1DB0E1C1" w:rsidR="002675E9" w:rsidRDefault="002675E9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F25FAA0" w14:textId="74E75BA7" w:rsidR="002675E9" w:rsidRDefault="002675E9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5E4E411" w14:textId="692AD98B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br/>
      </w:r>
    </w:p>
    <w:p w14:paraId="14F4E240" w14:textId="77777777" w:rsidR="007E6843" w:rsidRDefault="007E6843" w:rsidP="007E6843">
      <w:pPr>
        <w:ind w:left="360"/>
        <w:jc w:val="left"/>
      </w:pPr>
    </w:p>
    <w:p w14:paraId="290E1DB2" w14:textId="57709444" w:rsidR="00D376F7" w:rsidRDefault="00D376F7" w:rsidP="00D376F7">
      <w:pPr>
        <w:numPr>
          <w:ilvl w:val="0"/>
          <w:numId w:val="15"/>
        </w:numPr>
        <w:jc w:val="left"/>
      </w:pPr>
      <w:r>
        <w:t xml:space="preserve">Sachant que, quel que soit l’état initial d’un système,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t xml:space="preserve"> tend vers K, prévoir le sens d’évolution (direct ou indirect) du système en utilisant la valeur de </w:t>
      </w:r>
      <w:proofErr w:type="spellStart"/>
      <w:r>
        <w:t>Q</w:t>
      </w:r>
      <w:r>
        <w:rPr>
          <w:vertAlign w:val="subscript"/>
        </w:rPr>
        <w:t>r</w:t>
      </w:r>
      <w:proofErr w:type="spellEnd"/>
      <w:r>
        <w:rPr>
          <w:vertAlign w:val="subscript"/>
        </w:rPr>
        <w:t>, i</w:t>
      </w:r>
      <w:r>
        <w:t>. Y a-t-il lieu de prévoir un accroissement ou une diminution des concentrations molaires [NH</w:t>
      </w:r>
      <w:r>
        <w:rPr>
          <w:vertAlign w:val="subscript"/>
        </w:rPr>
        <w:t>4</w:t>
      </w:r>
      <w:r>
        <w:rPr>
          <w:vertAlign w:val="superscript"/>
        </w:rPr>
        <w:t>+</w:t>
      </w:r>
      <w:r>
        <w:t>] et [CO</w:t>
      </w:r>
      <w:r>
        <w:rPr>
          <w:vertAlign w:val="subscript"/>
        </w:rPr>
        <w:t>3</w:t>
      </w:r>
      <w:r>
        <w:rPr>
          <w:vertAlign w:val="superscript"/>
        </w:rPr>
        <w:t>2 -</w:t>
      </w:r>
      <w:r>
        <w:t>]</w:t>
      </w:r>
      <w:r>
        <w:rPr>
          <w:vertAlign w:val="subscript"/>
        </w:rPr>
        <w:t xml:space="preserve"> </w:t>
      </w:r>
      <w:r>
        <w:t>d'une part et [NH</w:t>
      </w:r>
      <w:proofErr w:type="gramStart"/>
      <w:r>
        <w:rPr>
          <w:vertAlign w:val="subscript"/>
        </w:rPr>
        <w:t>3</w:t>
      </w:r>
      <w:r>
        <w:t xml:space="preserve"> ]</w:t>
      </w:r>
      <w:proofErr w:type="gramEnd"/>
      <w:r>
        <w:rPr>
          <w:vertAlign w:val="subscript"/>
        </w:rPr>
        <w:t xml:space="preserve"> </w:t>
      </w:r>
      <w:r>
        <w:t>et  [HCO</w:t>
      </w:r>
      <w:r>
        <w:rPr>
          <w:vertAlign w:val="subscript"/>
        </w:rPr>
        <w:t>3</w:t>
      </w:r>
      <w:r>
        <w:rPr>
          <w:vertAlign w:val="superscript"/>
        </w:rPr>
        <w:t xml:space="preserve"> -</w:t>
      </w:r>
      <w:r>
        <w:t>]</w:t>
      </w:r>
      <w:r>
        <w:rPr>
          <w:vertAlign w:val="subscript"/>
        </w:rPr>
        <w:t xml:space="preserve"> </w:t>
      </w:r>
      <w:r>
        <w:t>d'autre part</w:t>
      </w:r>
      <w:r>
        <w:rPr>
          <w:vertAlign w:val="subscript"/>
        </w:rPr>
        <w:t xml:space="preserve"> </w:t>
      </w:r>
      <w:r>
        <w:t xml:space="preserve">et donc des rapports </w:t>
      </w:r>
      <w:r>
        <w:rPr>
          <w:position w:val="-24"/>
        </w:rPr>
        <w:object w:dxaOrig="840" w:dyaOrig="720" w14:anchorId="030589F6">
          <v:shape id="_x0000_i1031" type="#_x0000_t75" style="width:42pt;height:36pt" o:ole="" filled="t">
            <v:fill color2="black"/>
            <v:imagedata r:id="rId17" o:title=""/>
          </v:shape>
          <o:OLEObject Type="Embed" ProgID="Microsoft" ShapeID="_x0000_i1031" DrawAspect="Content" ObjectID="_1669366364" r:id="rId29"/>
        </w:object>
      </w:r>
      <w:r>
        <w:t xml:space="preserve"> et </w:t>
      </w:r>
      <w:r>
        <w:rPr>
          <w:position w:val="-27"/>
        </w:rPr>
        <w:object w:dxaOrig="999" w:dyaOrig="780" w14:anchorId="068A63DC">
          <v:shape id="_x0000_i1032" type="#_x0000_t75" style="width:50.4pt;height:39pt" o:ole="" filled="t">
            <v:fill color2="black"/>
            <v:imagedata r:id="rId19" o:title=""/>
          </v:shape>
          <o:OLEObject Type="Embed" ProgID="Microsoft" ShapeID="_x0000_i1032" DrawAspect="Content" ObjectID="_1669366365" r:id="rId30"/>
        </w:object>
      </w:r>
      <w:r>
        <w:t>?</w:t>
      </w:r>
    </w:p>
    <w:p w14:paraId="1D95EE03" w14:textId="6A9B6B54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BD8B359" w14:textId="26410D15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3651108" w14:textId="1F40C0C8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74B467C" w14:textId="4B25FCF6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DDBD012" w14:textId="309252FF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4CA3840" w14:textId="65F877E4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CDCD6CC" w14:textId="67715978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F29515C" w14:textId="26D8E8A1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1F231D00" w14:textId="72E41167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11C561A" w14:textId="34A7BF02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71FF9C3" w14:textId="76443F4C" w:rsidR="00D376F7" w:rsidRDefault="007101E5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92320" behindDoc="0" locked="0" layoutInCell="1" allowOverlap="1" wp14:anchorId="77BA7699" wp14:editId="61E9F711">
                <wp:simplePos x="0" y="0"/>
                <wp:positionH relativeFrom="column">
                  <wp:posOffset>1732985</wp:posOffset>
                </wp:positionH>
                <wp:positionV relativeFrom="paragraph">
                  <wp:posOffset>9280</wp:posOffset>
                </wp:positionV>
                <wp:extent cx="5760" cy="360"/>
                <wp:effectExtent l="57150" t="38100" r="51435" b="57150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5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9B7ED" id="Encre 1271" o:spid="_x0000_s1026" type="#_x0000_t75" style="position:absolute;margin-left:135.75pt;margin-top:.05pt;width:1.85pt;height:1.45pt;z-index:25279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">
                <v:imagedata r:id="rId32" o:title=""/>
              </v:shape>
            </w:pict>
          </mc:Fallback>
        </mc:AlternateContent>
      </w:r>
    </w:p>
    <w:p w14:paraId="00BD9146" w14:textId="727FF625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37ADF55" w14:textId="5F904752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6B8BD320" w14:textId="77777777" w:rsidR="00D376F7" w:rsidRDefault="00D376F7" w:rsidP="00D376F7">
      <w:pPr>
        <w:numPr>
          <w:ilvl w:val="0"/>
          <w:numId w:val="3"/>
        </w:numPr>
        <w:jc w:val="left"/>
      </w:pPr>
      <w:r>
        <w:t xml:space="preserve">Vérifier le sens de variation du rapport </w:t>
      </w:r>
      <w:r>
        <w:rPr>
          <w:i/>
        </w:rPr>
        <w:t>[NH</w:t>
      </w:r>
      <w:r>
        <w:rPr>
          <w:i/>
          <w:vertAlign w:val="subscript"/>
        </w:rPr>
        <w:t>3</w:t>
      </w:r>
      <w:r>
        <w:rPr>
          <w:i/>
        </w:rPr>
        <w:t>] / [NH</w:t>
      </w:r>
      <w:r>
        <w:rPr>
          <w:i/>
          <w:vertAlign w:val="subscript"/>
        </w:rPr>
        <w:t>4</w:t>
      </w:r>
      <w:r>
        <w:rPr>
          <w:i/>
          <w:vertAlign w:val="superscript"/>
        </w:rPr>
        <w:t>+</w:t>
      </w:r>
      <w:r>
        <w:rPr>
          <w:i/>
        </w:rPr>
        <w:t xml:space="preserve">] </w:t>
      </w:r>
      <w:r>
        <w:t xml:space="preserve">pour le mélange considéré en calculant </w:t>
      </w:r>
      <w:r>
        <w:rPr>
          <w:position w:val="-24"/>
        </w:rPr>
        <w:object w:dxaOrig="920" w:dyaOrig="720" w14:anchorId="062598F6">
          <v:shape id="_x0000_i1033" type="#_x0000_t75" style="width:45.6pt;height:36pt" o:ole="" filled="t">
            <v:fill color2="black"/>
            <v:imagedata r:id="rId23" o:title=""/>
          </v:shape>
          <o:OLEObject Type="Embed" ProgID="Microsoft" ShapeID="_x0000_i1033" DrawAspect="Content" ObjectID="_1669366366" r:id="rId33"/>
        </w:object>
      </w:r>
      <w:r>
        <w:t xml:space="preserve"> et en le comparant à </w:t>
      </w:r>
      <w:r>
        <w:rPr>
          <w:position w:val="-26"/>
        </w:rPr>
        <w:object w:dxaOrig="1020" w:dyaOrig="760" w14:anchorId="6B69DC03">
          <v:shape id="_x0000_i1034" type="#_x0000_t75" style="width:51pt;height:38.4pt" o:ole="" filled="t">
            <v:fill color2="black"/>
            <v:imagedata r:id="rId25" o:title=""/>
          </v:shape>
          <o:OLEObject Type="Embed" ProgID="Microsoft" ShapeID="_x0000_i1034" DrawAspect="Content" ObjectID="_1669366367" r:id="rId34"/>
        </w:object>
      </w:r>
      <w:r>
        <w:t xml:space="preserve">. Quelle mesure est alors nécessaire ? Effectuer cette </w:t>
      </w:r>
      <w:r>
        <w:lastRenderedPageBreak/>
        <w:t>mesure.</w:t>
      </w:r>
    </w:p>
    <w:p w14:paraId="6E2F5ABC" w14:textId="5F98DFB1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  <w:r>
        <w:br/>
      </w:r>
    </w:p>
    <w:p w14:paraId="27B86B95" w14:textId="3D821C02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7678652" w14:textId="0803035E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3A7A7373" w14:textId="3C0CBB16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8640049" w14:textId="363419ED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705C5E9F" w14:textId="06EF00BF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7613410D" w14:textId="52B107D1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FC849C0" w14:textId="06A87129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0709EA8C" w14:textId="77777777" w:rsidR="00377A03" w:rsidRDefault="00377A03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5C734F86" w14:textId="25874F1A" w:rsidR="00D376F7" w:rsidRDefault="00D376F7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  <w:jc w:val="left"/>
      </w:pPr>
    </w:p>
    <w:p w14:paraId="29B8DA4E" w14:textId="77777777" w:rsidR="00D376F7" w:rsidRDefault="00D376F7" w:rsidP="00D376F7">
      <w:pPr>
        <w:numPr>
          <w:ilvl w:val="0"/>
          <w:numId w:val="28"/>
        </w:numPr>
      </w:pPr>
      <w:r>
        <w:t>Le système a-t-il évolué dans le sens prévu ?</w:t>
      </w:r>
    </w:p>
    <w:p w14:paraId="339BAD7D" w14:textId="1834F82A" w:rsidR="00D376F7" w:rsidRDefault="00E31B10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3328" behindDoc="0" locked="0" layoutInCell="1" allowOverlap="1" wp14:anchorId="5B8D6542" wp14:editId="728D60CD">
                <wp:simplePos x="0" y="0"/>
                <wp:positionH relativeFrom="column">
                  <wp:posOffset>3122135</wp:posOffset>
                </wp:positionH>
                <wp:positionV relativeFrom="paragraph">
                  <wp:posOffset>159790</wp:posOffset>
                </wp:positionV>
                <wp:extent cx="360" cy="2520"/>
                <wp:effectExtent l="38100" t="38100" r="57150" b="55245"/>
                <wp:wrapNone/>
                <wp:docPr id="1474" name="Encre 1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25C42" id="Encre 1474" o:spid="_x0000_s1026" type="#_x0000_t75" style="position:absolute;margin-left:245.15pt;margin-top:11.9pt;width:1.45pt;height:1.65pt;z-index:2529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">
                <v:imagedata r:id="rId36" o:title=""/>
              </v:shape>
            </w:pict>
          </mc:Fallback>
        </mc:AlternateContent>
      </w:r>
    </w:p>
    <w:p w14:paraId="44F1998E" w14:textId="710F229E" w:rsidR="00E31B10" w:rsidRDefault="00E31B10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30008EE6" w14:textId="2076D08B" w:rsidR="00E31B10" w:rsidRDefault="00E31B10" w:rsidP="00D376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360"/>
      </w:pPr>
    </w:p>
    <w:p w14:paraId="01502899" w14:textId="77777777" w:rsidR="007476DD" w:rsidRDefault="007476DD">
      <w:pPr>
        <w:ind w:left="708" w:firstLine="708"/>
      </w:pPr>
    </w:p>
    <w:p w14:paraId="7B3229F4" w14:textId="77777777" w:rsidR="007476DD" w:rsidRDefault="007476DD">
      <w:pPr>
        <w:ind w:left="708" w:firstLine="708"/>
      </w:pPr>
    </w:p>
    <w:p w14:paraId="5610136D" w14:textId="77777777" w:rsidR="007476DD" w:rsidRDefault="007476DD">
      <w:pPr>
        <w:ind w:left="708" w:firstLine="708"/>
      </w:pPr>
    </w:p>
    <w:p w14:paraId="0A7912AB" w14:textId="10043875" w:rsidR="007476DD" w:rsidRDefault="00D376F7">
      <w:pPr>
        <w:jc w:val="left"/>
        <w:rPr>
          <w:b/>
        </w:rPr>
      </w:pPr>
      <w:r>
        <w:rPr>
          <w:b/>
          <w:highlight w:val="yellow"/>
        </w:rPr>
        <w:t xml:space="preserve">3. </w:t>
      </w:r>
      <w:r w:rsidR="007476DD" w:rsidRPr="006A34E7">
        <w:rPr>
          <w:b/>
          <w:highlight w:val="yellow"/>
        </w:rPr>
        <w:t>Interprétation : critère d'évolution.</w:t>
      </w:r>
    </w:p>
    <w:p w14:paraId="61CDD487" w14:textId="77777777" w:rsidR="007476DD" w:rsidRDefault="007476DD">
      <w:pPr>
        <w:jc w:val="left"/>
      </w:pPr>
    </w:p>
    <w:p w14:paraId="305F37E7" w14:textId="7A085C48" w:rsidR="007476DD" w:rsidRDefault="007476DD">
      <w:pPr>
        <w:numPr>
          <w:ilvl w:val="0"/>
          <w:numId w:val="20"/>
        </w:numPr>
        <w:jc w:val="left"/>
        <w:rPr>
          <w:b/>
        </w:rPr>
      </w:pPr>
      <w:r>
        <w:rPr>
          <w:b/>
        </w:rPr>
        <w:t xml:space="preserve">Dans quel sens a évolué le système chimique lorsque </w:t>
      </w:r>
      <w:proofErr w:type="spellStart"/>
      <w:r>
        <w:rPr>
          <w:b/>
        </w:rPr>
        <w:t>Q</w:t>
      </w:r>
      <w:r>
        <w:rPr>
          <w:b/>
          <w:vertAlign w:val="subscript"/>
        </w:rPr>
        <w:t>r</w:t>
      </w:r>
      <w:proofErr w:type="spellEnd"/>
      <w:r>
        <w:rPr>
          <w:b/>
          <w:vertAlign w:val="subscript"/>
        </w:rPr>
        <w:t>, i</w:t>
      </w:r>
      <w:r>
        <w:rPr>
          <w:b/>
        </w:rPr>
        <w:t xml:space="preserve"> </w:t>
      </w:r>
      <w:r>
        <w:rPr>
          <w:rFonts w:ascii="Symbol" w:hAnsi="Symbol"/>
          <w:b/>
        </w:rPr>
        <w:t></w:t>
      </w:r>
      <w:r>
        <w:rPr>
          <w:b/>
        </w:rPr>
        <w:t xml:space="preserve"> K ? Noter ce sens sur le graphique ci-dessous entre </w:t>
      </w:r>
      <w:proofErr w:type="spellStart"/>
      <w:r>
        <w:rPr>
          <w:b/>
        </w:rPr>
        <w:t>Q</w:t>
      </w:r>
      <w:r>
        <w:rPr>
          <w:b/>
          <w:vertAlign w:val="subscript"/>
        </w:rPr>
        <w:t>r</w:t>
      </w:r>
      <w:proofErr w:type="spellEnd"/>
      <w:r>
        <w:rPr>
          <w:b/>
          <w:vertAlign w:val="subscript"/>
        </w:rPr>
        <w:t>, i</w:t>
      </w:r>
      <w:r>
        <w:rPr>
          <w:b/>
        </w:rPr>
        <w:t xml:space="preserve"> et K.</w:t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</w:p>
    <w:p w14:paraId="4FF0723B" w14:textId="2CD57D4D" w:rsidR="007476DD" w:rsidRDefault="002E314A">
      <w:pPr>
        <w:numPr>
          <w:ilvl w:val="0"/>
          <w:numId w:val="20"/>
        </w:numPr>
        <w:jc w:val="left"/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996096" behindDoc="0" locked="0" layoutInCell="1" allowOverlap="1" wp14:anchorId="1534C1F3" wp14:editId="34C79DFF">
                <wp:simplePos x="0" y="0"/>
                <wp:positionH relativeFrom="column">
                  <wp:posOffset>5603255</wp:posOffset>
                </wp:positionH>
                <wp:positionV relativeFrom="paragraph">
                  <wp:posOffset>246980</wp:posOffset>
                </wp:positionV>
                <wp:extent cx="5400" cy="9360"/>
                <wp:effectExtent l="57150" t="38100" r="52070" b="48260"/>
                <wp:wrapNone/>
                <wp:docPr id="1509" name="Encre 1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4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F70C0" id="Encre 1509" o:spid="_x0000_s1026" type="#_x0000_t75" style="position:absolute;margin-left:440.5pt;margin-top:18.75pt;width:1.85pt;height:2.2pt;z-index:2529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">
                <v:imagedata r:id="rId38" o:title=""/>
              </v:shape>
            </w:pict>
          </mc:Fallback>
        </mc:AlternateContent>
      </w:r>
      <w:r w:rsidR="007476DD">
        <w:rPr>
          <w:b/>
        </w:rPr>
        <w:t xml:space="preserve">Comment a évolué le système chimique lorsque </w:t>
      </w:r>
      <w:proofErr w:type="spellStart"/>
      <w:proofErr w:type="gramStart"/>
      <w:r w:rsidR="007476DD">
        <w:rPr>
          <w:b/>
        </w:rPr>
        <w:t>Q</w:t>
      </w:r>
      <w:r w:rsidR="007476DD">
        <w:rPr>
          <w:b/>
          <w:vertAlign w:val="subscript"/>
        </w:rPr>
        <w:t>r</w:t>
      </w:r>
      <w:proofErr w:type="spellEnd"/>
      <w:r w:rsidR="007476DD">
        <w:rPr>
          <w:b/>
          <w:vertAlign w:val="subscript"/>
        </w:rPr>
        <w:t xml:space="preserve"> ,i</w:t>
      </w:r>
      <w:proofErr w:type="gramEnd"/>
      <w:r w:rsidR="007476DD">
        <w:rPr>
          <w:b/>
        </w:rPr>
        <w:t xml:space="preserve"> &gt; K ? Noter ce sens sur le graphique ci-dessous entre </w:t>
      </w:r>
      <w:proofErr w:type="spellStart"/>
      <w:r w:rsidR="007476DD">
        <w:rPr>
          <w:b/>
        </w:rPr>
        <w:t>Q</w:t>
      </w:r>
      <w:r w:rsidR="007476DD">
        <w:rPr>
          <w:b/>
          <w:vertAlign w:val="subscript"/>
        </w:rPr>
        <w:t>r</w:t>
      </w:r>
      <w:proofErr w:type="spellEnd"/>
      <w:r w:rsidR="007476DD">
        <w:rPr>
          <w:b/>
          <w:vertAlign w:val="subscript"/>
        </w:rPr>
        <w:t>, i</w:t>
      </w:r>
      <w:r w:rsidR="007476DD">
        <w:rPr>
          <w:b/>
        </w:rPr>
        <w:t xml:space="preserve"> et K.</w:t>
      </w:r>
    </w:p>
    <w:p w14:paraId="565B2F0D" w14:textId="5E5F51A3" w:rsidR="007476DD" w:rsidRDefault="00582007">
      <w:pPr>
        <w:jc w:val="left"/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0" locked="0" layoutInCell="1" allowOverlap="1" wp14:anchorId="00E300D5" wp14:editId="09CBCA89">
                <wp:simplePos x="0" y="0"/>
                <wp:positionH relativeFrom="column">
                  <wp:posOffset>909320</wp:posOffset>
                </wp:positionH>
                <wp:positionV relativeFrom="paragraph">
                  <wp:posOffset>27940</wp:posOffset>
                </wp:positionV>
                <wp:extent cx="4095115" cy="533400"/>
                <wp:effectExtent l="0" t="0" r="0" b="0"/>
                <wp:wrapNone/>
                <wp:docPr id="22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95115" cy="533400"/>
                          <a:chOff x="1432" y="44"/>
                          <a:chExt cx="6448" cy="839"/>
                        </a:xfrm>
                      </wpg:grpSpPr>
                      <wps:wsp>
                        <wps:cNvPr id="23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432" y="524"/>
                            <a:ext cx="5564" cy="0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952" y="434"/>
                            <a:ext cx="0" cy="164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741" y="88"/>
                            <a:ext cx="704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68762DF" w14:textId="77777777" w:rsidR="00085427" w:rsidRDefault="0008542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23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752" y="419"/>
                            <a:ext cx="0" cy="224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437" y="44"/>
                            <a:ext cx="8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8F9B70B" w14:textId="77777777" w:rsidR="00085427" w:rsidRDefault="00085427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Q</w:t>
                              </w:r>
                              <w:r>
                                <w:rPr>
                                  <w:b/>
                                  <w:vertAlign w:val="subscript"/>
                                </w:rPr>
                                <w:t>r</w:t>
                              </w:r>
                              <w:proofErr w:type="spellEnd"/>
                              <w:r>
                                <w:rPr>
                                  <w:b/>
                                  <w:vertAlign w:val="subscript"/>
                                </w:rPr>
                                <w:t>, 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23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056" y="225"/>
                            <a:ext cx="824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601063A" w14:textId="77777777" w:rsidR="00085427" w:rsidRDefault="00085427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E300D5" id="Group 2" o:spid="_x0000_s1026" style="position:absolute;margin-left:71.6pt;margin-top:2.2pt;width:322.45pt;height:42pt;z-index:251652608;mso-wrap-distance-left:0;mso-wrap-distance-right:0" coordorigin="1432,44" coordsize="6448,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">
                <v:line id="Line 3" o:spid="_x0000_s1027" style="position:absolute;visibility:visible;mso-wrap-style:square" from="1432,524" to="6996,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" strokeweight=".26mm">
                  <v:stroke endarrow="block" joinstyle="miter"/>
                </v:line>
                <v:line id="Line 4" o:spid="_x0000_s1028" style="position:absolute;visibility:visible;mso-wrap-style:square" from="3952,434" to="3952,5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" strokeweight=".26mm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3741;top:88;width:704;height: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" filled="f" stroked="f">
                  <v:stroke joinstyle="round"/>
                  <v:textbox>
                    <w:txbxContent>
                      <w:p w14:paraId="268762DF" w14:textId="77777777" w:rsidR="00085427" w:rsidRDefault="0008542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v:line id="Line 6" o:spid="_x0000_s1030" style="position:absolute;visibility:visible;mso-wrap-style:square" from="5752,419" to="5752,6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" strokeweight=".26mm">
                  <v:stroke joinstyle="miter"/>
                </v:line>
                <v:shape id="Text Box 7" o:spid="_x0000_s1031" type="#_x0000_t202" style="position:absolute;left:5437;top:44;width:839;height:5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" filled="f" stroked="f">
                  <v:stroke joinstyle="round"/>
                  <v:textbox>
                    <w:txbxContent>
                      <w:p w14:paraId="28F9B70B" w14:textId="77777777" w:rsidR="00085427" w:rsidRDefault="00085427">
                        <w:pPr>
                          <w:rPr>
                            <w:b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b/>
                          </w:rPr>
                          <w:t>Q</w:t>
                        </w:r>
                        <w:r>
                          <w:rPr>
                            <w:b/>
                            <w:vertAlign w:val="subscript"/>
                          </w:rPr>
                          <w:t>r</w:t>
                        </w:r>
                        <w:proofErr w:type="spellEnd"/>
                        <w:r>
                          <w:rPr>
                            <w:b/>
                            <w:vertAlign w:val="subscript"/>
                          </w:rPr>
                          <w:t>, i</w:t>
                        </w:r>
                      </w:p>
                    </w:txbxContent>
                  </v:textbox>
                </v:shape>
                <v:shape id="Text Box 8" o:spid="_x0000_s1032" type="#_x0000_t202" style="position:absolute;left:7056;top:225;width:824;height: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" filled="f" stroked="f">
                  <v:stroke joinstyle="round"/>
                  <v:textbox>
                    <w:txbxContent>
                      <w:p w14:paraId="2601063A" w14:textId="77777777" w:rsidR="00085427" w:rsidRDefault="00085427">
                        <w:pPr>
                          <w:rPr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Q</w:t>
                        </w:r>
                        <w:r>
                          <w:rPr>
                            <w:i/>
                            <w:vertAlign w:val="subscript"/>
                          </w:rPr>
                          <w:t>r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0328FBF7" w14:textId="08BF58F6" w:rsidR="007476DD" w:rsidRDefault="007476DD">
      <w:pPr>
        <w:jc w:val="left"/>
      </w:pPr>
    </w:p>
    <w:p w14:paraId="5656D7F8" w14:textId="77777777" w:rsidR="007476DD" w:rsidRDefault="007476DD">
      <w:pPr>
        <w:jc w:val="left"/>
      </w:pPr>
    </w:p>
    <w:p w14:paraId="5CA82980" w14:textId="4E52BCF8" w:rsidR="007476DD" w:rsidRDefault="00582007">
      <w:pPr>
        <w:numPr>
          <w:ilvl w:val="0"/>
          <w:numId w:val="20"/>
        </w:numPr>
        <w:jc w:val="left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4656" behindDoc="0" locked="0" layoutInCell="1" allowOverlap="1" wp14:anchorId="1FA3AEF7" wp14:editId="6A25A7F5">
                <wp:simplePos x="0" y="0"/>
                <wp:positionH relativeFrom="column">
                  <wp:posOffset>890270</wp:posOffset>
                </wp:positionH>
                <wp:positionV relativeFrom="paragraph">
                  <wp:posOffset>322580</wp:posOffset>
                </wp:positionV>
                <wp:extent cx="4237990" cy="610235"/>
                <wp:effectExtent l="0" t="0" r="0" b="0"/>
                <wp:wrapNone/>
                <wp:docPr id="223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7990" cy="610235"/>
                          <a:chOff x="1402" y="508"/>
                          <a:chExt cx="6673" cy="960"/>
                        </a:xfrm>
                      </wpg:grpSpPr>
                      <wps:wsp>
                        <wps:cNvPr id="22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402" y="935"/>
                            <a:ext cx="5564" cy="0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967" y="839"/>
                            <a:ext cx="0" cy="164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711" y="508"/>
                            <a:ext cx="704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C985320" w14:textId="77777777" w:rsidR="00085427" w:rsidRDefault="0008542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22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637" y="929"/>
                            <a:ext cx="8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64FF29C" w14:textId="77777777" w:rsidR="00085427" w:rsidRDefault="00085427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Q</w:t>
                              </w:r>
                              <w:r>
                                <w:rPr>
                                  <w:b/>
                                  <w:vertAlign w:val="subscript"/>
                                </w:rPr>
                                <w:t>r</w:t>
                              </w:r>
                              <w:proofErr w:type="spellEnd"/>
                              <w:r>
                                <w:rPr>
                                  <w:b/>
                                  <w:vertAlign w:val="subscript"/>
                                </w:rPr>
                                <w:t>, 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22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251" y="644"/>
                            <a:ext cx="824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2FAB79" w14:textId="77777777" w:rsidR="00085427" w:rsidRDefault="00085427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A3AEF7" id="Group 16" o:spid="_x0000_s1033" style="position:absolute;left:0;text-align:left;margin-left:70.1pt;margin-top:25.4pt;width:333.7pt;height:48.05pt;z-index:251654656;mso-wrap-distance-left:0;mso-wrap-distance-right:0" coordorigin="1402,508" coordsize="6673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">
                <v:line id="Line 17" o:spid="_x0000_s1034" style="position:absolute;visibility:visible;mso-wrap-style:square" from="1402,935" to="6966,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" strokeweight=".26mm">
                  <v:stroke endarrow="block" joinstyle="miter"/>
                </v:line>
                <v:line id="Line 18" o:spid="_x0000_s1035" style="position:absolute;visibility:visible;mso-wrap-style:square" from="3967,839" to="3967,1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" strokeweight=".26mm">
                  <v:stroke joinstyle="miter"/>
                </v:line>
                <v:shape id="Text Box 19" o:spid="_x0000_s1036" type="#_x0000_t202" style="position:absolute;left:3711;top:508;width:704;height: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" filled="f" stroked="f">
                  <v:stroke joinstyle="round"/>
                  <v:textbox>
                    <w:txbxContent>
                      <w:p w14:paraId="3C985320" w14:textId="77777777" w:rsidR="00085427" w:rsidRDefault="0008542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v:shape id="Text Box 20" o:spid="_x0000_s1037" type="#_x0000_t202" style="position:absolute;left:3637;top:929;width:839;height:5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" filled="f" stroked="f">
                  <v:stroke joinstyle="round"/>
                  <v:textbox>
                    <w:txbxContent>
                      <w:p w14:paraId="064FF29C" w14:textId="77777777" w:rsidR="00085427" w:rsidRDefault="00085427">
                        <w:pPr>
                          <w:rPr>
                            <w:b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b/>
                          </w:rPr>
                          <w:t>Q</w:t>
                        </w:r>
                        <w:r>
                          <w:rPr>
                            <w:b/>
                            <w:vertAlign w:val="subscript"/>
                          </w:rPr>
                          <w:t>r</w:t>
                        </w:r>
                        <w:proofErr w:type="spellEnd"/>
                        <w:r>
                          <w:rPr>
                            <w:b/>
                            <w:vertAlign w:val="subscript"/>
                          </w:rPr>
                          <w:t>, i</w:t>
                        </w:r>
                      </w:p>
                    </w:txbxContent>
                  </v:textbox>
                </v:shape>
                <v:shape id="Text Box 21" o:spid="_x0000_s1038" type="#_x0000_t202" style="position:absolute;left:7251;top:644;width:824;height: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" filled="f" stroked="f">
                  <v:stroke joinstyle="round"/>
                  <v:textbox>
                    <w:txbxContent>
                      <w:p w14:paraId="5D2FAB79" w14:textId="77777777" w:rsidR="00085427" w:rsidRDefault="00085427">
                        <w:pPr>
                          <w:rPr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Q</w:t>
                        </w:r>
                        <w:r>
                          <w:rPr>
                            <w:i/>
                            <w:vertAlign w:val="subscript"/>
                          </w:rPr>
                          <w:t>r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="007476DD">
        <w:rPr>
          <w:b/>
        </w:rPr>
        <w:t xml:space="preserve">Y aurait-il évolution si le système était dans un état tel que </w:t>
      </w:r>
      <w:proofErr w:type="spellStart"/>
      <w:r w:rsidR="007476DD">
        <w:rPr>
          <w:b/>
        </w:rPr>
        <w:t>Q</w:t>
      </w:r>
      <w:r w:rsidR="007476DD">
        <w:rPr>
          <w:b/>
          <w:vertAlign w:val="subscript"/>
        </w:rPr>
        <w:t>r</w:t>
      </w:r>
      <w:proofErr w:type="spellEnd"/>
      <w:r w:rsidR="007476DD">
        <w:rPr>
          <w:b/>
          <w:vertAlign w:val="subscript"/>
        </w:rPr>
        <w:t>, i</w:t>
      </w:r>
      <w:r w:rsidR="007476DD">
        <w:rPr>
          <w:b/>
        </w:rPr>
        <w:t xml:space="preserve"> = K ?</w:t>
      </w:r>
      <w:r w:rsidR="007476DD">
        <w:rPr>
          <w:b/>
        </w:rPr>
        <w:br/>
      </w:r>
    </w:p>
    <w:p w14:paraId="3A4CED44" w14:textId="4ECE1C94" w:rsidR="007476DD" w:rsidRDefault="007476DD"/>
    <w:p w14:paraId="34371468" w14:textId="3C386F81" w:rsidR="007476DD" w:rsidRDefault="007476DD"/>
    <w:p w14:paraId="5C1A6E5F" w14:textId="7D09096D" w:rsidR="009409F1" w:rsidRDefault="009409F1"/>
    <w:p w14:paraId="5EBB8F69" w14:textId="5C798FE0" w:rsidR="009409F1" w:rsidRDefault="009409F1"/>
    <w:p w14:paraId="3E917152" w14:textId="5E62D71D" w:rsidR="009409F1" w:rsidRPr="009409F1" w:rsidRDefault="009409F1" w:rsidP="009409F1">
      <w:pPr>
        <w:pStyle w:val="Paragraphedeliste"/>
        <w:numPr>
          <w:ilvl w:val="0"/>
          <w:numId w:val="33"/>
        </w:numPr>
        <w:ind w:left="284"/>
        <w:rPr>
          <w:b/>
          <w:bCs/>
        </w:rPr>
      </w:pPr>
      <w:r w:rsidRPr="009409F1">
        <w:rPr>
          <w:b/>
          <w:bCs/>
        </w:rPr>
        <w:t>La constante d’équilibre dépend-t-elle des conditions initiales du système ?</w:t>
      </w:r>
    </w:p>
    <w:p w14:paraId="218A7C54" w14:textId="7A0C3DF2" w:rsidR="003A1BF1" w:rsidRDefault="003A1BF1" w:rsidP="00377A03"/>
    <w:p w14:paraId="4BD5FF11" w14:textId="5651C794" w:rsidR="003A1BF1" w:rsidRDefault="003A1BF1"/>
    <w:p w14:paraId="1A626377" w14:textId="77777777" w:rsidR="007E6843" w:rsidRDefault="007E6843"/>
    <w:p w14:paraId="00B8BFA6" w14:textId="4A9CF249" w:rsidR="003A1BF1" w:rsidRDefault="003A1BF1"/>
    <w:p w14:paraId="0207B018" w14:textId="42B15EE1" w:rsidR="003A1BF1" w:rsidRDefault="003A1BF1"/>
    <w:p w14:paraId="2991C238" w14:textId="10C1EE49" w:rsidR="00377A03" w:rsidRDefault="00377A03"/>
    <w:p w14:paraId="7ADF30EC" w14:textId="5F64B5BC" w:rsidR="00377A03" w:rsidRDefault="00377A03"/>
    <w:p w14:paraId="359CCBA2" w14:textId="5B3CD3A0" w:rsidR="00377A03" w:rsidRDefault="00377A03"/>
    <w:p w14:paraId="478F8FCB" w14:textId="698FED86" w:rsidR="00377A03" w:rsidRDefault="00377A03"/>
    <w:p w14:paraId="51982D35" w14:textId="560B29F0" w:rsidR="00CE692F" w:rsidRDefault="00CE692F"/>
    <w:p w14:paraId="0554B44F" w14:textId="1D95DF31" w:rsidR="00CE692F" w:rsidRDefault="00CE692F"/>
    <w:p w14:paraId="19A01FE3" w14:textId="77777777" w:rsidR="00CE692F" w:rsidRDefault="00CE692F"/>
    <w:p w14:paraId="45047169" w14:textId="567FB2CB" w:rsidR="00377A03" w:rsidRDefault="00377A03"/>
    <w:p w14:paraId="7BFAF3ED" w14:textId="77777777" w:rsidR="00377A03" w:rsidRDefault="00377A03"/>
    <w:p w14:paraId="6EB74D8E" w14:textId="3BDB080D" w:rsidR="003A1BF1" w:rsidRPr="00AE3DAC" w:rsidRDefault="003A1BF1" w:rsidP="00AE3DAC">
      <w:pPr>
        <w:shd w:val="clear" w:color="auto" w:fill="00FF00"/>
        <w:rPr>
          <w:rFonts w:ascii="Arial Narrow" w:hAnsi="Arial Narrow"/>
          <w:b/>
          <w:bCs/>
          <w:sz w:val="32"/>
          <w:szCs w:val="24"/>
          <w:u w:val="single"/>
        </w:rPr>
      </w:pPr>
      <w:r w:rsidRPr="00AE3DAC">
        <w:rPr>
          <w:rFonts w:ascii="Arial Narrow" w:hAnsi="Arial Narrow"/>
          <w:b/>
          <w:bCs/>
          <w:sz w:val="32"/>
          <w:szCs w:val="24"/>
          <w:u w:val="single"/>
        </w:rPr>
        <w:lastRenderedPageBreak/>
        <w:t>II) Application aux piles</w:t>
      </w:r>
    </w:p>
    <w:p w14:paraId="5CD0B469" w14:textId="77777777" w:rsidR="003A1BF1" w:rsidRDefault="003A1BF1"/>
    <w:p w14:paraId="6F492C44" w14:textId="7A9A6F3C" w:rsidR="003A1BF1" w:rsidRPr="00AE3DAC" w:rsidRDefault="00AE3DAC" w:rsidP="003A1BF1">
      <w:pPr>
        <w:pStyle w:val="Titre2"/>
        <w:spacing w:line="251" w:lineRule="exact"/>
        <w:ind w:left="107"/>
        <w:rPr>
          <w:highlight w:val="yellow"/>
          <w:u w:val="thick"/>
        </w:rPr>
      </w:pPr>
      <w:r>
        <w:rPr>
          <w:highlight w:val="yellow"/>
          <w:u w:val="thick"/>
        </w:rPr>
        <w:t>1)</w:t>
      </w:r>
      <w:r w:rsidR="003A1BF1" w:rsidRPr="00AE3DAC">
        <w:rPr>
          <w:highlight w:val="yellow"/>
          <w:u w:val="thick"/>
        </w:rPr>
        <w:t xml:space="preserve"> Transformation chimique spontanée par contact direct des </w:t>
      </w:r>
      <w:proofErr w:type="gramStart"/>
      <w:r w:rsidR="003A1BF1" w:rsidRPr="00AE3DAC">
        <w:rPr>
          <w:highlight w:val="yellow"/>
          <w:u w:val="thick"/>
        </w:rPr>
        <w:t>réactifs  :</w:t>
      </w:r>
      <w:proofErr w:type="gramEnd"/>
    </w:p>
    <w:p w14:paraId="65343140" w14:textId="4DA60A3E" w:rsidR="003A1BF1" w:rsidRDefault="003A1BF1" w:rsidP="003A1BF1">
      <w:pPr>
        <w:spacing w:line="250" w:lineRule="exact"/>
        <w:ind w:left="467"/>
        <w:rPr>
          <w:sz w:val="22"/>
        </w:rPr>
      </w:pPr>
      <w:r>
        <w:rPr>
          <w:i/>
          <w:sz w:val="22"/>
        </w:rPr>
        <w:t xml:space="preserve">Couples oxydant/réducteur mis en jeu : </w:t>
      </w:r>
      <w:r w:rsidRPr="00AE3DAC">
        <w:rPr>
          <w:i/>
          <w:sz w:val="22"/>
          <w:highlight w:val="cyan"/>
        </w:rPr>
        <w:t>Cu</w:t>
      </w:r>
      <w:r w:rsidRPr="00AE3DAC">
        <w:rPr>
          <w:i/>
          <w:sz w:val="22"/>
          <w:highlight w:val="cyan"/>
          <w:vertAlign w:val="superscript"/>
        </w:rPr>
        <w:t>2+</w:t>
      </w:r>
      <w:r w:rsidRPr="00AE3DAC">
        <w:rPr>
          <w:sz w:val="22"/>
          <w:highlight w:val="cyan"/>
        </w:rPr>
        <w:t>(</w:t>
      </w:r>
      <w:proofErr w:type="spellStart"/>
      <w:proofErr w:type="gramStart"/>
      <w:r w:rsidRPr="00AE3DAC">
        <w:rPr>
          <w:sz w:val="22"/>
          <w:highlight w:val="cyan"/>
        </w:rPr>
        <w:t>aq</w:t>
      </w:r>
      <w:proofErr w:type="spellEnd"/>
      <w:r w:rsidRPr="00AE3DAC">
        <w:rPr>
          <w:sz w:val="22"/>
          <w:highlight w:val="cyan"/>
        </w:rPr>
        <w:t>)</w:t>
      </w:r>
      <w:r w:rsidRPr="00AE3DAC">
        <w:rPr>
          <w:i/>
          <w:sz w:val="22"/>
          <w:highlight w:val="cyan"/>
        </w:rPr>
        <w:t>/</w:t>
      </w:r>
      <w:proofErr w:type="gramEnd"/>
      <w:r w:rsidRPr="00AE3DAC">
        <w:rPr>
          <w:i/>
          <w:sz w:val="22"/>
          <w:highlight w:val="cyan"/>
        </w:rPr>
        <w:t>Cu</w:t>
      </w:r>
      <w:r w:rsidRPr="00AE3DAC">
        <w:rPr>
          <w:sz w:val="22"/>
          <w:highlight w:val="cyan"/>
        </w:rPr>
        <w:t>(s)</w:t>
      </w:r>
      <w:r>
        <w:rPr>
          <w:sz w:val="22"/>
        </w:rPr>
        <w:t xml:space="preserve"> </w:t>
      </w:r>
      <w:r>
        <w:rPr>
          <w:i/>
          <w:sz w:val="22"/>
        </w:rPr>
        <w:t xml:space="preserve">et </w:t>
      </w:r>
      <w:r w:rsidRPr="00AE3DAC">
        <w:rPr>
          <w:i/>
          <w:sz w:val="22"/>
          <w:highlight w:val="cyan"/>
        </w:rPr>
        <w:t>Zn</w:t>
      </w:r>
      <w:r w:rsidRPr="00AE3DAC">
        <w:rPr>
          <w:i/>
          <w:sz w:val="22"/>
          <w:highlight w:val="cyan"/>
          <w:vertAlign w:val="superscript"/>
        </w:rPr>
        <w:t>2+</w:t>
      </w:r>
      <w:r w:rsidRPr="00AE3DAC">
        <w:rPr>
          <w:sz w:val="22"/>
          <w:highlight w:val="cyan"/>
        </w:rPr>
        <w:t>(</w:t>
      </w:r>
      <w:proofErr w:type="spellStart"/>
      <w:r w:rsidRPr="00AE3DAC">
        <w:rPr>
          <w:sz w:val="22"/>
          <w:highlight w:val="cyan"/>
        </w:rPr>
        <w:t>aq</w:t>
      </w:r>
      <w:proofErr w:type="spellEnd"/>
      <w:r w:rsidRPr="00AE3DAC">
        <w:rPr>
          <w:sz w:val="22"/>
          <w:highlight w:val="cyan"/>
        </w:rPr>
        <w:t>)</w:t>
      </w:r>
      <w:r w:rsidRPr="00AE3DAC">
        <w:rPr>
          <w:i/>
          <w:sz w:val="22"/>
          <w:highlight w:val="cyan"/>
        </w:rPr>
        <w:t>/Zn</w:t>
      </w:r>
      <w:r w:rsidRPr="00AE3DAC">
        <w:rPr>
          <w:sz w:val="22"/>
          <w:highlight w:val="cyan"/>
        </w:rPr>
        <w:t>(s)</w:t>
      </w:r>
      <w:r>
        <w:rPr>
          <w:sz w:val="22"/>
        </w:rPr>
        <w:t xml:space="preserve"> :</w:t>
      </w:r>
    </w:p>
    <w:p w14:paraId="75E3CE27" w14:textId="77777777" w:rsidR="003A1BF1" w:rsidRDefault="003A1BF1" w:rsidP="003A1BF1">
      <w:pPr>
        <w:spacing w:line="250" w:lineRule="exact"/>
        <w:ind w:left="467"/>
      </w:pPr>
    </w:p>
    <w:p w14:paraId="1E524A88" w14:textId="78249CF9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 xml:space="preserve">Mettre dans un bécher environ </w:t>
      </w:r>
      <w:r>
        <w:rPr>
          <w:i/>
          <w:iCs/>
        </w:rPr>
        <w:t>Vo=</w:t>
      </w:r>
      <w:r w:rsidRPr="003A1BF1">
        <w:rPr>
          <w:i/>
          <w:iCs/>
        </w:rPr>
        <w:t xml:space="preserve">5 </w:t>
      </w:r>
      <w:proofErr w:type="spellStart"/>
      <w:r w:rsidRPr="003A1BF1">
        <w:rPr>
          <w:i/>
          <w:iCs/>
        </w:rPr>
        <w:t>mL</w:t>
      </w:r>
      <w:proofErr w:type="spellEnd"/>
      <w:r w:rsidRPr="003A1BF1">
        <w:rPr>
          <w:i/>
          <w:iCs/>
        </w:rPr>
        <w:t xml:space="preserve"> de solution de sulfate de cuivre (II) de concentration </w:t>
      </w:r>
      <w:proofErr w:type="spellStart"/>
      <w:r w:rsidRPr="003A1BF1">
        <w:rPr>
          <w:i/>
          <w:iCs/>
        </w:rPr>
        <w:t>c</w:t>
      </w:r>
      <w:r>
        <w:rPr>
          <w:i/>
          <w:iCs/>
        </w:rPr>
        <w:t>o</w:t>
      </w:r>
      <w:proofErr w:type="spellEnd"/>
      <w:r w:rsidRPr="003A1BF1">
        <w:rPr>
          <w:i/>
          <w:iCs/>
        </w:rPr>
        <w:t xml:space="preserve"> =0,50 mol/L </w:t>
      </w:r>
      <w:r>
        <w:rPr>
          <w:i/>
          <w:iCs/>
        </w:rPr>
        <w:t xml:space="preserve">    </w:t>
      </w:r>
      <w:r w:rsidRPr="003A1BF1">
        <w:rPr>
          <w:i/>
          <w:iCs/>
        </w:rPr>
        <w:t xml:space="preserve">et </w:t>
      </w:r>
      <w:r>
        <w:rPr>
          <w:i/>
          <w:iCs/>
        </w:rPr>
        <w:t>Vo=</w:t>
      </w:r>
      <w:r w:rsidRPr="003A1BF1">
        <w:rPr>
          <w:i/>
          <w:iCs/>
        </w:rPr>
        <w:t xml:space="preserve">5,0 </w:t>
      </w:r>
      <w:proofErr w:type="spellStart"/>
      <w:r w:rsidRPr="003A1BF1">
        <w:rPr>
          <w:i/>
          <w:iCs/>
        </w:rPr>
        <w:t>mL</w:t>
      </w:r>
      <w:proofErr w:type="spellEnd"/>
      <w:r w:rsidRPr="003A1BF1">
        <w:rPr>
          <w:i/>
          <w:iCs/>
        </w:rPr>
        <w:t xml:space="preserve"> de la solution de sulfate de zinc (II) de même</w:t>
      </w:r>
      <w:r w:rsidRPr="003A1BF1">
        <w:rPr>
          <w:i/>
          <w:iCs/>
          <w:spacing w:val="-6"/>
        </w:rPr>
        <w:t xml:space="preserve"> </w:t>
      </w:r>
      <w:r w:rsidRPr="003A1BF1">
        <w:rPr>
          <w:i/>
          <w:iCs/>
        </w:rPr>
        <w:t>concentration.</w:t>
      </w:r>
    </w:p>
    <w:p w14:paraId="5601F48F" w14:textId="6D649DE5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 xml:space="preserve">Prélever quelques </w:t>
      </w:r>
      <w:proofErr w:type="spellStart"/>
      <w:r w:rsidRPr="003A1BF1">
        <w:rPr>
          <w:i/>
          <w:iCs/>
        </w:rPr>
        <w:t>mL</w:t>
      </w:r>
      <w:proofErr w:type="spellEnd"/>
      <w:r w:rsidRPr="003A1BF1">
        <w:rPr>
          <w:i/>
          <w:iCs/>
        </w:rPr>
        <w:t xml:space="preserve"> (environ 2 </w:t>
      </w:r>
      <w:proofErr w:type="spellStart"/>
      <w:r w:rsidRPr="003A1BF1">
        <w:rPr>
          <w:i/>
          <w:iCs/>
        </w:rPr>
        <w:t>mL</w:t>
      </w:r>
      <w:proofErr w:type="spellEnd"/>
      <w:r w:rsidRPr="003A1BF1">
        <w:rPr>
          <w:i/>
          <w:iCs/>
        </w:rPr>
        <w:t xml:space="preserve"> de ce mélange dans un tube à essai (tube</w:t>
      </w:r>
      <w:r w:rsidRPr="003A1BF1">
        <w:rPr>
          <w:i/>
          <w:iCs/>
          <w:spacing w:val="-13"/>
        </w:rPr>
        <w:t xml:space="preserve"> </w:t>
      </w:r>
      <w:r w:rsidRPr="003A1BF1">
        <w:rPr>
          <w:i/>
          <w:iCs/>
        </w:rPr>
        <w:t>témoin).</w:t>
      </w:r>
    </w:p>
    <w:p w14:paraId="240FF1C9" w14:textId="4B697DFE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>Placer environ 1,0 g de copeaux de zinc et environ 1,0 g de tournure de cuivre dans le</w:t>
      </w:r>
      <w:r w:rsidRPr="003A1BF1">
        <w:rPr>
          <w:i/>
          <w:iCs/>
          <w:spacing w:val="-17"/>
        </w:rPr>
        <w:t xml:space="preserve"> </w:t>
      </w:r>
      <w:r w:rsidRPr="003A1BF1">
        <w:rPr>
          <w:i/>
          <w:iCs/>
        </w:rPr>
        <w:t>bécher.</w:t>
      </w:r>
    </w:p>
    <w:p w14:paraId="12BB6BB6" w14:textId="67E9545D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>Agiter.</w:t>
      </w:r>
    </w:p>
    <w:p w14:paraId="3B1FE7BB" w14:textId="55791C73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 xml:space="preserve">Récupérer quelques </w:t>
      </w:r>
      <w:proofErr w:type="spellStart"/>
      <w:r w:rsidRPr="003A1BF1">
        <w:rPr>
          <w:i/>
          <w:iCs/>
        </w:rPr>
        <w:t>mL</w:t>
      </w:r>
      <w:proofErr w:type="spellEnd"/>
      <w:r w:rsidRPr="003A1BF1">
        <w:rPr>
          <w:i/>
          <w:iCs/>
        </w:rPr>
        <w:t xml:space="preserve"> du mélange ainsi réalisé (sans les copeaux ni la tournure) dans un tube à</w:t>
      </w:r>
      <w:r w:rsidRPr="003A1BF1">
        <w:rPr>
          <w:i/>
          <w:iCs/>
          <w:spacing w:val="-22"/>
        </w:rPr>
        <w:t xml:space="preserve"> </w:t>
      </w:r>
      <w:r w:rsidRPr="003A1BF1">
        <w:rPr>
          <w:i/>
          <w:iCs/>
        </w:rPr>
        <w:t>essai.</w:t>
      </w:r>
    </w:p>
    <w:p w14:paraId="5209B6C4" w14:textId="3AF69750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>
        <w:rPr>
          <w:i/>
          <w:iCs/>
        </w:rPr>
        <w:t xml:space="preserve">* </w:t>
      </w:r>
      <w:r w:rsidRPr="003A1BF1">
        <w:rPr>
          <w:i/>
          <w:iCs/>
        </w:rPr>
        <w:t>Comparer les 2 couleurs et noter vos</w:t>
      </w:r>
      <w:r w:rsidRPr="003A1BF1">
        <w:rPr>
          <w:i/>
          <w:iCs/>
          <w:spacing w:val="-5"/>
        </w:rPr>
        <w:t xml:space="preserve"> </w:t>
      </w:r>
      <w:r w:rsidRPr="003A1BF1">
        <w:rPr>
          <w:i/>
          <w:iCs/>
        </w:rPr>
        <w:t>observations.</w:t>
      </w:r>
    </w:p>
    <w:p w14:paraId="2117B98C" w14:textId="1A47EB3A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  <w:r w:rsidRPr="003A1BF1">
        <w:rPr>
          <w:b/>
          <w:bCs/>
          <w:i/>
          <w:iCs/>
          <w:u w:val="single"/>
        </w:rPr>
        <w:t>Observations </w:t>
      </w:r>
      <w:r>
        <w:rPr>
          <w:i/>
          <w:iCs/>
        </w:rPr>
        <w:t>:</w:t>
      </w:r>
    </w:p>
    <w:p w14:paraId="2496264D" w14:textId="382ACF2B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</w:p>
    <w:p w14:paraId="7EA35621" w14:textId="30C94A2E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</w:p>
    <w:p w14:paraId="4883E215" w14:textId="2CF80151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</w:p>
    <w:p w14:paraId="3CAD3111" w14:textId="77777777" w:rsidR="003A1BF1" w:rsidRP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i/>
          <w:iCs/>
        </w:rPr>
      </w:pPr>
    </w:p>
    <w:p w14:paraId="59B56221" w14:textId="77777777" w:rsidR="003A1BF1" w:rsidRDefault="003A1BF1" w:rsidP="003A1BF1">
      <w:pPr>
        <w:spacing w:line="274" w:lineRule="exact"/>
        <w:ind w:left="-284" w:right="-145"/>
        <w:rPr>
          <w:b/>
          <w:i/>
        </w:rPr>
      </w:pPr>
      <w:r>
        <w:rPr>
          <w:b/>
          <w:i/>
        </w:rPr>
        <w:t>Questions :</w:t>
      </w:r>
    </w:p>
    <w:p w14:paraId="1E827F88" w14:textId="6AA7D508" w:rsidR="003A1BF1" w:rsidRDefault="003A1BF1" w:rsidP="003A1BF1">
      <w:pPr>
        <w:ind w:left="-709"/>
      </w:pPr>
      <w:r>
        <w:t>1) D’après les observations, écrire l’équation de la réaction associée à la transformation chimique du système. (Cu</w:t>
      </w:r>
      <w:r>
        <w:rPr>
          <w:vertAlign w:val="superscript"/>
        </w:rPr>
        <w:t>2+</w:t>
      </w:r>
      <w:r>
        <w:t xml:space="preserve"> à gauche).</w:t>
      </w:r>
    </w:p>
    <w:p w14:paraId="30FB1977" w14:textId="2D266DDA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256031C3" w14:textId="4DDB70DC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1F7C39AD" w14:textId="77777777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5538447A" w14:textId="2995DA81" w:rsidR="00AE3DAC" w:rsidRDefault="00AE3DAC" w:rsidP="003A1BF1">
      <w:pPr>
        <w:ind w:left="-709"/>
      </w:pPr>
      <w:r>
        <w:t>2) Qu’ont échangé les cuivre et le zinc lors de cette transformation ?</w:t>
      </w:r>
    </w:p>
    <w:p w14:paraId="443E8488" w14:textId="5496681B" w:rsidR="00AE3DAC" w:rsidRDefault="00AE3DAC" w:rsidP="00AE3D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0A84B789" w14:textId="1D217D9B" w:rsidR="00AE3DAC" w:rsidRDefault="00AE3DAC" w:rsidP="00AE3D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00D38CC9" w14:textId="4916BF5C" w:rsidR="003A1BF1" w:rsidRDefault="00AE3DAC" w:rsidP="003A1BF1">
      <w:pPr>
        <w:ind w:left="-709"/>
      </w:pPr>
      <w:r>
        <w:t>3</w:t>
      </w:r>
      <w:r w:rsidR="003A1BF1">
        <w:t xml:space="preserve">) La constante d’équilibre, K, associée à cette réaction est égale à </w:t>
      </w:r>
      <w:r w:rsidR="003A1BF1" w:rsidRPr="003A1BF1">
        <w:rPr>
          <w:highlight w:val="yellow"/>
        </w:rPr>
        <w:t xml:space="preserve">2,0 </w:t>
      </w:r>
      <w:r w:rsidR="003A1BF1" w:rsidRPr="003A1BF1">
        <w:rPr>
          <w:rFonts w:ascii="Symbol" w:hAnsi="Symbol"/>
          <w:highlight w:val="yellow"/>
        </w:rPr>
        <w:t></w:t>
      </w:r>
      <w:r w:rsidR="003A1BF1" w:rsidRPr="003A1BF1">
        <w:rPr>
          <w:highlight w:val="yellow"/>
        </w:rPr>
        <w:t xml:space="preserve"> 10</w:t>
      </w:r>
      <w:r w:rsidR="003A1BF1" w:rsidRPr="003A1BF1">
        <w:rPr>
          <w:highlight w:val="yellow"/>
          <w:vertAlign w:val="superscript"/>
        </w:rPr>
        <w:t>37</w:t>
      </w:r>
      <w:r w:rsidR="003A1BF1">
        <w:t>. En appliquant le</w:t>
      </w:r>
      <w:r w:rsidR="003A1BF1" w:rsidRPr="003A1BF1">
        <w:t xml:space="preserve"> </w:t>
      </w:r>
      <w:r w:rsidR="003A1BF1">
        <w:t xml:space="preserve">critère d’évolution spontanée (calculer </w:t>
      </w:r>
      <w:proofErr w:type="spellStart"/>
      <w:r w:rsidR="003A1BF1">
        <w:t>Qr</w:t>
      </w:r>
      <w:r w:rsidR="003A1BF1">
        <w:rPr>
          <w:vertAlign w:val="subscript"/>
        </w:rPr>
        <w:t>i</w:t>
      </w:r>
      <w:proofErr w:type="spellEnd"/>
      <w:r w:rsidR="003A1BF1">
        <w:t>) montrer que le sens d’évolution prévu est compatible avec les observations expérimentales.</w:t>
      </w:r>
    </w:p>
    <w:p w14:paraId="051F0FF7" w14:textId="1C9F495B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02FD56D5" w14:textId="1F75880E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26D89CBE" w14:textId="4E424DDB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6628E92B" w14:textId="2BFD75B6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</w:pPr>
    </w:p>
    <w:p w14:paraId="126ECDA0" w14:textId="04C78353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-709"/>
      </w:pPr>
      <w:r>
        <w:tab/>
      </w:r>
    </w:p>
    <w:p w14:paraId="056300E5" w14:textId="4226123B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-709"/>
      </w:pPr>
    </w:p>
    <w:p w14:paraId="49964561" w14:textId="73BA9422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-709"/>
      </w:pPr>
    </w:p>
    <w:p w14:paraId="371DBAE3" w14:textId="6B9F9628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-709"/>
      </w:pPr>
    </w:p>
    <w:p w14:paraId="6E54B6A9" w14:textId="77777777" w:rsidR="003A1BF1" w:rsidRDefault="003A1BF1" w:rsidP="003A1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-709"/>
      </w:pPr>
    </w:p>
    <w:p w14:paraId="3DEE052C" w14:textId="77777777" w:rsidR="003A1BF1" w:rsidRDefault="003A1BF1"/>
    <w:p w14:paraId="4016B74B" w14:textId="15C0B01C" w:rsidR="007476DD" w:rsidRPr="00AE3DAC" w:rsidRDefault="00085427">
      <w:pPr>
        <w:rPr>
          <w:rFonts w:ascii="Arial Narrow" w:hAnsi="Arial Narrow"/>
          <w:b/>
          <w:bCs/>
          <w:u w:val="thick"/>
        </w:rPr>
      </w:pPr>
      <w:r>
        <w:rPr>
          <w:noProof/>
        </w:rPr>
        <w:drawing>
          <wp:anchor distT="0" distB="0" distL="114300" distR="114300" simplePos="0" relativeHeight="253209088" behindDoc="1" locked="0" layoutInCell="1" allowOverlap="1" wp14:anchorId="69552303" wp14:editId="349AE983">
            <wp:simplePos x="0" y="0"/>
            <wp:positionH relativeFrom="column">
              <wp:posOffset>1891030</wp:posOffset>
            </wp:positionH>
            <wp:positionV relativeFrom="paragraph">
              <wp:posOffset>84455</wp:posOffset>
            </wp:positionV>
            <wp:extent cx="4427220" cy="2392680"/>
            <wp:effectExtent l="0" t="0" r="0" b="7620"/>
            <wp:wrapTight wrapText="bothSides">
              <wp:wrapPolygon edited="0">
                <wp:start x="0" y="0"/>
                <wp:lineTo x="0" y="21497"/>
                <wp:lineTo x="21470" y="21497"/>
                <wp:lineTo x="21470" y="0"/>
                <wp:lineTo x="0" y="0"/>
              </wp:wrapPolygon>
            </wp:wrapTight>
            <wp:docPr id="2178" name="Image 2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E3DAC" w:rsidRPr="00AE3DAC">
        <w:rPr>
          <w:rFonts w:ascii="Arial Narrow" w:hAnsi="Arial Narrow"/>
          <w:b/>
          <w:bCs/>
          <w:highlight w:val="yellow"/>
          <w:u w:val="thick"/>
        </w:rPr>
        <w:t>2) Réalisation d’une pile</w:t>
      </w:r>
    </w:p>
    <w:p w14:paraId="1DC82EFD" w14:textId="23BF5257" w:rsidR="00755CE1" w:rsidRDefault="00755CE1"/>
    <w:p w14:paraId="1446A39B" w14:textId="27DE49C4" w:rsidR="00AE3DAC" w:rsidRDefault="00AE3DAC" w:rsidP="00085427">
      <w:pPr>
        <w:pStyle w:val="Corpsdetexte"/>
        <w:ind w:left="-709" w:right="-429"/>
        <w:jc w:val="both"/>
      </w:pPr>
      <w:r>
        <w:t>Nous allons voir que le transfert mis en évidence au cours de l’expérience précédente est encore possible en séparant les deux couples oxydant / réducteur, mais il se fera à distance par le biais d’un circuit extérieur.</w:t>
      </w:r>
    </w:p>
    <w:p w14:paraId="75F216C4" w14:textId="77777777" w:rsidR="00085427" w:rsidRDefault="00085427" w:rsidP="00AE3DAC">
      <w:pPr>
        <w:pStyle w:val="Corpsdetexte"/>
        <w:ind w:left="-709" w:right="-429"/>
      </w:pPr>
    </w:p>
    <w:p w14:paraId="6B168F51" w14:textId="7EEF7C96" w:rsidR="00085427" w:rsidRDefault="00085427" w:rsidP="00AE3DAC">
      <w:pPr>
        <w:pStyle w:val="Corpsdetexte"/>
        <w:ind w:left="-709" w:right="-429"/>
      </w:pPr>
      <w:r>
        <w:t>Réaliser le montage ci-contre :</w:t>
      </w:r>
    </w:p>
    <w:p w14:paraId="50F34ECA" w14:textId="1EDB34A4" w:rsidR="00085427" w:rsidRDefault="00085427" w:rsidP="00085427">
      <w:pPr>
        <w:pStyle w:val="Corpsdetexte"/>
        <w:ind w:left="-709" w:right="-429"/>
        <w:jc w:val="center"/>
      </w:pPr>
    </w:p>
    <w:p w14:paraId="7DC69072" w14:textId="3BAB953E" w:rsidR="00755CE1" w:rsidRDefault="00755CE1"/>
    <w:p w14:paraId="327BD1C5" w14:textId="1839AD0A" w:rsidR="00755CE1" w:rsidRDefault="00755CE1"/>
    <w:p w14:paraId="3FB19CDC" w14:textId="1BDB6AF5" w:rsidR="00755CE1" w:rsidRDefault="00755CE1"/>
    <w:p w14:paraId="6B9D6583" w14:textId="782066E0" w:rsidR="00755CE1" w:rsidRDefault="00085427" w:rsidP="00085427">
      <w:pPr>
        <w:pStyle w:val="Paragraphedeliste"/>
        <w:numPr>
          <w:ilvl w:val="0"/>
          <w:numId w:val="36"/>
        </w:numPr>
      </w:pPr>
      <w:r>
        <w:lastRenderedPageBreak/>
        <w:t>La pile peut-elle dans cet état fournir un courant ? Que faut-il faire ?</w:t>
      </w:r>
    </w:p>
    <w:p w14:paraId="44DA5144" w14:textId="7CCB8DC9" w:rsidR="00085427" w:rsidRDefault="00085427" w:rsidP="00085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5712" behindDoc="0" locked="0" layoutInCell="1" allowOverlap="1" wp14:anchorId="0528F6AF" wp14:editId="280B51EE">
                <wp:simplePos x="0" y="0"/>
                <wp:positionH relativeFrom="column">
                  <wp:posOffset>4522250</wp:posOffset>
                </wp:positionH>
                <wp:positionV relativeFrom="paragraph">
                  <wp:posOffset>106695</wp:posOffset>
                </wp:positionV>
                <wp:extent cx="6840" cy="360"/>
                <wp:effectExtent l="57150" t="38100" r="50800" b="57150"/>
                <wp:wrapNone/>
                <wp:docPr id="2204" name="Encre 2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68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4F4BA" id="Encre 2204" o:spid="_x0000_s1026" type="#_x0000_t75" style="position:absolute;margin-left:355.4pt;margin-top:7.7pt;width:2pt;height:1.45pt;z-index:2532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8304" behindDoc="0" locked="0" layoutInCell="1" allowOverlap="1" wp14:anchorId="303756D0" wp14:editId="5552DF51">
                <wp:simplePos x="0" y="0"/>
                <wp:positionH relativeFrom="column">
                  <wp:posOffset>1934570</wp:posOffset>
                </wp:positionH>
                <wp:positionV relativeFrom="paragraph">
                  <wp:posOffset>69615</wp:posOffset>
                </wp:positionV>
                <wp:extent cx="8280" cy="360"/>
                <wp:effectExtent l="57150" t="38100" r="48895" b="57150"/>
                <wp:wrapNone/>
                <wp:docPr id="2187" name="Encre 2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82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D50E0" id="Encre 2187" o:spid="_x0000_s1026" type="#_x0000_t75" style="position:absolute;margin-left:151.65pt;margin-top:4.8pt;width:2.05pt;height:1.45pt;z-index:2532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">
                <v:imagedata r:id="rId43" o:title=""/>
              </v:shape>
            </w:pict>
          </mc:Fallback>
        </mc:AlternateContent>
      </w:r>
    </w:p>
    <w:p w14:paraId="1D276293" w14:textId="007C6A94" w:rsidR="00085427" w:rsidRDefault="00085427" w:rsidP="00085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D5F495" w14:textId="1A3654FA" w:rsidR="00085427" w:rsidRPr="00085427" w:rsidRDefault="00085427" w:rsidP="000854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FF0000"/>
        </w:rPr>
      </w:pPr>
    </w:p>
    <w:p w14:paraId="5930FD04" w14:textId="47675985" w:rsidR="00755CE1" w:rsidRDefault="00755CE1"/>
    <w:p w14:paraId="62E21FB4" w14:textId="2E37DB19" w:rsidR="00755CE1" w:rsidRDefault="00085427" w:rsidP="00085427">
      <w:pPr>
        <w:pStyle w:val="Paragraphedeliste"/>
        <w:numPr>
          <w:ilvl w:val="0"/>
          <w:numId w:val="36"/>
        </w:numPr>
      </w:pPr>
      <w:r>
        <w:t>Retrouver les polarités de la pile expérimentalement.</w:t>
      </w:r>
      <w:r w:rsidR="002B0972">
        <w:t xml:space="preserve"> Est-ce compatible avec le critère d’évolution ?</w:t>
      </w:r>
    </w:p>
    <w:p w14:paraId="37A2A0C4" w14:textId="1D5189C1" w:rsidR="00085427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72576" behindDoc="0" locked="0" layoutInCell="1" allowOverlap="1" wp14:anchorId="20CEBFD1" wp14:editId="674E07AE">
                <wp:simplePos x="0" y="0"/>
                <wp:positionH relativeFrom="column">
                  <wp:posOffset>4240730</wp:posOffset>
                </wp:positionH>
                <wp:positionV relativeFrom="paragraph">
                  <wp:posOffset>54735</wp:posOffset>
                </wp:positionV>
                <wp:extent cx="2880" cy="360"/>
                <wp:effectExtent l="57150" t="38100" r="54610" b="57150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8F407" id="Encre 2240" o:spid="_x0000_s1026" type="#_x0000_t75" style="position:absolute;margin-left:333.2pt;margin-top:3.6pt;width:1.65pt;height:1.45pt;z-index:2532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">
                <v:imagedata r:id="rId45" o:title=""/>
              </v:shape>
            </w:pict>
          </mc:Fallback>
        </mc:AlternateContent>
      </w:r>
    </w:p>
    <w:p w14:paraId="7F1F99D3" w14:textId="4FFA7FE0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0464" behindDoc="0" locked="0" layoutInCell="1" allowOverlap="1" wp14:anchorId="1787695B" wp14:editId="37899593">
                <wp:simplePos x="0" y="0"/>
                <wp:positionH relativeFrom="column">
                  <wp:posOffset>5378690</wp:posOffset>
                </wp:positionH>
                <wp:positionV relativeFrom="paragraph">
                  <wp:posOffset>145905</wp:posOffset>
                </wp:positionV>
                <wp:extent cx="19080" cy="360"/>
                <wp:effectExtent l="38100" t="38100" r="57150" b="57150"/>
                <wp:wrapNone/>
                <wp:docPr id="2277" name="Encre 2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9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4C829" id="Encre 2277" o:spid="_x0000_s1026" type="#_x0000_t75" style="position:absolute;margin-left:422.8pt;margin-top:10.8pt;width:2.9pt;height:1.45pt;z-index:2533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">
                <v:imagedata r:id="rId47" o:title=""/>
              </v:shape>
            </w:pict>
          </mc:Fallback>
        </mc:AlternateContent>
      </w:r>
    </w:p>
    <w:p w14:paraId="61FA8891" w14:textId="72FBFE62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4560" behindDoc="0" locked="0" layoutInCell="1" allowOverlap="1" wp14:anchorId="7EE86972" wp14:editId="343BE971">
                <wp:simplePos x="0" y="0"/>
                <wp:positionH relativeFrom="column">
                  <wp:posOffset>5865050</wp:posOffset>
                </wp:positionH>
                <wp:positionV relativeFrom="paragraph">
                  <wp:posOffset>56685</wp:posOffset>
                </wp:positionV>
                <wp:extent cx="2880" cy="360"/>
                <wp:effectExtent l="57150" t="38100" r="54610" b="57150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35C0E" id="Encre 2281" o:spid="_x0000_s1026" type="#_x0000_t75" style="position:absolute;margin-left:461.1pt;margin-top:3.75pt;width:1.65pt;height:1.45pt;z-index:2533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">
                <v:imagedata r:id="rId49" o:title=""/>
              </v:shape>
            </w:pict>
          </mc:Fallback>
        </mc:AlternateContent>
      </w:r>
    </w:p>
    <w:p w14:paraId="768B5130" w14:textId="2615BC00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E07CA4A" w14:textId="2DDB5316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7088" behindDoc="0" locked="0" layoutInCell="1" allowOverlap="1" wp14:anchorId="7289D3D8" wp14:editId="79776100">
                <wp:simplePos x="0" y="0"/>
                <wp:positionH relativeFrom="column">
                  <wp:posOffset>3912770</wp:posOffset>
                </wp:positionH>
                <wp:positionV relativeFrom="paragraph">
                  <wp:posOffset>84165</wp:posOffset>
                </wp:positionV>
                <wp:extent cx="360" cy="720"/>
                <wp:effectExtent l="38100" t="38100" r="57150" b="56515"/>
                <wp:wrapNone/>
                <wp:docPr id="2303" name="Encre 2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940C2" id="Encre 2303" o:spid="_x0000_s1026" type="#_x0000_t75" style="position:absolute;margin-left:307.4pt;margin-top:5.95pt;width:1.45pt;height:1.45pt;z-index:2533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">
                <v:imagedata r:id="rId51" o:title=""/>
              </v:shape>
            </w:pict>
          </mc:Fallback>
        </mc:AlternateContent>
      </w:r>
    </w:p>
    <w:p w14:paraId="3C836051" w14:textId="2DBF1D09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9383174" w14:textId="12EF9404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7A71F465" w14:textId="4D88AAE2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71C2745A" w14:textId="29DE41BA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EE39C23" w14:textId="77777777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17160991" w14:textId="13AEE5FB" w:rsidR="00755CE1" w:rsidRDefault="00755CE1"/>
    <w:p w14:paraId="37B994EB" w14:textId="0551DD35" w:rsidR="002B0972" w:rsidRDefault="002B0972" w:rsidP="002B0972">
      <w:pPr>
        <w:pStyle w:val="Paragraphedeliste"/>
        <w:numPr>
          <w:ilvl w:val="0"/>
          <w:numId w:val="36"/>
        </w:numPr>
      </w:pPr>
      <w:r>
        <w:t xml:space="preserve">Retirer le pont salin. A quoi </w:t>
      </w:r>
      <w:proofErr w:type="spellStart"/>
      <w:r>
        <w:t>sert-il</w:t>
      </w:r>
      <w:proofErr w:type="spellEnd"/>
      <w:r>
        <w:t> ?</w:t>
      </w:r>
    </w:p>
    <w:p w14:paraId="309FE8EF" w14:textId="7E61E78A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594BB4E0" w14:textId="3F8C72D2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2E305FBC" w14:textId="3658CEC7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6AE3D66B" w14:textId="2DB882D1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EF2BFBD" w14:textId="77777777" w:rsidR="002B0972" w:rsidRDefault="002B0972" w:rsidP="002B09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9FC6D77" w14:textId="1C2FA9D3" w:rsidR="002B0972" w:rsidRDefault="00CA65C9" w:rsidP="00CA65C9">
      <w:pPr>
        <w:pStyle w:val="Paragraphedeliste"/>
        <w:numPr>
          <w:ilvl w:val="0"/>
          <w:numId w:val="36"/>
        </w:numPr>
      </w:pPr>
      <w:r>
        <w:t>Mesurer la force électromotrice (fem) de la pile, c’est-à-dire sa tension à vide (quand I=0)</w:t>
      </w:r>
    </w:p>
    <w:p w14:paraId="6B92C86F" w14:textId="61DD6636" w:rsidR="00CA65C9" w:rsidRDefault="00CA65C9" w:rsidP="00CA65C9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08F7DB9" w14:textId="5005DFE3" w:rsidR="00CA65C9" w:rsidRDefault="00CA65C9" w:rsidP="00CA65C9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19386A20" w14:textId="268A359F" w:rsidR="00CA65C9" w:rsidRDefault="00CA65C9" w:rsidP="00CA65C9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0"/>
      </w:pPr>
      <w:r>
        <w:tab/>
      </w:r>
    </w:p>
    <w:p w14:paraId="60B0593E" w14:textId="54D74776" w:rsidR="00CA65C9" w:rsidRDefault="00CA65C9" w:rsidP="00A2391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9636"/>
        </w:tabs>
        <w:ind w:left="0"/>
        <w:jc w:val="center"/>
      </w:pPr>
    </w:p>
    <w:p w14:paraId="4B0A5E81" w14:textId="77777777" w:rsidR="002B0972" w:rsidRDefault="002B0972" w:rsidP="002B0972">
      <w:pPr>
        <w:pStyle w:val="Paragraphedeliste"/>
        <w:numPr>
          <w:ilvl w:val="0"/>
          <w:numId w:val="36"/>
        </w:numPr>
      </w:pPr>
      <w:r>
        <w:t>Sur le schéma suivant, indiquer :</w:t>
      </w:r>
    </w:p>
    <w:p w14:paraId="31633F77" w14:textId="26584E84" w:rsidR="002B0972" w:rsidRDefault="002B0972" w:rsidP="002B0972">
      <w:pPr>
        <w:pStyle w:val="Paragraphedeliste"/>
        <w:numPr>
          <w:ilvl w:val="0"/>
          <w:numId w:val="33"/>
        </w:numPr>
      </w:pPr>
      <w:r>
        <w:t>Les polarités</w:t>
      </w:r>
    </w:p>
    <w:p w14:paraId="37AC9B08" w14:textId="597D278D" w:rsidR="002B0972" w:rsidRDefault="002B0972" w:rsidP="002B0972">
      <w:pPr>
        <w:pStyle w:val="Paragraphedeliste"/>
        <w:numPr>
          <w:ilvl w:val="0"/>
          <w:numId w:val="33"/>
        </w:numPr>
      </w:pPr>
      <w:r>
        <w:t>Les sens des électrons</w:t>
      </w:r>
    </w:p>
    <w:p w14:paraId="04252487" w14:textId="758C9572" w:rsidR="002B0972" w:rsidRDefault="002B0972" w:rsidP="002B0972">
      <w:pPr>
        <w:pStyle w:val="Paragraphedeliste"/>
        <w:numPr>
          <w:ilvl w:val="0"/>
          <w:numId w:val="33"/>
        </w:numPr>
      </w:pPr>
      <w:r>
        <w:t>Le sens du courant I</w:t>
      </w:r>
    </w:p>
    <w:p w14:paraId="2D4E28D5" w14:textId="1C84313C" w:rsidR="002B0972" w:rsidRDefault="002B0972" w:rsidP="002B0972">
      <w:pPr>
        <w:pStyle w:val="Paragraphedeliste"/>
        <w:numPr>
          <w:ilvl w:val="0"/>
          <w:numId w:val="33"/>
        </w:numPr>
      </w:pPr>
      <w:r>
        <w:t>Les demi-équations rédox</w:t>
      </w:r>
    </w:p>
    <w:p w14:paraId="16619D85" w14:textId="30B035EF" w:rsidR="002B0972" w:rsidRDefault="00842018" w:rsidP="002B0972">
      <w:pPr>
        <w:pStyle w:val="Paragraphedeliste"/>
        <w:numPr>
          <w:ilvl w:val="0"/>
          <w:numId w:val="33"/>
        </w:numPr>
      </w:pPr>
      <w:r>
        <w:t>L’oxydation et la réduction</w:t>
      </w:r>
    </w:p>
    <w:p w14:paraId="7311DE79" w14:textId="651B4ABB" w:rsidR="00842018" w:rsidRDefault="00842018" w:rsidP="002B0972">
      <w:pPr>
        <w:pStyle w:val="Paragraphedeliste"/>
        <w:numPr>
          <w:ilvl w:val="0"/>
          <w:numId w:val="33"/>
        </w:numPr>
      </w:pPr>
      <w:r>
        <w:t xml:space="preserve">L’anode et la cathode </w:t>
      </w:r>
    </w:p>
    <w:p w14:paraId="60198FD2" w14:textId="22B26FFF" w:rsidR="00842018" w:rsidRDefault="00842018" w:rsidP="00842018"/>
    <w:p w14:paraId="076D1940" w14:textId="5AD1CDA5" w:rsidR="00883B43" w:rsidRDefault="00883B43" w:rsidP="00842018">
      <w:pPr>
        <w:jc w:val="center"/>
      </w:pPr>
      <w:r>
        <w:rPr>
          <w:noProof/>
        </w:rPr>
        <w:drawing>
          <wp:anchor distT="0" distB="0" distL="114300" distR="114300" simplePos="0" relativeHeight="254004736" behindDoc="1" locked="0" layoutInCell="1" allowOverlap="1" wp14:anchorId="0749C550" wp14:editId="3DCB2296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049395" cy="2163170"/>
            <wp:effectExtent l="0" t="0" r="8255" b="8890"/>
            <wp:wrapTight wrapText="bothSides">
              <wp:wrapPolygon edited="0">
                <wp:start x="0" y="0"/>
                <wp:lineTo x="0" y="21499"/>
                <wp:lineTo x="21542" y="21499"/>
                <wp:lineTo x="21542" y="0"/>
                <wp:lineTo x="0" y="0"/>
              </wp:wrapPolygon>
            </wp:wrapTight>
            <wp:docPr id="2400" name="Image 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9395" cy="216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5548FE" w14:textId="77777777" w:rsidR="00883B43" w:rsidRDefault="00883B43" w:rsidP="00842018">
      <w:pPr>
        <w:jc w:val="center"/>
      </w:pPr>
    </w:p>
    <w:p w14:paraId="4B5E8BBE" w14:textId="10E8DAB8" w:rsidR="00883B43" w:rsidRDefault="00883B43" w:rsidP="00842018">
      <w:pPr>
        <w:jc w:val="center"/>
      </w:pPr>
    </w:p>
    <w:p w14:paraId="03ABF7AE" w14:textId="34FAA0B2" w:rsidR="00842018" w:rsidRDefault="00842018" w:rsidP="00842018">
      <w:pPr>
        <w:jc w:val="center"/>
      </w:pPr>
    </w:p>
    <w:p w14:paraId="0DF39C17" w14:textId="1B8834BA" w:rsidR="00883B43" w:rsidRDefault="00883B43" w:rsidP="00842018">
      <w:pPr>
        <w:jc w:val="center"/>
      </w:pPr>
    </w:p>
    <w:p w14:paraId="535B826F" w14:textId="78A7C55F" w:rsidR="00883B43" w:rsidRDefault="00883B43" w:rsidP="00842018">
      <w:pPr>
        <w:jc w:val="center"/>
      </w:pPr>
    </w:p>
    <w:p w14:paraId="574BC0AD" w14:textId="102B8DBC" w:rsidR="00883B43" w:rsidRDefault="00883B43" w:rsidP="00842018">
      <w:pPr>
        <w:jc w:val="center"/>
      </w:pPr>
    </w:p>
    <w:p w14:paraId="71E91373" w14:textId="159C1EC9" w:rsidR="00883B43" w:rsidRDefault="00883B43" w:rsidP="00842018">
      <w:pPr>
        <w:jc w:val="center"/>
      </w:pPr>
    </w:p>
    <w:p w14:paraId="2155D02D" w14:textId="742008F0" w:rsidR="00883B43" w:rsidRDefault="00883B43" w:rsidP="00842018">
      <w:pPr>
        <w:jc w:val="center"/>
      </w:pPr>
    </w:p>
    <w:p w14:paraId="0C03E10B" w14:textId="0BDD0E3C" w:rsidR="00883B43" w:rsidRDefault="00883B43" w:rsidP="00842018">
      <w:pPr>
        <w:jc w:val="center"/>
      </w:pPr>
    </w:p>
    <w:p w14:paraId="3A77BFDB" w14:textId="1F0806E8" w:rsidR="00883B43" w:rsidRDefault="00883B43" w:rsidP="00842018">
      <w:pPr>
        <w:jc w:val="center"/>
      </w:pPr>
    </w:p>
    <w:p w14:paraId="11FDBDAA" w14:textId="4E61CBE5" w:rsidR="00883B43" w:rsidRDefault="00883B43" w:rsidP="00842018">
      <w:pPr>
        <w:jc w:val="center"/>
      </w:pPr>
    </w:p>
    <w:p w14:paraId="18D7DF52" w14:textId="2C9EF913" w:rsidR="00883B43" w:rsidRDefault="00883B43" w:rsidP="00842018">
      <w:pPr>
        <w:jc w:val="center"/>
      </w:pPr>
    </w:p>
    <w:p w14:paraId="69C60ECA" w14:textId="6E3240C2" w:rsidR="00883B43" w:rsidRDefault="00883B43" w:rsidP="00842018">
      <w:pPr>
        <w:jc w:val="center"/>
      </w:pPr>
    </w:p>
    <w:p w14:paraId="18EB4977" w14:textId="156E1ECB" w:rsidR="00883B43" w:rsidRDefault="00883B43" w:rsidP="00842018">
      <w:pPr>
        <w:jc w:val="center"/>
      </w:pPr>
    </w:p>
    <w:p w14:paraId="3CA00CF1" w14:textId="77777777" w:rsidR="00883B43" w:rsidRDefault="00883B43" w:rsidP="00842018">
      <w:pPr>
        <w:jc w:val="center"/>
      </w:pPr>
    </w:p>
    <w:p w14:paraId="2F05CEE7" w14:textId="5C04629D" w:rsidR="00755CE1" w:rsidRDefault="00842018" w:rsidP="00842018">
      <w:pPr>
        <w:pStyle w:val="Paragraphedeliste"/>
        <w:numPr>
          <w:ilvl w:val="0"/>
          <w:numId w:val="36"/>
        </w:numPr>
      </w:pPr>
      <w:r>
        <w:lastRenderedPageBreak/>
        <w:t>Ecrire l’équation globale de fonctionnement de la pile :</w:t>
      </w:r>
    </w:p>
    <w:p w14:paraId="2F47FD59" w14:textId="5240BC34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B81BE88" w14:textId="356ECD55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74CD7092" w14:textId="0E71085F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136CFD23" w14:textId="3343DACA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13A76692" w14:textId="5D571585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6A21E667" w14:textId="3F9FA425" w:rsidR="00755CE1" w:rsidRDefault="00842018" w:rsidP="00842018">
      <w:pPr>
        <w:pStyle w:val="Paragraphedeliste"/>
        <w:numPr>
          <w:ilvl w:val="0"/>
          <w:numId w:val="36"/>
        </w:numPr>
      </w:pPr>
      <w:r>
        <w:t>Comment varient les quantités de matière de Zn, Zn</w:t>
      </w:r>
      <w:r w:rsidRPr="00842018">
        <w:rPr>
          <w:vertAlign w:val="superscript"/>
        </w:rPr>
        <w:t>2+</w:t>
      </w:r>
      <w:r>
        <w:t>, Cu et Cu</w:t>
      </w:r>
      <w:r w:rsidRPr="00842018">
        <w:rPr>
          <w:vertAlign w:val="superscript"/>
        </w:rPr>
        <w:t>2+</w:t>
      </w:r>
      <w:r>
        <w:t> ? A quoi servent les ions du pont salin ?</w:t>
      </w:r>
    </w:p>
    <w:p w14:paraId="4975F8F7" w14:textId="1DE3F12C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65792" behindDoc="0" locked="0" layoutInCell="1" allowOverlap="1" wp14:anchorId="38BAB3B7" wp14:editId="383ED280">
                <wp:simplePos x="0" y="0"/>
                <wp:positionH relativeFrom="column">
                  <wp:posOffset>5579210</wp:posOffset>
                </wp:positionH>
                <wp:positionV relativeFrom="paragraph">
                  <wp:posOffset>185175</wp:posOffset>
                </wp:positionV>
                <wp:extent cx="8280" cy="360"/>
                <wp:effectExtent l="57150" t="38100" r="48895" b="57150"/>
                <wp:wrapNone/>
                <wp:docPr id="2635" name="Encre 2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82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A47FF" id="Encre 2635" o:spid="_x0000_s1026" type="#_x0000_t75" style="position:absolute;margin-left:438.6pt;margin-top:13.9pt;width:2.05pt;height:1.45pt;z-index:2536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">
                <v:imagedata r:id="rId54" o:title=""/>
              </v:shape>
            </w:pict>
          </mc:Fallback>
        </mc:AlternateContent>
      </w:r>
    </w:p>
    <w:p w14:paraId="15F6A18F" w14:textId="3C4ACCC4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38144" behindDoc="0" locked="0" layoutInCell="1" allowOverlap="1" wp14:anchorId="45D3E061" wp14:editId="5D1E5303">
                <wp:simplePos x="0" y="0"/>
                <wp:positionH relativeFrom="column">
                  <wp:posOffset>2197370</wp:posOffset>
                </wp:positionH>
                <wp:positionV relativeFrom="paragraph">
                  <wp:posOffset>31905</wp:posOffset>
                </wp:positionV>
                <wp:extent cx="360" cy="3960"/>
                <wp:effectExtent l="38100" t="38100" r="57150" b="53340"/>
                <wp:wrapNone/>
                <wp:docPr id="2608" name="Encre 2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E999C" id="Encre 2608" o:spid="_x0000_s1026" type="#_x0000_t75" style="position:absolute;margin-left:172.3pt;margin-top:1.8pt;width:1.45pt;height:1.7pt;z-index:2536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">
                <v:imagedata r:id="rId56" o:title=""/>
              </v:shape>
            </w:pict>
          </mc:Fallback>
        </mc:AlternateContent>
      </w:r>
    </w:p>
    <w:p w14:paraId="7D238826" w14:textId="5437F4B0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2C7A65ED" w14:textId="11F9DC6C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921AE10" w14:textId="4D2D417D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4F168C26" w14:textId="7461071E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63C1F48B" w14:textId="529457D1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8232D12" w14:textId="5C362489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28924343" w14:textId="5A085D9E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2B5667B6" w14:textId="2E1F4BD2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16CDAFDA" w14:textId="51098A7C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AEAD247" w14:textId="6ED67581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8A51191" w14:textId="34BB5254" w:rsidR="00842018" w:rsidRDefault="00842018" w:rsidP="0084201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29A00A74" w14:textId="69900F30" w:rsidR="00755CE1" w:rsidRDefault="00755CE1"/>
    <w:p w14:paraId="3BB808DA" w14:textId="05CE12CC" w:rsidR="00755CE1" w:rsidRDefault="00050D81" w:rsidP="00050D81">
      <w:pPr>
        <w:pStyle w:val="Paragraphedeliste"/>
        <w:numPr>
          <w:ilvl w:val="0"/>
          <w:numId w:val="36"/>
        </w:numPr>
      </w:pPr>
      <w:r>
        <w:t>La pile est-elle un système hors équilibre ou à l’équilibre ?</w:t>
      </w:r>
    </w:p>
    <w:p w14:paraId="512A929D" w14:textId="55F1BF79" w:rsidR="00050D81" w:rsidRDefault="00050D81" w:rsidP="00050D81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9696" behindDoc="0" locked="0" layoutInCell="1" allowOverlap="1" wp14:anchorId="6F0A06CC" wp14:editId="677CA146">
                <wp:simplePos x="0" y="0"/>
                <wp:positionH relativeFrom="column">
                  <wp:posOffset>1012250</wp:posOffset>
                </wp:positionH>
                <wp:positionV relativeFrom="paragraph">
                  <wp:posOffset>104595</wp:posOffset>
                </wp:positionV>
                <wp:extent cx="360" cy="5760"/>
                <wp:effectExtent l="38100" t="38100" r="57150" b="51435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B0727" id="Encre 2757" o:spid="_x0000_s1026" type="#_x0000_t75" style="position:absolute;margin-left:79pt;margin-top:7.55pt;width:1.45pt;height:1.85pt;z-index:2537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">
                <v:imagedata r:id="rId58" o:title=""/>
              </v:shape>
            </w:pict>
          </mc:Fallback>
        </mc:AlternateContent>
      </w:r>
    </w:p>
    <w:p w14:paraId="771D7F8A" w14:textId="26B318F5" w:rsidR="00050D81" w:rsidRDefault="00050D81" w:rsidP="00050D81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03242CDB" w14:textId="11F66A75" w:rsidR="00050D81" w:rsidRDefault="00050D81" w:rsidP="00050D81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3D549B24" w14:textId="35650050" w:rsidR="00050D81" w:rsidRDefault="00050D81" w:rsidP="00050D81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</w:pPr>
    </w:p>
    <w:p w14:paraId="65570397" w14:textId="6ACEB2D8" w:rsidR="00F54726" w:rsidRDefault="00F54726" w:rsidP="00F54726">
      <w:pPr>
        <w:jc w:val="center"/>
      </w:pPr>
    </w:p>
    <w:p w14:paraId="4B9472F3" w14:textId="0313D330" w:rsidR="00F54726" w:rsidRPr="00CA65C9" w:rsidRDefault="00CA65C9" w:rsidP="00CA65C9">
      <w:pPr>
        <w:jc w:val="left"/>
        <w:rPr>
          <w:rFonts w:ascii="Arial Narrow" w:hAnsi="Arial Narrow"/>
          <w:b/>
          <w:bCs/>
          <w:u w:val="thick"/>
        </w:rPr>
      </w:pPr>
      <w:r w:rsidRPr="00CA65C9">
        <w:rPr>
          <w:rFonts w:ascii="Arial Narrow" w:hAnsi="Arial Narrow"/>
          <w:b/>
          <w:bCs/>
          <w:highlight w:val="yellow"/>
          <w:u w:val="thick"/>
        </w:rPr>
        <w:t>3) Simulation du comportement électrique d’une pile</w:t>
      </w:r>
    </w:p>
    <w:p w14:paraId="6D151097" w14:textId="05A8CB85" w:rsidR="00CA65C9" w:rsidRDefault="00CA65C9" w:rsidP="00CA65C9">
      <w:pPr>
        <w:pStyle w:val="Corpsdetexte"/>
        <w:ind w:left="-142" w:right="-145"/>
        <w:jc w:val="both"/>
      </w:pPr>
      <w:r>
        <w:t>La transformation étant très lente, diverses piles sont construites pour simuler différents états du système chimique au cours de son évolution. Un multimètre permet de mesurer la tension à vide aux bornes de la pile.</w:t>
      </w:r>
    </w:p>
    <w:p w14:paraId="5C2A64C5" w14:textId="184BA59C" w:rsidR="00CA65C9" w:rsidRDefault="00CA65C9" w:rsidP="00CA65C9">
      <w:pPr>
        <w:pStyle w:val="Titre2"/>
        <w:spacing w:before="3" w:line="253" w:lineRule="exact"/>
        <w:ind w:left="-142" w:right="-145"/>
      </w:pPr>
      <w:r>
        <w:t xml:space="preserve">Vous allez simuler l’usure de la pile au cours de sa décharge </w:t>
      </w:r>
      <w:r w:rsidR="00A2391F">
        <w:t>(= utilisation</w:t>
      </w:r>
      <w:proofErr w:type="gramStart"/>
      <w:r w:rsidR="00A2391F">
        <w:t>)</w:t>
      </w:r>
      <w:r>
        <w:t>:</w:t>
      </w:r>
      <w:proofErr w:type="gramEnd"/>
    </w:p>
    <w:p w14:paraId="6168B367" w14:textId="7AB7D436" w:rsidR="00CA65C9" w:rsidRDefault="00CA65C9" w:rsidP="00CA65C9">
      <w:pPr>
        <w:spacing w:line="366" w:lineRule="exact"/>
        <w:ind w:left="-142" w:right="-145"/>
        <w:rPr>
          <w:b/>
          <w:sz w:val="22"/>
        </w:rPr>
      </w:pPr>
      <w:r>
        <w:rPr>
          <w:b/>
          <w:sz w:val="22"/>
        </w:rPr>
        <w:t xml:space="preserve">La pile réalisée par les différents binômes se note : </w:t>
      </w:r>
    </w:p>
    <w:p w14:paraId="7C31CE84" w14:textId="68AFC499" w:rsidR="001E67E2" w:rsidRDefault="001E67E2" w:rsidP="00D05F81">
      <w:r>
        <w:rPr>
          <w:noProof/>
        </w:rPr>
        <w:drawing>
          <wp:inline distT="0" distB="0" distL="0" distR="0" wp14:anchorId="3B4D19CA" wp14:editId="2BD01484">
            <wp:extent cx="6111240" cy="259080"/>
            <wp:effectExtent l="0" t="0" r="3810" b="7620"/>
            <wp:docPr id="2974" name="Image 2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76E75" w14:textId="76BAB60A" w:rsidR="00CA65C9" w:rsidRDefault="00CA65C9" w:rsidP="00CA65C9">
      <w:pPr>
        <w:spacing w:line="242" w:lineRule="auto"/>
        <w:ind w:left="-142" w:right="-145" w:hanging="360"/>
        <w:rPr>
          <w:i/>
          <w:sz w:val="22"/>
        </w:rPr>
      </w:pPr>
      <w:r>
        <w:rPr>
          <w:i/>
          <w:sz w:val="22"/>
        </w:rPr>
        <w:t xml:space="preserve">Chaque binôme réalise une des piles suivantes, correspondant à différentes valeurs de l’avancement de la réaction mise en jeu dans la pile. </w:t>
      </w:r>
    </w:p>
    <w:p w14:paraId="248438C4" w14:textId="16F566A0" w:rsidR="00CA65C9" w:rsidRDefault="00D05F81" w:rsidP="00CA65C9">
      <w:pPr>
        <w:spacing w:line="242" w:lineRule="auto"/>
        <w:ind w:left="-142" w:right="-145" w:hanging="360"/>
        <w:rPr>
          <w:b/>
        </w:rPr>
      </w:pPr>
      <w:r>
        <w:rPr>
          <w:noProof/>
        </w:rPr>
        <w:drawing>
          <wp:anchor distT="0" distB="0" distL="114300" distR="114300" simplePos="0" relativeHeight="253905408" behindDoc="1" locked="0" layoutInCell="1" allowOverlap="1" wp14:anchorId="009067F6" wp14:editId="7EF8AA7C">
            <wp:simplePos x="0" y="0"/>
            <wp:positionH relativeFrom="page">
              <wp:align>center</wp:align>
            </wp:positionH>
            <wp:positionV relativeFrom="paragraph">
              <wp:posOffset>78105</wp:posOffset>
            </wp:positionV>
            <wp:extent cx="4244340" cy="2699660"/>
            <wp:effectExtent l="0" t="0" r="3810" b="5715"/>
            <wp:wrapTight wrapText="bothSides">
              <wp:wrapPolygon edited="0">
                <wp:start x="0" y="0"/>
                <wp:lineTo x="0" y="21493"/>
                <wp:lineTo x="21522" y="21493"/>
                <wp:lineTo x="21522" y="0"/>
                <wp:lineTo x="0" y="0"/>
              </wp:wrapPolygon>
            </wp:wrapTight>
            <wp:docPr id="2832" name="Image 2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340" cy="269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648201" w14:textId="10A7F883" w:rsidR="00F54726" w:rsidRDefault="00F54726" w:rsidP="00F54726">
      <w:pPr>
        <w:jc w:val="center"/>
      </w:pPr>
    </w:p>
    <w:p w14:paraId="69AF5138" w14:textId="05CBC902" w:rsidR="00F54726" w:rsidRDefault="00F54726" w:rsidP="00F54726">
      <w:pPr>
        <w:jc w:val="center"/>
      </w:pPr>
    </w:p>
    <w:p w14:paraId="75EB0845" w14:textId="54A94842" w:rsidR="00F54726" w:rsidRDefault="00F54726" w:rsidP="00F54726">
      <w:pPr>
        <w:jc w:val="center"/>
      </w:pPr>
    </w:p>
    <w:p w14:paraId="7D45FC4A" w14:textId="00ECADCE" w:rsidR="00F54726" w:rsidRDefault="00F54726" w:rsidP="00F54726">
      <w:pPr>
        <w:jc w:val="center"/>
      </w:pPr>
    </w:p>
    <w:p w14:paraId="12D46253" w14:textId="78CCBD40" w:rsidR="00F54726" w:rsidRDefault="00F54726" w:rsidP="00F54726">
      <w:pPr>
        <w:jc w:val="center"/>
      </w:pPr>
    </w:p>
    <w:p w14:paraId="6185474E" w14:textId="510D7817" w:rsidR="00F54726" w:rsidRDefault="00F54726" w:rsidP="00F54726">
      <w:pPr>
        <w:jc w:val="center"/>
      </w:pPr>
    </w:p>
    <w:p w14:paraId="0CC4F4C2" w14:textId="4B725FCC" w:rsidR="00F54726" w:rsidRDefault="00F54726" w:rsidP="00F54726">
      <w:pPr>
        <w:jc w:val="center"/>
      </w:pPr>
    </w:p>
    <w:p w14:paraId="7DD1F71D" w14:textId="0BBEC466" w:rsidR="000B7C2C" w:rsidRPr="000B7C2C" w:rsidRDefault="000B7C2C" w:rsidP="000B7C2C"/>
    <w:p w14:paraId="30812511" w14:textId="6577D6DD" w:rsidR="000B7C2C" w:rsidRPr="000B7C2C" w:rsidRDefault="000B7C2C" w:rsidP="000B7C2C"/>
    <w:p w14:paraId="417AC662" w14:textId="1E197F3C" w:rsidR="000B7C2C" w:rsidRPr="000B7C2C" w:rsidRDefault="000B7C2C" w:rsidP="000B7C2C"/>
    <w:p w14:paraId="5332EE46" w14:textId="63EBC639" w:rsidR="000B7C2C" w:rsidRPr="000B7C2C" w:rsidRDefault="000B7C2C" w:rsidP="000B7C2C"/>
    <w:p w14:paraId="67206DE5" w14:textId="6224C753" w:rsidR="000B7C2C" w:rsidRPr="000B7C2C" w:rsidRDefault="000B7C2C" w:rsidP="000B7C2C"/>
    <w:p w14:paraId="37FFB2E3" w14:textId="677E9258" w:rsidR="000B7C2C" w:rsidRPr="000B7C2C" w:rsidRDefault="000B7C2C" w:rsidP="000B7C2C"/>
    <w:p w14:paraId="705ED05E" w14:textId="006C93C6" w:rsidR="000B7C2C" w:rsidRDefault="000B7C2C" w:rsidP="000B7C2C"/>
    <w:p w14:paraId="6CE5E686" w14:textId="6BD5C603" w:rsidR="000B7C2C" w:rsidRPr="000B7C2C" w:rsidRDefault="000B7C2C" w:rsidP="000B7C2C">
      <w:pPr>
        <w:pStyle w:val="Paragraphedeliste"/>
        <w:numPr>
          <w:ilvl w:val="0"/>
          <w:numId w:val="37"/>
        </w:numPr>
        <w:spacing w:before="91"/>
        <w:ind w:right="-287"/>
        <w:rPr>
          <w:i/>
        </w:rPr>
      </w:pPr>
      <w:r w:rsidRPr="000B7C2C">
        <w:rPr>
          <w:i/>
          <w:sz w:val="22"/>
        </w:rPr>
        <w:lastRenderedPageBreak/>
        <w:t>Complétez l’intégralité du tableau proposé ci-dessous qui rassemble les différents états du système chimique au cours de la décharge de la pile.</w:t>
      </w:r>
    </w:p>
    <w:p w14:paraId="031A5CA7" w14:textId="358D5F9A" w:rsidR="000B7C2C" w:rsidRPr="000B7C2C" w:rsidRDefault="00CE692F" w:rsidP="000B7C2C">
      <w:pPr>
        <w:pStyle w:val="Paragraphedeliste"/>
        <w:spacing w:before="91"/>
        <w:ind w:left="-851" w:right="-287"/>
        <w:rPr>
          <w:i/>
        </w:rPr>
      </w:pPr>
      <w:r>
        <w:rPr>
          <w:i/>
          <w:noProof/>
        </w:rPr>
        <w:drawing>
          <wp:inline distT="0" distB="0" distL="0" distR="0" wp14:anchorId="07EC4985" wp14:editId="77B9C397">
            <wp:extent cx="6873348" cy="3642360"/>
            <wp:effectExtent l="0" t="0" r="3810" b="0"/>
            <wp:docPr id="2975" name="Image 2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608" cy="364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98E6D" w14:textId="77777777" w:rsidR="000B7C2C" w:rsidRDefault="000B7C2C" w:rsidP="000B7C2C">
      <w:pPr>
        <w:pStyle w:val="Corpsdetexte"/>
        <w:spacing w:before="6"/>
        <w:ind w:left="284"/>
        <w:rPr>
          <w:i/>
        </w:rPr>
      </w:pPr>
    </w:p>
    <w:p w14:paraId="5E9EEF7F" w14:textId="7C555372" w:rsidR="000B7C2C" w:rsidRPr="000B7C2C" w:rsidRDefault="000B7C2C" w:rsidP="000B7C2C">
      <w:pPr>
        <w:pStyle w:val="Corpsdetexte"/>
        <w:spacing w:before="6"/>
        <w:ind w:left="-851"/>
        <w:rPr>
          <w:i/>
          <w:sz w:val="21"/>
        </w:rPr>
      </w:pPr>
      <w:r>
        <w:rPr>
          <w:i/>
          <w:sz w:val="22"/>
        </w:rPr>
        <w:t xml:space="preserve">2) </w:t>
      </w:r>
      <w:r>
        <w:rPr>
          <w:i/>
          <w:sz w:val="22"/>
        </w:rPr>
        <w:t xml:space="preserve">Conclure sur la signification de « une pile s’use » (justifier </w:t>
      </w:r>
      <w:r>
        <w:rPr>
          <w:i/>
          <w:sz w:val="22"/>
        </w:rPr>
        <w:t>en termes de</w:t>
      </w:r>
      <w:r>
        <w:rPr>
          <w:i/>
          <w:sz w:val="22"/>
        </w:rPr>
        <w:t xml:space="preserve"> quantité de matière et de Q</w:t>
      </w:r>
      <w:r>
        <w:rPr>
          <w:i/>
          <w:sz w:val="22"/>
          <w:vertAlign w:val="subscript"/>
        </w:rPr>
        <w:t>R</w:t>
      </w:r>
      <w:r>
        <w:rPr>
          <w:i/>
          <w:sz w:val="22"/>
        </w:rPr>
        <w:t>)</w:t>
      </w:r>
      <w:r w:rsidR="00417E8C">
        <w:rPr>
          <w:i/>
          <w:sz w:val="22"/>
        </w:rPr>
        <w:t>. On donne K=2,15.10</w:t>
      </w:r>
      <w:r w:rsidR="00417E8C" w:rsidRPr="00417E8C">
        <w:rPr>
          <w:i/>
          <w:sz w:val="22"/>
          <w:vertAlign w:val="superscript"/>
        </w:rPr>
        <w:t>15</w:t>
      </w:r>
      <w:r w:rsidR="00417E8C">
        <w:rPr>
          <w:i/>
          <w:sz w:val="22"/>
        </w:rPr>
        <w:t>.</w:t>
      </w:r>
    </w:p>
    <w:p w14:paraId="4BD532CC" w14:textId="24248A97" w:rsidR="00417E8C" w:rsidRDefault="00417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8E58F22" w14:textId="09B0E1BF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61D1206B" w14:textId="2ED5A661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555C943B" w14:textId="5BAF6FBA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745E19AB" w14:textId="590BB2ED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30DC070A" w14:textId="0406D56A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153601A0" w14:textId="53E920DB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319E4135" w14:textId="1F386B51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5279CCD4" w14:textId="25B3C905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7D337CC9" w14:textId="3B471F29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3283305A" w14:textId="6DE2B8F8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DDEFEDA" w14:textId="5EE3B54E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60AF4F72" w14:textId="4087A7A6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F375FFA" w14:textId="7A69B709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449FBD78" w14:textId="3F347F55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5C05B871" w14:textId="6281BBB6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60B2E34" w14:textId="15F848C0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710BA8A4" w14:textId="675192F0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3F7EE8AA" w14:textId="02B095AE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4B6AF878" w14:textId="61CAFFA4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43BE2493" w14:textId="708DE7C0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0F00B47A" w14:textId="29186C63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902D10E" w14:textId="77777777" w:rsidR="00CE692F" w:rsidRDefault="00CE6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p w14:paraId="2B60AEDB" w14:textId="77777777" w:rsidR="00417E8C" w:rsidRPr="000B7C2C" w:rsidRDefault="00417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/>
        <w:rPr>
          <w:color w:val="FF0000"/>
        </w:rPr>
      </w:pPr>
    </w:p>
    <w:sectPr w:rsidR="00417E8C" w:rsidRPr="000B7C2C" w:rsidSect="00085427">
      <w:footerReference w:type="default" r:id="rId62"/>
      <w:footnotePr>
        <w:pos w:val="beneathText"/>
      </w:footnotePr>
      <w:pgSz w:w="11905" w:h="16837"/>
      <w:pgMar w:top="567" w:right="851" w:bottom="426" w:left="1418" w:header="153" w:footer="99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8AD09F" w14:textId="77777777" w:rsidR="002632FD" w:rsidRDefault="002632FD">
      <w:r>
        <w:separator/>
      </w:r>
    </w:p>
  </w:endnote>
  <w:endnote w:type="continuationSeparator" w:id="0">
    <w:p w14:paraId="76E212F1" w14:textId="77777777" w:rsidR="002632FD" w:rsidRDefault="00263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59F6BF" w14:textId="77777777" w:rsidR="00085427" w:rsidRDefault="00085427">
    <w:pPr>
      <w:pStyle w:val="Pieddepage"/>
      <w:shd w:val="clear" w:color="auto" w:fill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163B45" w14:textId="77777777" w:rsidR="002632FD" w:rsidRDefault="002632FD">
      <w:r>
        <w:separator/>
      </w:r>
    </w:p>
  </w:footnote>
  <w:footnote w:type="continuationSeparator" w:id="0">
    <w:p w14:paraId="48F00B3F" w14:textId="77777777" w:rsidR="002632FD" w:rsidRDefault="002632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re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itre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itre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itre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633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lowerLetter"/>
      <w:lvlText w:val="%1."/>
      <w:lvlJc w:val="left"/>
      <w:pPr>
        <w:tabs>
          <w:tab w:val="num" w:pos="1500"/>
        </w:tabs>
        <w:ind w:left="1500" w:hanging="360"/>
      </w:p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"/>
      <w:lvlJc w:val="left"/>
      <w:pPr>
        <w:tabs>
          <w:tab w:val="num" w:pos="360"/>
        </w:tabs>
        <w:ind w:left="57" w:hanging="57"/>
      </w:pPr>
      <w:rPr>
        <w:rFonts w:ascii="Wingdings" w:hAnsi="Wingdings"/>
        <w:sz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777" w:hanging="57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lowerLetter"/>
      <w:lvlText w:val="%1."/>
      <w:lvlJc w:val="left"/>
      <w:pPr>
        <w:tabs>
          <w:tab w:val="num" w:pos="1500"/>
        </w:tabs>
        <w:ind w:left="1500" w:hanging="360"/>
      </w:p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633" w:hanging="360"/>
      </w:pPr>
      <w:rPr>
        <w:rFonts w:ascii="Symbol" w:hAnsi="Symbol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6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633" w:hanging="360"/>
      </w:pPr>
      <w:rPr>
        <w:rFonts w:ascii="Symbol" w:hAnsi="Symbol"/>
      </w:r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9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0" w15:restartNumberingAfterBreak="0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1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2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3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4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5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6" w15:restartNumberingAfterBreak="0">
    <w:nsid w:val="0000001B"/>
    <w:multiLevelType w:val="singleLevel"/>
    <w:tmpl w:val="0000001B"/>
    <w:name w:val="WW8Num2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7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8" w15:restartNumberingAfterBreak="0">
    <w:nsid w:val="0000001D"/>
    <w:multiLevelType w:val="singleLevel"/>
    <w:tmpl w:val="0000001D"/>
    <w:lvl w:ilvl="0">
      <w:numFmt w:val="bullet"/>
      <w:lvlText w:val=""/>
      <w:lvlJc w:val="left"/>
      <w:pPr>
        <w:tabs>
          <w:tab w:val="num" w:pos="0"/>
        </w:tabs>
        <w:ind w:left="633" w:hanging="360"/>
      </w:pPr>
      <w:rPr>
        <w:rFonts w:ascii="Symbol" w:hAnsi="Symbol"/>
      </w:rPr>
    </w:lvl>
  </w:abstractNum>
  <w:abstractNum w:abstractNumId="29" w15:restartNumberingAfterBreak="0">
    <w:nsid w:val="0000001E"/>
    <w:multiLevelType w:val="multilevel"/>
    <w:tmpl w:val="0000001E"/>
    <w:name w:val="WW8StyleNum"/>
    <w:lvl w:ilvl="0">
      <w:numFmt w:val="decimal"/>
      <w:pStyle w:val="Listepuces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 w15:restartNumberingAfterBreak="0">
    <w:nsid w:val="0000001F"/>
    <w:multiLevelType w:val="multilevel"/>
    <w:tmpl w:val="0000001F"/>
    <w:name w:val="WW8StyleNum1"/>
    <w:lvl w:ilvl="0">
      <w:numFmt w:val="decimal"/>
      <w:pStyle w:val="Listepuces2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 w15:restartNumberingAfterBreak="0">
    <w:nsid w:val="02DD7600"/>
    <w:multiLevelType w:val="hybridMultilevel"/>
    <w:tmpl w:val="488A35A0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409D7B4E"/>
    <w:multiLevelType w:val="hybridMultilevel"/>
    <w:tmpl w:val="E8B6362A"/>
    <w:lvl w:ilvl="0" w:tplc="9DCC0298">
      <w:start w:val="1"/>
      <w:numFmt w:val="decimal"/>
      <w:lvlText w:val="%1)"/>
      <w:lvlJc w:val="left"/>
      <w:pPr>
        <w:ind w:left="720" w:hanging="360"/>
      </w:pPr>
      <w:rPr>
        <w:rFonts w:hint="default"/>
        <w:i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031A31"/>
    <w:multiLevelType w:val="hybridMultilevel"/>
    <w:tmpl w:val="F90AB982"/>
    <w:lvl w:ilvl="0" w:tplc="572210AA">
      <w:numFmt w:val="bullet"/>
      <w:lvlText w:val=""/>
      <w:lvlJc w:val="left"/>
      <w:pPr>
        <w:ind w:left="133" w:hanging="113"/>
      </w:pPr>
      <w:rPr>
        <w:rFonts w:ascii="Symbol" w:eastAsia="Symbol" w:hAnsi="Symbol" w:cs="Symbol" w:hint="default"/>
        <w:w w:val="99"/>
        <w:sz w:val="13"/>
        <w:szCs w:val="13"/>
        <w:lang w:val="fr-FR" w:eastAsia="en-US" w:bidi="ar-SA"/>
      </w:rPr>
    </w:lvl>
    <w:lvl w:ilvl="1" w:tplc="ACB05B9A">
      <w:numFmt w:val="bullet"/>
      <w:lvlText w:val="•"/>
      <w:lvlJc w:val="left"/>
      <w:pPr>
        <w:ind w:left="900" w:hanging="113"/>
      </w:pPr>
      <w:rPr>
        <w:rFonts w:hint="default"/>
        <w:lang w:val="fr-FR" w:eastAsia="en-US" w:bidi="ar-SA"/>
      </w:rPr>
    </w:lvl>
    <w:lvl w:ilvl="2" w:tplc="7B54B4BE">
      <w:numFmt w:val="bullet"/>
      <w:lvlText w:val="•"/>
      <w:lvlJc w:val="left"/>
      <w:pPr>
        <w:ind w:left="1040" w:hanging="113"/>
      </w:pPr>
      <w:rPr>
        <w:rFonts w:hint="default"/>
        <w:lang w:val="fr-FR" w:eastAsia="en-US" w:bidi="ar-SA"/>
      </w:rPr>
    </w:lvl>
    <w:lvl w:ilvl="3" w:tplc="927E6686">
      <w:numFmt w:val="bullet"/>
      <w:lvlText w:val="•"/>
      <w:lvlJc w:val="left"/>
      <w:pPr>
        <w:ind w:left="431" w:hanging="113"/>
      </w:pPr>
      <w:rPr>
        <w:rFonts w:hint="default"/>
        <w:lang w:val="fr-FR" w:eastAsia="en-US" w:bidi="ar-SA"/>
      </w:rPr>
    </w:lvl>
    <w:lvl w:ilvl="4" w:tplc="9F1ECB36">
      <w:numFmt w:val="bullet"/>
      <w:lvlText w:val="•"/>
      <w:lvlJc w:val="left"/>
      <w:pPr>
        <w:ind w:left="-178" w:hanging="113"/>
      </w:pPr>
      <w:rPr>
        <w:rFonts w:hint="default"/>
        <w:lang w:val="fr-FR" w:eastAsia="en-US" w:bidi="ar-SA"/>
      </w:rPr>
    </w:lvl>
    <w:lvl w:ilvl="5" w:tplc="617EB520">
      <w:numFmt w:val="bullet"/>
      <w:lvlText w:val="•"/>
      <w:lvlJc w:val="left"/>
      <w:pPr>
        <w:ind w:left="-786" w:hanging="113"/>
      </w:pPr>
      <w:rPr>
        <w:rFonts w:hint="default"/>
        <w:lang w:val="fr-FR" w:eastAsia="en-US" w:bidi="ar-SA"/>
      </w:rPr>
    </w:lvl>
    <w:lvl w:ilvl="6" w:tplc="097E8D7A">
      <w:numFmt w:val="bullet"/>
      <w:lvlText w:val="•"/>
      <w:lvlJc w:val="left"/>
      <w:pPr>
        <w:ind w:left="-1395" w:hanging="113"/>
      </w:pPr>
      <w:rPr>
        <w:rFonts w:hint="default"/>
        <w:lang w:val="fr-FR" w:eastAsia="en-US" w:bidi="ar-SA"/>
      </w:rPr>
    </w:lvl>
    <w:lvl w:ilvl="7" w:tplc="26F6F962">
      <w:numFmt w:val="bullet"/>
      <w:lvlText w:val="•"/>
      <w:lvlJc w:val="left"/>
      <w:pPr>
        <w:ind w:left="-2004" w:hanging="113"/>
      </w:pPr>
      <w:rPr>
        <w:rFonts w:hint="default"/>
        <w:lang w:val="fr-FR" w:eastAsia="en-US" w:bidi="ar-SA"/>
      </w:rPr>
    </w:lvl>
    <w:lvl w:ilvl="8" w:tplc="E3FE3A40">
      <w:numFmt w:val="bullet"/>
      <w:lvlText w:val="•"/>
      <w:lvlJc w:val="left"/>
      <w:pPr>
        <w:ind w:left="-2612" w:hanging="113"/>
      </w:pPr>
      <w:rPr>
        <w:rFonts w:hint="default"/>
        <w:lang w:val="fr-FR" w:eastAsia="en-US" w:bidi="ar-SA"/>
      </w:rPr>
    </w:lvl>
  </w:abstractNum>
  <w:abstractNum w:abstractNumId="34" w15:restartNumberingAfterBreak="0">
    <w:nsid w:val="550D184B"/>
    <w:multiLevelType w:val="hybridMultilevel"/>
    <w:tmpl w:val="0A748382"/>
    <w:lvl w:ilvl="0" w:tplc="99E6816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887408"/>
    <w:multiLevelType w:val="hybridMultilevel"/>
    <w:tmpl w:val="6C124C70"/>
    <w:lvl w:ilvl="0" w:tplc="4CEE9890">
      <w:start w:val="1"/>
      <w:numFmt w:val="decimal"/>
      <w:lvlText w:val="%1)"/>
      <w:lvlJc w:val="left"/>
      <w:pPr>
        <w:ind w:left="-539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81" w:hanging="360"/>
      </w:pPr>
    </w:lvl>
    <w:lvl w:ilvl="2" w:tplc="040C001B" w:tentative="1">
      <w:start w:val="1"/>
      <w:numFmt w:val="lowerRoman"/>
      <w:lvlText w:val="%3."/>
      <w:lvlJc w:val="right"/>
      <w:pPr>
        <w:ind w:left="901" w:hanging="180"/>
      </w:pPr>
    </w:lvl>
    <w:lvl w:ilvl="3" w:tplc="040C000F" w:tentative="1">
      <w:start w:val="1"/>
      <w:numFmt w:val="decimal"/>
      <w:lvlText w:val="%4."/>
      <w:lvlJc w:val="left"/>
      <w:pPr>
        <w:ind w:left="1621" w:hanging="360"/>
      </w:pPr>
    </w:lvl>
    <w:lvl w:ilvl="4" w:tplc="040C0019" w:tentative="1">
      <w:start w:val="1"/>
      <w:numFmt w:val="lowerLetter"/>
      <w:lvlText w:val="%5."/>
      <w:lvlJc w:val="left"/>
      <w:pPr>
        <w:ind w:left="2341" w:hanging="360"/>
      </w:pPr>
    </w:lvl>
    <w:lvl w:ilvl="5" w:tplc="040C001B" w:tentative="1">
      <w:start w:val="1"/>
      <w:numFmt w:val="lowerRoman"/>
      <w:lvlText w:val="%6."/>
      <w:lvlJc w:val="right"/>
      <w:pPr>
        <w:ind w:left="3061" w:hanging="180"/>
      </w:pPr>
    </w:lvl>
    <w:lvl w:ilvl="6" w:tplc="040C000F" w:tentative="1">
      <w:start w:val="1"/>
      <w:numFmt w:val="decimal"/>
      <w:lvlText w:val="%7."/>
      <w:lvlJc w:val="left"/>
      <w:pPr>
        <w:ind w:left="3781" w:hanging="360"/>
      </w:pPr>
    </w:lvl>
    <w:lvl w:ilvl="7" w:tplc="040C0019" w:tentative="1">
      <w:start w:val="1"/>
      <w:numFmt w:val="lowerLetter"/>
      <w:lvlText w:val="%8."/>
      <w:lvlJc w:val="left"/>
      <w:pPr>
        <w:ind w:left="4501" w:hanging="360"/>
      </w:pPr>
    </w:lvl>
    <w:lvl w:ilvl="8" w:tplc="040C001B" w:tentative="1">
      <w:start w:val="1"/>
      <w:numFmt w:val="lowerRoman"/>
      <w:lvlText w:val="%9."/>
      <w:lvlJc w:val="right"/>
      <w:pPr>
        <w:ind w:left="5221" w:hanging="180"/>
      </w:pPr>
    </w:lvl>
  </w:abstractNum>
  <w:abstractNum w:abstractNumId="36" w15:restartNumberingAfterBreak="0">
    <w:nsid w:val="77294356"/>
    <w:multiLevelType w:val="hybridMultilevel"/>
    <w:tmpl w:val="EBFE182E"/>
    <w:lvl w:ilvl="0" w:tplc="1F545D8E">
      <w:numFmt w:val="bullet"/>
      <w:lvlText w:val=""/>
      <w:lvlJc w:val="left"/>
      <w:pPr>
        <w:ind w:left="1188" w:hanging="284"/>
      </w:pPr>
      <w:rPr>
        <w:rFonts w:ascii="Symbol" w:eastAsia="Symbol" w:hAnsi="Symbol" w:cs="Symbol" w:hint="default"/>
        <w:w w:val="100"/>
        <w:sz w:val="22"/>
        <w:szCs w:val="22"/>
        <w:lang w:val="fr-FR" w:eastAsia="en-US" w:bidi="ar-SA"/>
      </w:rPr>
    </w:lvl>
    <w:lvl w:ilvl="1" w:tplc="9070C5A8">
      <w:numFmt w:val="bullet"/>
      <w:lvlText w:val="•"/>
      <w:lvlJc w:val="left"/>
      <w:pPr>
        <w:ind w:left="2180" w:hanging="284"/>
      </w:pPr>
      <w:rPr>
        <w:rFonts w:hint="default"/>
        <w:lang w:val="fr-FR" w:eastAsia="en-US" w:bidi="ar-SA"/>
      </w:rPr>
    </w:lvl>
    <w:lvl w:ilvl="2" w:tplc="30F824A0">
      <w:numFmt w:val="bullet"/>
      <w:lvlText w:val="•"/>
      <w:lvlJc w:val="left"/>
      <w:pPr>
        <w:ind w:left="3180" w:hanging="284"/>
      </w:pPr>
      <w:rPr>
        <w:rFonts w:hint="default"/>
        <w:lang w:val="fr-FR" w:eastAsia="en-US" w:bidi="ar-SA"/>
      </w:rPr>
    </w:lvl>
    <w:lvl w:ilvl="3" w:tplc="61FEBBE6">
      <w:numFmt w:val="bullet"/>
      <w:lvlText w:val="•"/>
      <w:lvlJc w:val="left"/>
      <w:pPr>
        <w:ind w:left="4180" w:hanging="284"/>
      </w:pPr>
      <w:rPr>
        <w:rFonts w:hint="default"/>
        <w:lang w:val="fr-FR" w:eastAsia="en-US" w:bidi="ar-SA"/>
      </w:rPr>
    </w:lvl>
    <w:lvl w:ilvl="4" w:tplc="ED22E24A">
      <w:numFmt w:val="bullet"/>
      <w:lvlText w:val="•"/>
      <w:lvlJc w:val="left"/>
      <w:pPr>
        <w:ind w:left="5180" w:hanging="284"/>
      </w:pPr>
      <w:rPr>
        <w:rFonts w:hint="default"/>
        <w:lang w:val="fr-FR" w:eastAsia="en-US" w:bidi="ar-SA"/>
      </w:rPr>
    </w:lvl>
    <w:lvl w:ilvl="5" w:tplc="F692F652">
      <w:numFmt w:val="bullet"/>
      <w:lvlText w:val="•"/>
      <w:lvlJc w:val="left"/>
      <w:pPr>
        <w:ind w:left="6180" w:hanging="284"/>
      </w:pPr>
      <w:rPr>
        <w:rFonts w:hint="default"/>
        <w:lang w:val="fr-FR" w:eastAsia="en-US" w:bidi="ar-SA"/>
      </w:rPr>
    </w:lvl>
    <w:lvl w:ilvl="6" w:tplc="5BA421B2">
      <w:numFmt w:val="bullet"/>
      <w:lvlText w:val="•"/>
      <w:lvlJc w:val="left"/>
      <w:pPr>
        <w:ind w:left="7180" w:hanging="284"/>
      </w:pPr>
      <w:rPr>
        <w:rFonts w:hint="default"/>
        <w:lang w:val="fr-FR" w:eastAsia="en-US" w:bidi="ar-SA"/>
      </w:rPr>
    </w:lvl>
    <w:lvl w:ilvl="7" w:tplc="FA9CD0DA">
      <w:numFmt w:val="bullet"/>
      <w:lvlText w:val="•"/>
      <w:lvlJc w:val="left"/>
      <w:pPr>
        <w:ind w:left="8180" w:hanging="284"/>
      </w:pPr>
      <w:rPr>
        <w:rFonts w:hint="default"/>
        <w:lang w:val="fr-FR" w:eastAsia="en-US" w:bidi="ar-SA"/>
      </w:rPr>
    </w:lvl>
    <w:lvl w:ilvl="8" w:tplc="B48AC61C">
      <w:numFmt w:val="bullet"/>
      <w:lvlText w:val="•"/>
      <w:lvlJc w:val="left"/>
      <w:pPr>
        <w:ind w:left="9180" w:hanging="284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4"/>
  </w:num>
  <w:num w:numId="33">
    <w:abstractNumId w:val="31"/>
  </w:num>
  <w:num w:numId="34">
    <w:abstractNumId w:val="33"/>
  </w:num>
  <w:num w:numId="35">
    <w:abstractNumId w:val="36"/>
  </w:num>
  <w:num w:numId="36">
    <w:abstractNumId w:val="32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displayBackgroundShape/>
  <w:proofState w:spelling="clean" w:grammar="clean"/>
  <w:defaultTabStop w:val="567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D40"/>
    <w:rsid w:val="00050D81"/>
    <w:rsid w:val="00085427"/>
    <w:rsid w:val="000B2D40"/>
    <w:rsid w:val="000B72BE"/>
    <w:rsid w:val="000B7C2C"/>
    <w:rsid w:val="00102E69"/>
    <w:rsid w:val="001B5F8B"/>
    <w:rsid w:val="001D79DD"/>
    <w:rsid w:val="001E67E2"/>
    <w:rsid w:val="002632FD"/>
    <w:rsid w:val="002675E9"/>
    <w:rsid w:val="002677D3"/>
    <w:rsid w:val="002B0972"/>
    <w:rsid w:val="002D51DC"/>
    <w:rsid w:val="002E314A"/>
    <w:rsid w:val="00377A03"/>
    <w:rsid w:val="003A1BF1"/>
    <w:rsid w:val="00401373"/>
    <w:rsid w:val="00417E8C"/>
    <w:rsid w:val="00582007"/>
    <w:rsid w:val="006A34E7"/>
    <w:rsid w:val="006A6A62"/>
    <w:rsid w:val="007101E5"/>
    <w:rsid w:val="007476DD"/>
    <w:rsid w:val="00755CE1"/>
    <w:rsid w:val="007B5945"/>
    <w:rsid w:val="007E6843"/>
    <w:rsid w:val="00842018"/>
    <w:rsid w:val="00843F87"/>
    <w:rsid w:val="00883B43"/>
    <w:rsid w:val="008E17A2"/>
    <w:rsid w:val="009409F1"/>
    <w:rsid w:val="009940CA"/>
    <w:rsid w:val="00A2391F"/>
    <w:rsid w:val="00A24B1E"/>
    <w:rsid w:val="00A9509B"/>
    <w:rsid w:val="00AE3DAC"/>
    <w:rsid w:val="00B36362"/>
    <w:rsid w:val="00CA65C9"/>
    <w:rsid w:val="00CE692F"/>
    <w:rsid w:val="00D05F81"/>
    <w:rsid w:val="00D376F7"/>
    <w:rsid w:val="00E31B10"/>
    <w:rsid w:val="00F54726"/>
    <w:rsid w:val="00F6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A62153"/>
  <w15:chartTrackingRefBased/>
  <w15:docId w15:val="{5EB12707-0D06-4453-BDBB-D6E1AE46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jc w:val="both"/>
    </w:pPr>
    <w:rPr>
      <w:sz w:val="24"/>
      <w:lang w:eastAsia="ar-SA"/>
    </w:rPr>
  </w:style>
  <w:style w:type="paragraph" w:styleId="Titre1">
    <w:name w:val="heading 1"/>
    <w:basedOn w:val="Normal"/>
    <w:next w:val="Normal"/>
    <w:qFormat/>
    <w:pPr>
      <w:numPr>
        <w:numId w:val="1"/>
      </w:numPr>
      <w:spacing w:before="240" w:after="120"/>
      <w:outlineLvl w:val="0"/>
    </w:pPr>
    <w:rPr>
      <w:rFonts w:ascii="Arial Narrow" w:hAnsi="Arial Narrow"/>
      <w:b/>
      <w:sz w:val="28"/>
      <w:u w:val="single"/>
    </w:rPr>
  </w:style>
  <w:style w:type="paragraph" w:styleId="Titre2">
    <w:name w:val="heading 2"/>
    <w:basedOn w:val="Normal"/>
    <w:next w:val="Retraitlger"/>
    <w:qFormat/>
    <w:pPr>
      <w:numPr>
        <w:ilvl w:val="1"/>
        <w:numId w:val="1"/>
      </w:numPr>
      <w:spacing w:after="120"/>
      <w:ind w:left="284" w:firstLine="0"/>
      <w:outlineLvl w:val="1"/>
    </w:pPr>
    <w:rPr>
      <w:rFonts w:ascii="Arial Narrow" w:hAnsi="Arial Narrow"/>
      <w:b/>
      <w:u w:val="single"/>
    </w:rPr>
  </w:style>
  <w:style w:type="paragraph" w:styleId="Titre3">
    <w:name w:val="heading 3"/>
    <w:basedOn w:val="Normal"/>
    <w:next w:val="Normal"/>
    <w:qFormat/>
    <w:pPr>
      <w:numPr>
        <w:ilvl w:val="2"/>
        <w:numId w:val="1"/>
      </w:numPr>
      <w:spacing w:after="120"/>
      <w:ind w:left="1134" w:firstLine="0"/>
      <w:outlineLvl w:val="2"/>
    </w:pPr>
    <w:rPr>
      <w:rFonts w:ascii="Arial Narrow" w:hAnsi="Arial Narrow"/>
      <w:b/>
      <w:u w:val="single"/>
    </w:rPr>
  </w:style>
  <w:style w:type="paragraph" w:styleId="Titre4">
    <w:name w:val="heading 4"/>
    <w:basedOn w:val="Normal"/>
    <w:next w:val="Normal"/>
    <w:qFormat/>
    <w:pPr>
      <w:keepNext/>
      <w:widowControl/>
      <w:numPr>
        <w:ilvl w:val="3"/>
        <w:numId w:val="1"/>
      </w:numPr>
      <w:jc w:val="left"/>
      <w:outlineLvl w:val="3"/>
    </w:pPr>
    <w:rPr>
      <w:i/>
    </w:rPr>
  </w:style>
  <w:style w:type="paragraph" w:styleId="Titre5">
    <w:name w:val="heading 5"/>
    <w:basedOn w:val="Normal"/>
    <w:next w:val="Normal"/>
    <w:qFormat/>
    <w:pPr>
      <w:keepNext/>
      <w:numPr>
        <w:ilvl w:val="4"/>
        <w:numId w:val="1"/>
      </w:numPr>
      <w:outlineLvl w:val="4"/>
    </w:pPr>
    <w:rPr>
      <w:i/>
    </w:rPr>
  </w:style>
  <w:style w:type="paragraph" w:styleId="Titre6">
    <w:name w:val="heading 6"/>
    <w:basedOn w:val="Normal"/>
    <w:next w:val="Normal"/>
    <w:qFormat/>
    <w:pPr>
      <w:keepNext/>
      <w:numPr>
        <w:ilvl w:val="5"/>
        <w:numId w:val="1"/>
      </w:numPr>
      <w:ind w:left="0" w:firstLine="60"/>
      <w:outlineLvl w:val="5"/>
    </w:pPr>
    <w:rPr>
      <w:i/>
    </w:rPr>
  </w:style>
  <w:style w:type="paragraph" w:styleId="Titre7">
    <w:name w:val="heading 7"/>
    <w:basedOn w:val="Normal"/>
    <w:next w:val="Normal"/>
    <w:qFormat/>
    <w:pPr>
      <w:keepNext/>
      <w:numPr>
        <w:ilvl w:val="6"/>
        <w:numId w:val="1"/>
      </w:numPr>
      <w:outlineLvl w:val="6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0z0">
    <w:name w:val="WW8Num10z0"/>
    <w:rPr>
      <w:rFonts w:ascii="Wingdings" w:hAnsi="Wingdings"/>
      <w:sz w:val="20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0z4">
    <w:name w:val="WW8Num10z4"/>
    <w:rPr>
      <w:rFonts w:ascii="Courier New" w:hAnsi="Courier New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8z0">
    <w:name w:val="WW8Num18z0"/>
    <w:rPr>
      <w:rFonts w:ascii="Symbol" w:hAnsi="Symbol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20z0">
    <w:name w:val="WW8Num20z0"/>
    <w:rPr>
      <w:rFonts w:ascii="Symbol" w:hAnsi="Symbol"/>
    </w:rPr>
  </w:style>
  <w:style w:type="character" w:customStyle="1" w:styleId="WW8Num21z0">
    <w:name w:val="WW8Num21z0"/>
    <w:rPr>
      <w:rFonts w:ascii="Symbol" w:hAnsi="Symbol"/>
    </w:rPr>
  </w:style>
  <w:style w:type="character" w:customStyle="1" w:styleId="WW8Num22z0">
    <w:name w:val="WW8Num22z0"/>
    <w:rPr>
      <w:rFonts w:ascii="Symbol" w:hAnsi="Symbol"/>
    </w:rPr>
  </w:style>
  <w:style w:type="character" w:customStyle="1" w:styleId="WW8Num23z0">
    <w:name w:val="WW8Num23z0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8Num25z0">
    <w:name w:val="WW8Num25z0"/>
    <w:rPr>
      <w:rFonts w:ascii="Symbol" w:hAnsi="Symbol"/>
    </w:rPr>
  </w:style>
  <w:style w:type="character" w:customStyle="1" w:styleId="WW8Num26z0">
    <w:name w:val="WW8Num26z0"/>
    <w:rPr>
      <w:rFonts w:ascii="Symbol" w:hAnsi="Symbol"/>
    </w:rPr>
  </w:style>
  <w:style w:type="character" w:customStyle="1" w:styleId="WW8Num27z0">
    <w:name w:val="WW8Num27z0"/>
    <w:rPr>
      <w:rFonts w:ascii="Symbol" w:hAnsi="Symbol"/>
    </w:rPr>
  </w:style>
  <w:style w:type="character" w:customStyle="1" w:styleId="WW8Num28z0">
    <w:name w:val="WW8Num28z0"/>
    <w:rPr>
      <w:rFonts w:ascii="Symbol" w:hAnsi="Symbol"/>
    </w:rPr>
  </w:style>
  <w:style w:type="character" w:customStyle="1" w:styleId="WW8NumSt1z0">
    <w:name w:val="WW8NumSt1z0"/>
    <w:rPr>
      <w:rFonts w:ascii="Symbol" w:hAnsi="Symbol"/>
    </w:rPr>
  </w:style>
  <w:style w:type="character" w:customStyle="1" w:styleId="Policepardfaut1">
    <w:name w:val="Police par défaut1"/>
  </w:style>
  <w:style w:type="character" w:styleId="Numrodepage">
    <w:name w:val="page number"/>
    <w:basedOn w:val="Policepardfaut1"/>
    <w:semiHidden/>
    <w:rPr>
      <w:rFonts w:ascii="Arial" w:hAnsi="Arial"/>
      <w:b/>
      <w:sz w:val="24"/>
    </w:rPr>
  </w:style>
  <w:style w:type="character" w:customStyle="1" w:styleId="Caractresdenotedebasdepage">
    <w:name w:val="Caractères de note de bas de page"/>
    <w:basedOn w:val="Policepardfaut1"/>
    <w:rPr>
      <w:vertAlign w:val="superscript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sdetexte">
    <w:name w:val="Body Text"/>
    <w:basedOn w:val="Normal"/>
    <w:semiHidden/>
    <w:pPr>
      <w:widowControl/>
      <w:jc w:val="left"/>
    </w:pPr>
  </w:style>
  <w:style w:type="paragraph" w:styleId="Liste">
    <w:name w:val="List"/>
    <w:basedOn w:val="Corpsdetexte"/>
    <w:semiHidden/>
    <w:rPr>
      <w:rFonts w:cs="Tahoma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Rpertoire">
    <w:name w:val="Répertoire"/>
    <w:basedOn w:val="Normal"/>
    <w:pPr>
      <w:suppressLineNumbers/>
    </w:pPr>
    <w:rPr>
      <w:rFonts w:cs="Tahoma"/>
    </w:rPr>
  </w:style>
  <w:style w:type="paragraph" w:customStyle="1" w:styleId="Retraitnormal1">
    <w:name w:val="Retrait normal1"/>
    <w:basedOn w:val="Normal"/>
    <w:next w:val="Normal"/>
    <w:pPr>
      <w:ind w:left="708"/>
    </w:pPr>
  </w:style>
  <w:style w:type="paragraph" w:customStyle="1" w:styleId="Retraitlger">
    <w:name w:val="Retrait léger"/>
    <w:basedOn w:val="Retraitnormal1"/>
    <w:pPr>
      <w:ind w:left="284"/>
    </w:pPr>
  </w:style>
  <w:style w:type="paragraph" w:styleId="Pieddepage">
    <w:name w:val="footer"/>
    <w:basedOn w:val="Normal"/>
    <w:semiHidden/>
    <w:pPr>
      <w:shd w:val="clear" w:color="auto" w:fill="CCCCCC"/>
      <w:tabs>
        <w:tab w:val="left" w:pos="-567"/>
        <w:tab w:val="center" w:pos="3969"/>
        <w:tab w:val="right" w:pos="9498"/>
      </w:tabs>
      <w:ind w:left="-567" w:right="-568"/>
    </w:pPr>
    <w:rPr>
      <w:rFonts w:ascii="Helv" w:hAnsi="Helv"/>
      <w:sz w:val="18"/>
    </w:rPr>
  </w:style>
  <w:style w:type="paragraph" w:styleId="En-tte">
    <w:name w:val="header"/>
    <w:basedOn w:val="Normal"/>
    <w:semiHidden/>
    <w:pPr>
      <w:shd w:val="clear" w:color="auto" w:fill="CCCCCC"/>
      <w:tabs>
        <w:tab w:val="center" w:pos="4252"/>
        <w:tab w:val="right" w:pos="8504"/>
      </w:tabs>
      <w:ind w:left="-567" w:right="-568"/>
      <w:jc w:val="center"/>
    </w:pPr>
    <w:rPr>
      <w:sz w:val="18"/>
      <w:u w:val="single"/>
    </w:rPr>
  </w:style>
  <w:style w:type="paragraph" w:customStyle="1" w:styleId="Titredocument">
    <w:name w:val="Titre document"/>
    <w:basedOn w:val="Normal"/>
    <w:pPr>
      <w:pBdr>
        <w:top w:val="single" w:sz="8" w:space="6" w:color="000000" w:shadow="1"/>
        <w:left w:val="single" w:sz="8" w:space="6" w:color="000000" w:shadow="1"/>
        <w:bottom w:val="single" w:sz="8" w:space="6" w:color="000000" w:shadow="1"/>
        <w:right w:val="single" w:sz="8" w:space="6" w:color="000000" w:shadow="1"/>
      </w:pBdr>
      <w:tabs>
        <w:tab w:val="center" w:pos="4820"/>
      </w:tabs>
      <w:jc w:val="left"/>
    </w:pPr>
    <w:rPr>
      <w:rFonts w:ascii="Arial Narrow" w:hAnsi="Arial Narrow"/>
      <w:b/>
      <w:sz w:val="36"/>
    </w:rPr>
  </w:style>
  <w:style w:type="paragraph" w:customStyle="1" w:styleId="Objectifs">
    <w:name w:val="Objectifs"/>
    <w:basedOn w:val="Normal"/>
    <w:pPr>
      <w:spacing w:before="240"/>
    </w:pPr>
    <w:rPr>
      <w:rFonts w:ascii="Arial Narrow" w:hAnsi="Arial Narrow"/>
      <w:b/>
      <w:sz w:val="28"/>
      <w:u w:val="single"/>
    </w:rPr>
  </w:style>
  <w:style w:type="paragraph" w:customStyle="1" w:styleId="pageenpieddepage">
    <w:name w:val="page en pied de page"/>
    <w:basedOn w:val="Pieddepage"/>
    <w:pPr>
      <w:tabs>
        <w:tab w:val="left" w:pos="-142"/>
        <w:tab w:val="right" w:pos="4252"/>
        <w:tab w:val="right" w:pos="9214"/>
      </w:tabs>
      <w:ind w:left="-284" w:right="-285"/>
    </w:pPr>
    <w:rPr>
      <w:b/>
      <w:sz w:val="24"/>
      <w:lang w:val="en-US"/>
    </w:rPr>
  </w:style>
  <w:style w:type="paragraph" w:customStyle="1" w:styleId="Listepuces1">
    <w:name w:val="Liste à puces1"/>
    <w:basedOn w:val="Normal"/>
    <w:pPr>
      <w:numPr>
        <w:numId w:val="30"/>
      </w:numPr>
      <w:tabs>
        <w:tab w:val="left" w:pos="720"/>
      </w:tabs>
      <w:ind w:left="360" w:hanging="360"/>
    </w:pPr>
  </w:style>
  <w:style w:type="paragraph" w:customStyle="1" w:styleId="Listepuces21">
    <w:name w:val="Liste à puces 21"/>
    <w:basedOn w:val="Normal"/>
    <w:pPr>
      <w:numPr>
        <w:numId w:val="31"/>
      </w:numPr>
      <w:tabs>
        <w:tab w:val="left" w:pos="1286"/>
      </w:tabs>
      <w:ind w:left="643" w:hanging="360"/>
    </w:pPr>
  </w:style>
  <w:style w:type="paragraph" w:customStyle="1" w:styleId="Enumration">
    <w:name w:val="Enumération"/>
    <w:basedOn w:val="Listepuces21"/>
    <w:pPr>
      <w:tabs>
        <w:tab w:val="left" w:pos="851"/>
      </w:tabs>
      <w:ind w:left="284" w:hanging="11"/>
    </w:pPr>
  </w:style>
  <w:style w:type="paragraph" w:styleId="Notedebasdepage">
    <w:name w:val="footnote text"/>
    <w:basedOn w:val="Normal"/>
    <w:semiHidden/>
    <w:pPr>
      <w:widowControl/>
      <w:jc w:val="left"/>
    </w:pPr>
    <w:rPr>
      <w:rFonts w:ascii="Arial" w:hAnsi="Arial"/>
      <w:sz w:val="20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Sansinterligne">
    <w:name w:val="No Spacing"/>
    <w:link w:val="SansinterligneCar"/>
    <w:uiPriority w:val="1"/>
    <w:qFormat/>
    <w:rsid w:val="009940CA"/>
    <w:rPr>
      <w:rFonts w:ascii="Calibri" w:eastAsia="Calibri" w:hAnsi="Calibr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9940CA"/>
    <w:rPr>
      <w:rFonts w:ascii="Calibri" w:eastAsia="Calibri" w:hAnsi="Calibri"/>
      <w:sz w:val="22"/>
      <w:szCs w:val="22"/>
      <w:lang w:eastAsia="en-US"/>
    </w:rPr>
  </w:style>
  <w:style w:type="table" w:customStyle="1" w:styleId="Grilledutableau1">
    <w:name w:val="Grille du tableau1"/>
    <w:basedOn w:val="TableauNormal"/>
    <w:rsid w:val="009940CA"/>
    <w:rPr>
      <w:rFonts w:ascii="Calibri" w:eastAsia="Calibri" w:hAnsi="Calibri" w:cs="Calibri"/>
      <w:sz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phedeliste">
    <w:name w:val="List Paragraph"/>
    <w:basedOn w:val="Normal"/>
    <w:uiPriority w:val="1"/>
    <w:qFormat/>
    <w:rsid w:val="002675E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B7C2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B7C2C"/>
    <w:pPr>
      <w:suppressAutoHyphens w:val="0"/>
      <w:autoSpaceDE w:val="0"/>
      <w:autoSpaceDN w:val="0"/>
      <w:ind w:left="107"/>
      <w:jc w:val="left"/>
    </w:pPr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7A0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7A03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6.bin"/><Relationship Id="rId39" Type="http://schemas.openxmlformats.org/officeDocument/2006/relationships/image" Target="media/image15.png"/><Relationship Id="rId21" Type="http://schemas.openxmlformats.org/officeDocument/2006/relationships/customXml" Target="ink/ink4.xml"/><Relationship Id="rId34" Type="http://schemas.openxmlformats.org/officeDocument/2006/relationships/oleObject" Target="embeddings/oleObject10.bin"/><Relationship Id="rId42" Type="http://schemas.openxmlformats.org/officeDocument/2006/relationships/customXml" Target="ink/ink10.xml"/><Relationship Id="rId47" Type="http://schemas.openxmlformats.org/officeDocument/2006/relationships/image" Target="media/image19.emf"/><Relationship Id="rId50" Type="http://schemas.openxmlformats.org/officeDocument/2006/relationships/customXml" Target="ink/ink14.xml"/><Relationship Id="rId55" Type="http://schemas.openxmlformats.org/officeDocument/2006/relationships/customXml" Target="ink/ink16.xml"/><Relationship Id="rId63" Type="http://schemas.openxmlformats.org/officeDocument/2006/relationships/fontTable" Target="fontTable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9" Type="http://schemas.openxmlformats.org/officeDocument/2006/relationships/oleObject" Target="embeddings/oleObject7.bin"/><Relationship Id="rId11" Type="http://schemas.openxmlformats.org/officeDocument/2006/relationships/customXml" Target="ink/ink1.xml"/><Relationship Id="rId24" Type="http://schemas.openxmlformats.org/officeDocument/2006/relationships/oleObject" Target="embeddings/oleObject5.bin"/><Relationship Id="rId32" Type="http://schemas.openxmlformats.org/officeDocument/2006/relationships/image" Target="media/image12.emf"/><Relationship Id="rId37" Type="http://schemas.openxmlformats.org/officeDocument/2006/relationships/customXml" Target="ink/ink8.xml"/><Relationship Id="rId40" Type="http://schemas.openxmlformats.org/officeDocument/2006/relationships/customXml" Target="ink/ink9.xml"/><Relationship Id="rId45" Type="http://schemas.openxmlformats.org/officeDocument/2006/relationships/image" Target="media/image18.emf"/><Relationship Id="rId53" Type="http://schemas.openxmlformats.org/officeDocument/2006/relationships/customXml" Target="ink/ink15.xml"/><Relationship Id="rId58" Type="http://schemas.openxmlformats.org/officeDocument/2006/relationships/image" Target="media/image25.emf"/><Relationship Id="rId5" Type="http://schemas.openxmlformats.org/officeDocument/2006/relationships/footnotes" Target="footnotes.xml"/><Relationship Id="rId61" Type="http://schemas.openxmlformats.org/officeDocument/2006/relationships/image" Target="media/image28.png"/><Relationship Id="rId19" Type="http://schemas.openxmlformats.org/officeDocument/2006/relationships/image" Target="media/image7.wmf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customXml" Target="ink/ink5.xml"/><Relationship Id="rId30" Type="http://schemas.openxmlformats.org/officeDocument/2006/relationships/oleObject" Target="embeddings/oleObject8.bin"/><Relationship Id="rId35" Type="http://schemas.openxmlformats.org/officeDocument/2006/relationships/customXml" Target="ink/ink7.xml"/><Relationship Id="rId43" Type="http://schemas.openxmlformats.org/officeDocument/2006/relationships/image" Target="media/image17.emf"/><Relationship Id="rId48" Type="http://schemas.openxmlformats.org/officeDocument/2006/relationships/customXml" Target="ink/ink13.xml"/><Relationship Id="rId56" Type="http://schemas.openxmlformats.org/officeDocument/2006/relationships/image" Target="media/image24.emf"/><Relationship Id="rId64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1.emf"/><Relationship Id="rId3" Type="http://schemas.openxmlformats.org/officeDocument/2006/relationships/settings" Target="settings.xml"/><Relationship Id="rId12" Type="http://schemas.openxmlformats.org/officeDocument/2006/relationships/image" Target="media/image3.e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9.bin"/><Relationship Id="rId38" Type="http://schemas.openxmlformats.org/officeDocument/2006/relationships/image" Target="media/image14.emf"/><Relationship Id="rId46" Type="http://schemas.openxmlformats.org/officeDocument/2006/relationships/customXml" Target="ink/ink12.xml"/><Relationship Id="rId59" Type="http://schemas.openxmlformats.org/officeDocument/2006/relationships/image" Target="media/image26.png"/><Relationship Id="rId20" Type="http://schemas.openxmlformats.org/officeDocument/2006/relationships/oleObject" Target="embeddings/oleObject4.bin"/><Relationship Id="rId41" Type="http://schemas.openxmlformats.org/officeDocument/2006/relationships/image" Target="media/image16.emf"/><Relationship Id="rId54" Type="http://schemas.openxmlformats.org/officeDocument/2006/relationships/image" Target="media/image23.emf"/><Relationship Id="rId62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customXml" Target="ink/ink3.xml"/><Relationship Id="rId23" Type="http://schemas.openxmlformats.org/officeDocument/2006/relationships/image" Target="media/image9.wmf"/><Relationship Id="rId28" Type="http://schemas.openxmlformats.org/officeDocument/2006/relationships/image" Target="media/image11.emf"/><Relationship Id="rId36" Type="http://schemas.openxmlformats.org/officeDocument/2006/relationships/image" Target="media/image13.emf"/><Relationship Id="rId49" Type="http://schemas.openxmlformats.org/officeDocument/2006/relationships/image" Target="media/image20.emf"/><Relationship Id="rId57" Type="http://schemas.openxmlformats.org/officeDocument/2006/relationships/customXml" Target="ink/ink17.xml"/><Relationship Id="rId10" Type="http://schemas.openxmlformats.org/officeDocument/2006/relationships/oleObject" Target="embeddings/oleObject2.bin"/><Relationship Id="rId31" Type="http://schemas.openxmlformats.org/officeDocument/2006/relationships/customXml" Target="ink/ink6.xml"/><Relationship Id="rId44" Type="http://schemas.openxmlformats.org/officeDocument/2006/relationships/customXml" Target="ink/ink11.xml"/><Relationship Id="rId52" Type="http://schemas.openxmlformats.org/officeDocument/2006/relationships/image" Target="media/image22.png"/><Relationship Id="rId60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08:33:03.141"/>
    </inkml:context>
    <inkml:brush xml:id="br0">
      <inkml:brushProperty name="width" value="0.05" units="cm"/>
      <inkml:brushProperty name="height" value="0.05" units="cm"/>
      <inkml:brushProperty name="color" value="#FF0000"/>
      <inkml:brushProperty name="fitToCurve" value="1"/>
    </inkml:brush>
  </inkml:definitions>
  <inkml:trace contextRef="#ctx0" brushRef="#br0">4 0 11 0,'-4'0'309'16,"4"0"-298"-16,0 0-10 31,0 0-1-31,0 0-26 0,0 0-123 15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08:39:59.0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0 144 0,'0'0'277'0,"0"0"-246"0,0 0 61 15,0 0-16-15,0 0-43 16,0 0-26-16,0 0-7 0,0 0-14 16,0 0-78-16,0 0-178 15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08:40:18.4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7 439 0,'0'-2'21'15,"0"2"61"-15,0-2 3 16,0 2-41-16,0 0-36 16,0 0-8-16,0-3-14 15,0 3-78-15,0 0-108 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13:05:15.9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83 0,'-12'0'223'0,"10"0"-216"16,2 0 19-16,0 0-25 16,27 0-1-16,7 0-30 15,0 0-142-15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13:07:42.3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35 0,'0'-14'0'0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13:26:06.6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0 261 0,'-2'0'73'15,"2"0"-52"-15,0 0 25 0,0 0-37 16,0 0-9-16,0 0-35 15,14 0-123-15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13:38:56.0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0 173 0,'0'0'130'15,"0"0"-127"-15,0 0-6 16,0 0 3-16,0 2-46 16,0 2-178-1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2T13:40:46.7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1 45 0,'-11'-2'342'0,"11"2"-333"16,0 0 26-16,0 0-35 16,0 0-4-16,11 11-29 15,-6 4-196-15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5:44.4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0 444 0,'0'0'76'0,"0"0"-73"16,2 0 73-16,-2 0 12 15,0 0-58-15,0 0-24 16,0 0-3-16,0 0-3 16,-4 0-97-16,-10 0-106 15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5:30.2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0 430 0,'0'0'0'16,"0"0"2"-16,0 0-5 16,3 0-27-16,16 0-105 15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8:28.9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0 498 0,'-4'0'17'0,"1"0"-16"16,3 0 39-16,0 0-40 15,0 0 0-15,0 0-82 0,0 0-105 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8:56.8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0 287 0,'0'0'15'0,"0"0"-7"16,6 0-5-16,9 0-3 16,1 0-60-16,-1 0-177 15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8:58.3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0 436 0,'0'0'84'16,"0"0"30"-16,0 0-20 16,0 0-72-16,0 0-22 0,0 0 0 15,0 0-35-15,0 0-86 16,-7 0-195-16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09:59:10.5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0 526 0,'0'1'142'0,"0"-1"-82"0,0 0 37 16,0 0-47-16,0 0-50 0,0 0-4 16,0 0-36-16,0 0-63 15,0 0-90-15,0 0-333 16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10:15:57.9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0 377 0,'-16'0'0'15,"10"0"-33"-15,6 0-43 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10:15:39.7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10 360 0,'0'0'0'0,"0"-4"-38"15,0-2-59-15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13T10:20:42.1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15 299 0,'0'-2'7'0,"0"2"44"15,0 0 21-15,0 0-35 0,0 0-36 16,0 0-1-16,0 0-13 16,0-13-72-16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1498</Words>
  <Characters>8245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Formation d'une image par une lentille mince</vt:lpstr>
    </vt:vector>
  </TitlesOfParts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Formation d'une image par une lentille mince</dc:title>
  <dc:subject/>
  <dc:creator>SZOLLOSI Marc</dc:creator>
  <cp:keywords/>
  <cp:lastModifiedBy>SZOLLOSI Marc</cp:lastModifiedBy>
  <cp:revision>3</cp:revision>
  <cp:lastPrinted>2020-12-13T10:53:00Z</cp:lastPrinted>
  <dcterms:created xsi:type="dcterms:W3CDTF">2020-12-13T11:00:00Z</dcterms:created>
  <dcterms:modified xsi:type="dcterms:W3CDTF">2020-12-13T11:04:00Z</dcterms:modified>
</cp:coreProperties>
</file>